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:rsidR="00125B88" w:rsidRPr="002303CE" w:rsidRDefault="00125B88" w:rsidP="002303CE">
      <w:pPr>
        <w:pStyle w:val="NoSpacing"/>
        <w:jc w:val="center"/>
        <w:rPr>
          <w:sz w:val="32"/>
          <w:szCs w:val="32"/>
        </w:rPr>
      </w:pPr>
      <w:r w:rsidRPr="002303CE">
        <w:rPr>
          <w:sz w:val="32"/>
          <w:szCs w:val="32"/>
        </w:rPr>
        <w:t>Overload Only</w:t>
      </w:r>
    </w:p>
    <w:p w:rsidR="002303CE" w:rsidRDefault="002303CE" w:rsidP="002303CE">
      <w:pPr>
        <w:pStyle w:val="NoSpacing"/>
        <w:jc w:val="center"/>
      </w:pPr>
    </w:p>
    <w:p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</w:t>
      </w:r>
      <w:r w:rsidR="001748D0">
        <w:rPr>
          <w:sz w:val="44"/>
          <w:szCs w:val="44"/>
        </w:rPr>
        <w:t>20</w:t>
      </w:r>
      <w:r w:rsidRPr="002303CE">
        <w:rPr>
          <w:sz w:val="44"/>
          <w:szCs w:val="44"/>
        </w:rPr>
        <w:t>-20</w:t>
      </w:r>
      <w:r w:rsidR="002B20A2">
        <w:rPr>
          <w:sz w:val="44"/>
          <w:szCs w:val="44"/>
        </w:rPr>
        <w:t>2</w:t>
      </w:r>
      <w:r w:rsidR="001748D0">
        <w:rPr>
          <w:sz w:val="44"/>
          <w:szCs w:val="44"/>
        </w:rPr>
        <w:t>1</w:t>
      </w:r>
    </w:p>
    <w:p w:rsidR="00F80C21" w:rsidRDefault="00F80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:rsidTr="00F80C21">
        <w:tc>
          <w:tcPr>
            <w:tcW w:w="3116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513457" w:rsidTr="00373B0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2020*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06/15/20-06/30/20</w:t>
            </w:r>
          </w:p>
        </w:tc>
        <w:tc>
          <w:tcPr>
            <w:tcW w:w="3117" w:type="dxa"/>
          </w:tcPr>
          <w:p w:rsidR="00513457" w:rsidRPr="002303CE" w:rsidRDefault="00513457" w:rsidP="00513457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06/</w:t>
            </w:r>
            <w:r>
              <w:rPr>
                <w:sz w:val="28"/>
                <w:szCs w:val="28"/>
              </w:rPr>
              <w:t>30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</w:t>
            </w:r>
            <w:r w:rsidRPr="002303CE">
              <w:rPr>
                <w:b/>
                <w:sz w:val="28"/>
                <w:szCs w:val="28"/>
              </w:rPr>
              <w:t>*</w:t>
            </w:r>
          </w:p>
        </w:tc>
      </w:tr>
      <w:tr w:rsidR="00513457" w:rsidTr="00373B0F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2020*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07/01/20-07/31/20</w:t>
            </w:r>
          </w:p>
        </w:tc>
        <w:tc>
          <w:tcPr>
            <w:tcW w:w="3117" w:type="dxa"/>
          </w:tcPr>
          <w:p w:rsidR="00513457" w:rsidRPr="002303CE" w:rsidRDefault="00513457" w:rsidP="00513457">
            <w:pPr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07/30/20</w:t>
            </w:r>
            <w:r w:rsidRPr="002303CE">
              <w:rPr>
                <w:b/>
                <w:sz w:val="28"/>
                <w:szCs w:val="28"/>
              </w:rPr>
              <w:t>*</w:t>
            </w:r>
          </w:p>
        </w:tc>
      </w:tr>
      <w:tr w:rsidR="00513457" w:rsidTr="00373B0F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2020*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08/01/20-08/21/20</w:t>
            </w:r>
          </w:p>
        </w:tc>
        <w:tc>
          <w:tcPr>
            <w:tcW w:w="3117" w:type="dxa"/>
          </w:tcPr>
          <w:p w:rsidR="00513457" w:rsidRPr="002303CE" w:rsidRDefault="00513457" w:rsidP="00513457">
            <w:pPr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08/31/20</w:t>
            </w:r>
            <w:r w:rsidRPr="002303CE">
              <w:rPr>
                <w:b/>
                <w:sz w:val="28"/>
                <w:szCs w:val="28"/>
              </w:rPr>
              <w:t>*</w:t>
            </w:r>
          </w:p>
        </w:tc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08/22/20-09/21/20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09/30/20</w:t>
            </w:r>
          </w:p>
        </w:tc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09/22/20-10/21/20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10/30/20</w:t>
            </w:r>
          </w:p>
        </w:tc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10/22/20-11/21/20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11/30/20</w:t>
            </w:r>
          </w:p>
        </w:tc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11/22/20-12/13/20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12/22/20</w:t>
            </w:r>
          </w:p>
        </w:tc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01/04/21-01/21/21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01/29/21</w:t>
            </w:r>
          </w:p>
        </w:tc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01/22/21-02/21/21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02/26/21</w:t>
            </w:r>
          </w:p>
        </w:tc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02/22/21-03/21/21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03/30/21</w:t>
            </w:r>
          </w:p>
        </w:tc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03/22/21-04/21/21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04/30/21</w:t>
            </w:r>
          </w:p>
        </w:tc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04/22/21-05/21/21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05/28/21</w:t>
            </w:r>
          </w:p>
        </w:tc>
        <w:bookmarkStart w:id="0" w:name="_GoBack"/>
        <w:bookmarkEnd w:id="0"/>
      </w:tr>
      <w:tr w:rsidR="00513457" w:rsidTr="00197E1B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05/22/21-06/21/21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57" w:rsidRDefault="00513457" w:rsidP="0051345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06/30/21</w:t>
            </w:r>
          </w:p>
        </w:tc>
      </w:tr>
    </w:tbl>
    <w:p w:rsidR="00125B88" w:rsidRDefault="00125B88" w:rsidP="00125B88">
      <w:pPr>
        <w:pStyle w:val="NoSpacing"/>
      </w:pPr>
    </w:p>
    <w:p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</w:t>
      </w:r>
      <w:proofErr w:type="gramStart"/>
      <w:r w:rsidRPr="002303CE">
        <w:rPr>
          <w:b/>
          <w:sz w:val="36"/>
          <w:szCs w:val="36"/>
        </w:rPr>
        <w:t>Summer</w:t>
      </w:r>
      <w:proofErr w:type="gramEnd"/>
      <w:r w:rsidRPr="002303CE">
        <w:rPr>
          <w:b/>
          <w:sz w:val="36"/>
          <w:szCs w:val="36"/>
        </w:rPr>
        <w:t xml:space="preserve">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:rsidR="00125B88" w:rsidRDefault="00125B88" w:rsidP="00125B88">
      <w:pPr>
        <w:pStyle w:val="NoSpacing"/>
        <w:rPr>
          <w:b/>
        </w:rPr>
      </w:pPr>
    </w:p>
    <w:p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All paycheck will be mailed to the official address on file with the Human Resources Department. No request for mailing is necessary.</w:t>
      </w:r>
    </w:p>
    <w:p w:rsidR="00125B88" w:rsidRPr="002303CE" w:rsidRDefault="00125B88" w:rsidP="00125B88">
      <w:pPr>
        <w:pStyle w:val="NoSpacing"/>
        <w:rPr>
          <w:sz w:val="32"/>
          <w:szCs w:val="32"/>
        </w:rPr>
      </w:pPr>
    </w:p>
    <w:p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 xml:space="preserve">Please verify your address with Human Resources prior to the first issue date and </w:t>
      </w:r>
      <w:r w:rsidR="002303CE" w:rsidRPr="002303CE">
        <w:rPr>
          <w:sz w:val="32"/>
          <w:szCs w:val="32"/>
        </w:rPr>
        <w:t>inform the Payroll or Human Resources departments promptly of any address change.</w:t>
      </w:r>
    </w:p>
    <w:p w:rsidR="002303CE" w:rsidRPr="002303CE" w:rsidRDefault="002303CE" w:rsidP="00125B88">
      <w:pPr>
        <w:pStyle w:val="NoSpacing"/>
        <w:rPr>
          <w:sz w:val="32"/>
          <w:szCs w:val="32"/>
        </w:rPr>
      </w:pPr>
    </w:p>
    <w:p w:rsidR="002303CE" w:rsidRPr="002303CE" w:rsidRDefault="002303CE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Direct deposit remittance advices will not be mailed. They are available on the Mt. SAC Portal at:</w:t>
      </w:r>
      <w:r>
        <w:rPr>
          <w:sz w:val="32"/>
          <w:szCs w:val="32"/>
        </w:rPr>
        <w:t xml:space="preserve"> </w:t>
      </w:r>
      <w:hyperlink r:id="rId4" w:history="1">
        <w:r w:rsidRPr="002303CE">
          <w:rPr>
            <w:rStyle w:val="Hyperlink"/>
            <w:sz w:val="32"/>
            <w:szCs w:val="32"/>
          </w:rPr>
          <w:t>inside.mtsac.edu</w:t>
        </w:r>
      </w:hyperlink>
    </w:p>
    <w:sectPr w:rsidR="002303CE" w:rsidRPr="0023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21"/>
    <w:rsid w:val="00125B88"/>
    <w:rsid w:val="00140E78"/>
    <w:rsid w:val="001748D0"/>
    <w:rsid w:val="002303CE"/>
    <w:rsid w:val="002B20A2"/>
    <w:rsid w:val="00513457"/>
    <w:rsid w:val="007C565C"/>
    <w:rsid w:val="00AE06CE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8144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tfs1.msac.mtsac.edu\payroll$\_shared_payroll\Payroll%20Manager%20Only\Payroll%20Calendars\FY%202019-20\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Richard</cp:lastModifiedBy>
  <cp:revision>4</cp:revision>
  <dcterms:created xsi:type="dcterms:W3CDTF">2020-08-07T20:25:00Z</dcterms:created>
  <dcterms:modified xsi:type="dcterms:W3CDTF">2020-08-07T20:50:00Z</dcterms:modified>
</cp:coreProperties>
</file>