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6" w:type="dxa"/>
        <w:tblLook w:val="04A0" w:firstRow="1" w:lastRow="0" w:firstColumn="1" w:lastColumn="0" w:noHBand="0" w:noVBand="1"/>
      </w:tblPr>
      <w:tblGrid>
        <w:gridCol w:w="6424"/>
        <w:gridCol w:w="1821"/>
        <w:gridCol w:w="1391"/>
      </w:tblGrid>
      <w:tr w:rsidR="0039510D" w:rsidRPr="0039510D" w14:paraId="24C22E4F" w14:textId="77777777" w:rsidTr="0039510D">
        <w:trPr>
          <w:trHeight w:val="330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2F61" w14:textId="6AED3427" w:rsidR="0039510D" w:rsidRPr="003E5609" w:rsidRDefault="0039510D" w:rsidP="0039510D">
            <w:pPr>
              <w:rPr>
                <w:rFonts w:eastAsia="Times New Roman" w:cstheme="minorHAnsi"/>
                <w:bCs/>
                <w:i/>
              </w:rPr>
            </w:pPr>
            <w:r w:rsidRPr="003E5609">
              <w:rPr>
                <w:rFonts w:eastAsia="Times New Roman" w:cstheme="minorHAnsi"/>
                <w:bCs/>
                <w:i/>
              </w:rPr>
              <w:t>Approved:</w:t>
            </w:r>
            <w:r w:rsidR="00183354">
              <w:rPr>
                <w:rFonts w:eastAsia="Times New Roman" w:cstheme="minorHAnsi"/>
                <w:bCs/>
                <w:i/>
              </w:rPr>
              <w:t xml:space="preserve"> </w:t>
            </w:r>
            <w:r w:rsidR="001F4E90">
              <w:rPr>
                <w:rFonts w:eastAsia="Times New Roman" w:cstheme="minorHAnsi"/>
                <w:bCs/>
                <w:i/>
              </w:rPr>
              <w:t>June 4, 2021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15E" w14:textId="258519B6" w:rsidR="0039510D" w:rsidRPr="003E5609" w:rsidRDefault="0039510D" w:rsidP="003E5609">
            <w:pPr>
              <w:jc w:val="right"/>
              <w:rPr>
                <w:rFonts w:eastAsia="Times New Roman" w:cstheme="minorHAnsi"/>
                <w:bCs/>
                <w:i/>
              </w:rPr>
            </w:pPr>
            <w:r w:rsidRPr="003E5609">
              <w:rPr>
                <w:rFonts w:eastAsia="Times New Roman" w:cstheme="minorHAnsi"/>
                <w:bCs/>
                <w:i/>
              </w:rPr>
              <w:t xml:space="preserve">Effective: </w:t>
            </w:r>
            <w:r w:rsidR="00172B55">
              <w:rPr>
                <w:rFonts w:eastAsia="Times New Roman" w:cstheme="minorHAnsi"/>
                <w:bCs/>
                <w:i/>
              </w:rPr>
              <w:t>Summer 2021</w:t>
            </w:r>
          </w:p>
        </w:tc>
      </w:tr>
      <w:tr w:rsidR="0039510D" w:rsidRPr="0039510D" w14:paraId="0B1FE55E" w14:textId="77777777" w:rsidTr="00932B52">
        <w:trPr>
          <w:trHeight w:val="645"/>
        </w:trPr>
        <w:tc>
          <w:tcPr>
            <w:tcW w:w="6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5827" w14:textId="77777777" w:rsidR="0039510D" w:rsidRPr="0039510D" w:rsidRDefault="0039510D" w:rsidP="00932B5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A6A3" w14:textId="77777777" w:rsidR="0039510D" w:rsidRPr="0039510D" w:rsidRDefault="0039510D" w:rsidP="00932B5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8637" w14:textId="77777777" w:rsidR="0039510D" w:rsidRPr="0039510D" w:rsidRDefault="0039510D" w:rsidP="00932B5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51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39510D" w:rsidRPr="0039510D" w14:paraId="379E7B7E" w14:textId="77777777" w:rsidTr="00CD2E77">
        <w:trPr>
          <w:trHeight w:val="765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483" w14:textId="5055ACFC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Rectangular coordinate system, angles, trigonometric </w:t>
            </w:r>
            <w:r w:rsidR="001F4E90" w:rsidRPr="0039510D">
              <w:rPr>
                <w:rFonts w:ascii="Arial" w:eastAsia="Times New Roman" w:hAnsi="Arial" w:cs="Arial"/>
                <w:sz w:val="20"/>
                <w:szCs w:val="20"/>
              </w:rPr>
              <w:t>functions, fundamental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identities. (</w:t>
            </w:r>
            <w:r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optional: Angle relationships and similar triangles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2D4" w14:textId="77777777" w:rsidR="00C77E42" w:rsidRPr="00924BF6" w:rsidRDefault="0039510D" w:rsidP="00C77E4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1.1 - 1.4</w:t>
            </w:r>
          </w:p>
          <w:p w14:paraId="124D0CBB" w14:textId="2A65F652" w:rsidR="0039510D" w:rsidRPr="00924BF6" w:rsidRDefault="001F4E90" w:rsidP="00C77E4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39510D" w:rsidRPr="00924B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1.2 optional</w:t>
            </w:r>
            <w:r w:rsidR="0039510D" w:rsidRPr="00924BF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0E11" w14:textId="5E720DE0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2.5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00B74662" w14:textId="77777777" w:rsidTr="00CD2E77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807" w14:textId="77777777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Right triangle trigonometry, trigonometric functions of acute and non-acute angles, solving right triangles, applications, special triangles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AC8" w14:textId="576760FB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2.1 - 2.5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E9643" w14:textId="1878C347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4.5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11ED1682" w14:textId="77777777" w:rsidTr="00CD2E77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05E" w14:textId="77777777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Radian Measure, arc length, area of a sector, unit circle and circular functions, linear and angular speed.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38F" w14:textId="77777777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3.1 - 3.4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E6C5" w14:textId="47A26373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3.5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2C8A929A" w14:textId="77777777" w:rsidTr="00CD2E77">
        <w:trPr>
          <w:trHeight w:val="765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98E" w14:textId="77777777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Basic graphs of trigonometric functions, amplitude, reflection, period, graphing using vertical translation and phase shift, equations from graphs, combinations of functions. (</w:t>
            </w:r>
            <w:r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optional: Harmonic motion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A29" w14:textId="77777777" w:rsidR="00C77E42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4.1 - 4.4</w:t>
            </w:r>
          </w:p>
          <w:p w14:paraId="42980C7F" w14:textId="77F5321D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24B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 optional</w:t>
            </w: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2ACB" w14:textId="6CA4059A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5616057A" w14:textId="77777777" w:rsidTr="00CD2E77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427" w14:textId="77777777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Identities, proving identities, sum and difference formulas, double-angle formulas, half-angle formulas.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D92" w14:textId="77777777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5.1 - 5.6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1F57" w14:textId="6CC4EC6B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24AF6569" w14:textId="77777777" w:rsidTr="00CD2E77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DFE" w14:textId="77777777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Inverse circular functions, solving trigonometric equations, equations with half angles and multiple angles.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67E" w14:textId="77777777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6.1 - 6.3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329C" w14:textId="1E5E5796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0E630AF3" w14:textId="77777777" w:rsidTr="00CD2E77">
        <w:trPr>
          <w:trHeight w:val="51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5B5" w14:textId="77777777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Law of sines, ambiguous case, law of cosines, area of a triangle, vectors, operations with vectors, dot product, applications of vectors.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56B" w14:textId="77777777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7.1 - 7.5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4CAB" w14:textId="1919AB11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6.5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38738B4B" w14:textId="77777777" w:rsidTr="00CD2E77">
        <w:trPr>
          <w:trHeight w:val="1290"/>
        </w:trPr>
        <w:tc>
          <w:tcPr>
            <w:tcW w:w="6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30E" w14:textId="77777777" w:rsidR="0039510D" w:rsidRPr="0039510D" w:rsidRDefault="0039510D" w:rsidP="00C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Complex numbers, trigonometric form of complex numbers, products/quotients in trigonometric form, De </w:t>
            </w:r>
            <w:proofErr w:type="spellStart"/>
            <w:r w:rsidRPr="0039510D">
              <w:rPr>
                <w:rFonts w:ascii="Arial" w:eastAsia="Times New Roman" w:hAnsi="Arial" w:cs="Arial"/>
                <w:sz w:val="20"/>
                <w:szCs w:val="20"/>
              </w:rPr>
              <w:t>Moivre's</w:t>
            </w:r>
            <w:proofErr w:type="spellEnd"/>
            <w:r w:rsidRPr="0039510D">
              <w:rPr>
                <w:rFonts w:ascii="Arial" w:eastAsia="Times New Roman" w:hAnsi="Arial" w:cs="Arial"/>
                <w:sz w:val="20"/>
                <w:szCs w:val="20"/>
              </w:rPr>
              <w:t xml:space="preserve"> Theorem, powers and roots of complex numbers, polar equations and graphs. </w:t>
            </w:r>
            <w:r w:rsidRPr="00395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(It is recommended to introduce polar equations and graphs before complex numbers.</w:t>
            </w:r>
            <w:r w:rsidRPr="003951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B19" w14:textId="77777777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>8.1 - 8.5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CB99" w14:textId="7324BF2B" w:rsidR="0039510D" w:rsidRPr="00924BF6" w:rsidRDefault="0039510D" w:rsidP="001F4E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BF6">
              <w:rPr>
                <w:rFonts w:ascii="Arial" w:eastAsia="Times New Roman" w:hAnsi="Arial" w:cs="Arial"/>
                <w:sz w:val="20"/>
                <w:szCs w:val="20"/>
              </w:rPr>
              <w:t xml:space="preserve">6.5 </w:t>
            </w:r>
            <w:r w:rsidR="00932B52" w:rsidRPr="00924BF6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39510D" w:rsidRPr="0039510D" w14:paraId="04112FDC" w14:textId="77777777" w:rsidTr="0039510D">
        <w:trPr>
          <w:trHeight w:val="28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8680" w14:textId="77777777" w:rsidR="0039510D" w:rsidRPr="0039510D" w:rsidRDefault="0039510D" w:rsidP="003951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BB690" w14:textId="77777777" w:rsidR="0039510D" w:rsidRPr="0039510D" w:rsidRDefault="0039510D" w:rsidP="003951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98E3" w14:textId="77777777" w:rsidR="0039510D" w:rsidRPr="0039510D" w:rsidRDefault="0039510D" w:rsidP="00395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10D" w:rsidRPr="0039510D" w14:paraId="0DC8284E" w14:textId="77777777" w:rsidTr="0039510D">
        <w:trPr>
          <w:trHeight w:val="255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B3E9" w14:textId="77777777" w:rsidR="003E5609" w:rsidRPr="003E5609" w:rsidRDefault="003E5609" w:rsidP="003E5609">
            <w:pPr>
              <w:pStyle w:val="Heading3"/>
              <w:spacing w:before="72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609">
              <w:rPr>
                <w:rFonts w:ascii="Times New Roman" w:eastAsia="Arial" w:hAnsi="Times New Roman"/>
                <w:sz w:val="24"/>
                <w:szCs w:val="24"/>
              </w:rPr>
              <w:t>3-unit class:  hours total 42.5</w:t>
            </w:r>
            <w:proofErr w:type="gramStart"/>
            <w:r w:rsidRPr="003E5609">
              <w:rPr>
                <w:rFonts w:ascii="Times New Roman" w:eastAsia="Arial" w:hAnsi="Times New Roman"/>
                <w:sz w:val="24"/>
                <w:szCs w:val="24"/>
              </w:rPr>
              <w:t xml:space="preserve">   (</w:t>
            </w:r>
            <w:proofErr w:type="gramEnd"/>
            <w:r w:rsidRPr="003E5609">
              <w:rPr>
                <w:rFonts w:ascii="Times New Roman" w:eastAsia="Arial" w:hAnsi="Times New Roman"/>
                <w:sz w:val="24"/>
                <w:szCs w:val="24"/>
              </w:rPr>
              <w:t>15 x 2 hours 50 minutes)  – hours for exams + 2.5 hour final</w:t>
            </w:r>
          </w:p>
          <w:p w14:paraId="32B3B2D5" w14:textId="77777777" w:rsidR="003E5609" w:rsidRPr="003E5609" w:rsidRDefault="003E5609" w:rsidP="003E5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>This outline allows for 4 hours of exams.</w:t>
            </w:r>
          </w:p>
          <w:p w14:paraId="32E07045" w14:textId="77777777" w:rsidR="003E5609" w:rsidRPr="003E5609" w:rsidRDefault="003E5609" w:rsidP="003E5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FC734" w14:textId="77777777" w:rsidR="003E5609" w:rsidRPr="003E5609" w:rsidRDefault="003E5609" w:rsidP="003E5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POLICY:</w:t>
            </w:r>
            <w:r w:rsidR="0039510D" w:rsidRPr="003E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CA0251" w14:textId="77777777" w:rsidR="003E5609" w:rsidRPr="003D0406" w:rsidRDefault="003E5609" w:rsidP="0039510D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4C78A89" w14:textId="77777777" w:rsidR="0039510D" w:rsidRPr="003E5609" w:rsidRDefault="0039510D" w:rsidP="003E560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should be tested on the core material (see below) without the aid of a calculator or note card.</w:t>
            </w:r>
          </w:p>
          <w:p w14:paraId="161A6A96" w14:textId="77777777" w:rsidR="003E5609" w:rsidRPr="003E5609" w:rsidRDefault="003E5609" w:rsidP="003E560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Professors are allowed to supply a note card to students in order to test their application skills.  Student-generated note cards are not allowed</w:t>
            </w:r>
          </w:p>
          <w:p w14:paraId="0E77B48B" w14:textId="77777777" w:rsidR="003E5609" w:rsidRPr="00137C08" w:rsidRDefault="003E5609" w:rsidP="003E56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55E6E1" w14:textId="77777777" w:rsidR="003E5609" w:rsidRPr="003E5609" w:rsidRDefault="003E5609" w:rsidP="003E5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 MATERIAL:</w:t>
            </w:r>
          </w:p>
          <w:p w14:paraId="778709EC" w14:textId="77777777" w:rsidR="003E5609" w:rsidRPr="003D0406" w:rsidRDefault="003E5609" w:rsidP="003E560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29487D1" w14:textId="77777777" w:rsidR="003E5609" w:rsidRPr="003E5609" w:rsidRDefault="003E5609" w:rsidP="003E5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Definitions and graphs of basic trig functions:  reciprocal, ratio, and Pythagorean identities; double-angle, half-angle, and sum/difference formulas; sine, cosine, and tangent values of all quadrantal angles and "key" reference angles; correct sign of each trig function in each quadrant; recognition of equivalent forms of quadrantal and "key" reference angles in degrees and radians.  The laws of sines and cosines.  The law of sines (ambiguous case) need not be emphasized.</w:t>
            </w:r>
          </w:p>
          <w:p w14:paraId="672B11C0" w14:textId="77777777" w:rsidR="003E5609" w:rsidRPr="003E5609" w:rsidRDefault="003E5609" w:rsidP="003E5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4CEC2" w14:textId="72E96319" w:rsidR="003E5609" w:rsidRDefault="003E5609" w:rsidP="003E5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Submitted </w:t>
            </w:r>
            <w:proofErr w:type="gramStart"/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>by:</w:t>
            </w:r>
            <w:proofErr w:type="gramEnd"/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Abbott</w:t>
            </w:r>
            <w:r w:rsidR="00B709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Chan,</w:t>
            </w:r>
            <w:r w:rsidR="00172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Chavez, </w:t>
            </w:r>
            <w:r w:rsidR="00B7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Hall, </w:t>
            </w:r>
            <w:proofErr w:type="spellStart"/>
            <w:r w:rsidR="00B709DA">
              <w:rPr>
                <w:rFonts w:ascii="Times New Roman" w:eastAsia="Times New Roman" w:hAnsi="Times New Roman" w:cs="Times New Roman"/>
                <w:sz w:val="24"/>
                <w:szCs w:val="24"/>
              </w:rPr>
              <w:t>Loyd</w:t>
            </w:r>
            <w:proofErr w:type="spellEnd"/>
            <w:r w:rsidR="00B70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2B55">
              <w:rPr>
                <w:rFonts w:ascii="Times New Roman" w:eastAsia="Times New Roman" w:hAnsi="Times New Roman" w:cs="Times New Roman"/>
                <w:sz w:val="24"/>
                <w:szCs w:val="24"/>
              </w:rPr>
              <w:t>Kaljumagi</w:t>
            </w:r>
            <w:proofErr w:type="spellEnd"/>
            <w:r w:rsidR="00172B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Kojima, Lai, McMullin, Morales, Perez</w:t>
            </w:r>
            <w:r w:rsidR="00172B55">
              <w:rPr>
                <w:rFonts w:ascii="Times New Roman" w:eastAsia="Times New Roman" w:hAnsi="Times New Roman" w:cs="Times New Roman"/>
                <w:sz w:val="24"/>
                <w:szCs w:val="24"/>
              </w:rPr>
              <w:t>, Summers</w:t>
            </w:r>
          </w:p>
          <w:p w14:paraId="228CEAC7" w14:textId="77777777" w:rsidR="00331CB3" w:rsidRDefault="00331CB3" w:rsidP="003E56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17A957" w14:textId="3BED8714" w:rsidR="00331CB3" w:rsidRPr="00331CB3" w:rsidRDefault="00331CB3" w:rsidP="003E560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1CB3">
              <w:rPr>
                <w:rFonts w:ascii="Arial" w:eastAsia="Times New Roman" w:hAnsi="Arial" w:cs="Arial"/>
                <w:sz w:val="18"/>
                <w:szCs w:val="18"/>
              </w:rPr>
              <w:t xml:space="preserve">Math Department Policy can </w:t>
            </w:r>
            <w:r w:rsidR="00CD2E77" w:rsidRPr="00331CB3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="00CD2E77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331CB3">
              <w:rPr>
                <w:rFonts w:ascii="Arial" w:eastAsia="Times New Roman" w:hAnsi="Arial" w:cs="Arial"/>
                <w:sz w:val="18"/>
                <w:szCs w:val="18"/>
              </w:rPr>
              <w:t xml:space="preserve"> found at: </w:t>
            </w:r>
            <w:hyperlink r:id="rId8" w:history="1">
              <w:r w:rsidR="001A35B1" w:rsidRPr="00CC6B85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https://www.mtsac.edu/math/departmentpolicy.html</w:t>
              </w:r>
            </w:hyperlink>
            <w:r w:rsidR="001A35B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20348BE" w14:textId="38F20A17" w:rsidR="00183354" w:rsidRPr="00137C08" w:rsidRDefault="00183354" w:rsidP="00137C08">
      <w:pPr>
        <w:pStyle w:val="Heading1"/>
        <w:spacing w:before="0"/>
        <w:rPr>
          <w:rFonts w:asciiTheme="minorHAnsi" w:hAnsiTheme="minorHAnsi" w:cstheme="minorHAnsi"/>
          <w:sz w:val="12"/>
          <w:szCs w:val="12"/>
        </w:rPr>
      </w:pPr>
    </w:p>
    <w:sectPr w:rsidR="00183354" w:rsidRPr="00137C08" w:rsidSect="00C83F10">
      <w:head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B5F21" w14:textId="77777777" w:rsidR="00B55A7F" w:rsidRDefault="00B55A7F" w:rsidP="003E5609">
      <w:r>
        <w:separator/>
      </w:r>
    </w:p>
  </w:endnote>
  <w:endnote w:type="continuationSeparator" w:id="0">
    <w:p w14:paraId="4D6A4DFF" w14:textId="77777777" w:rsidR="00B55A7F" w:rsidRDefault="00B55A7F" w:rsidP="003E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4E050" w14:textId="77777777" w:rsidR="00B55A7F" w:rsidRDefault="00B55A7F" w:rsidP="003E5609">
      <w:r>
        <w:separator/>
      </w:r>
    </w:p>
  </w:footnote>
  <w:footnote w:type="continuationSeparator" w:id="0">
    <w:p w14:paraId="127BE513" w14:textId="77777777" w:rsidR="00B55A7F" w:rsidRDefault="00B55A7F" w:rsidP="003E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03AC" w14:textId="6BDE6DC4" w:rsidR="003E5609" w:rsidRDefault="003E5609" w:rsidP="003E560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150 OUTLINE</w:t>
    </w:r>
  </w:p>
  <w:p w14:paraId="76AEC615" w14:textId="77777777" w:rsidR="003E5609" w:rsidRDefault="003E5609" w:rsidP="003E560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TRIGONOMETRY</w:t>
    </w:r>
  </w:p>
  <w:p w14:paraId="29F20359" w14:textId="0072A78A" w:rsidR="003E5609" w:rsidRPr="003E5609" w:rsidRDefault="003E5609" w:rsidP="003E5609">
    <w:pPr>
      <w:pStyle w:val="Header"/>
      <w:jc w:val="center"/>
      <w:rPr>
        <w:b/>
        <w:sz w:val="28"/>
        <w:szCs w:val="28"/>
      </w:rPr>
    </w:pPr>
    <w:r w:rsidRPr="003E5609">
      <w:rPr>
        <w:rFonts w:eastAsia="Times New Roman" w:cstheme="minorHAnsi"/>
        <w:sz w:val="28"/>
        <w:szCs w:val="28"/>
      </w:rPr>
      <w:t>TEXT:  Trigonometry, 1</w:t>
    </w:r>
    <w:r w:rsidR="00172B55">
      <w:rPr>
        <w:rFonts w:eastAsia="Times New Roman" w:cstheme="minorHAnsi"/>
        <w:sz w:val="28"/>
        <w:szCs w:val="28"/>
      </w:rPr>
      <w:t>2</w:t>
    </w:r>
    <w:r w:rsidRPr="003E5609">
      <w:rPr>
        <w:rFonts w:eastAsia="Times New Roman" w:cstheme="minorHAnsi"/>
        <w:sz w:val="28"/>
        <w:szCs w:val="28"/>
      </w:rPr>
      <w:t xml:space="preserve">th Edition, </w:t>
    </w:r>
    <w:proofErr w:type="spellStart"/>
    <w:r w:rsidRPr="003E5609">
      <w:rPr>
        <w:rFonts w:eastAsia="Times New Roman" w:cstheme="minorHAnsi"/>
        <w:sz w:val="28"/>
        <w:szCs w:val="28"/>
      </w:rPr>
      <w:t>Lial</w:t>
    </w:r>
    <w:proofErr w:type="spellEnd"/>
    <w:r w:rsidRPr="003E5609">
      <w:rPr>
        <w:rFonts w:eastAsia="Times New Roman" w:cstheme="minorHAnsi"/>
        <w:sz w:val="28"/>
        <w:szCs w:val="28"/>
      </w:rPr>
      <w:t>, Hornsby, Schneider, and Daniels</w:t>
    </w:r>
  </w:p>
  <w:p w14:paraId="44774094" w14:textId="77777777" w:rsidR="003E5609" w:rsidRDefault="003E5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58FD"/>
    <w:multiLevelType w:val="hybridMultilevel"/>
    <w:tmpl w:val="493E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0D"/>
    <w:rsid w:val="00137C08"/>
    <w:rsid w:val="001418E9"/>
    <w:rsid w:val="00172B55"/>
    <w:rsid w:val="00183354"/>
    <w:rsid w:val="001A35B1"/>
    <w:rsid w:val="001D42DD"/>
    <w:rsid w:val="001F4E90"/>
    <w:rsid w:val="00222E91"/>
    <w:rsid w:val="00331CB3"/>
    <w:rsid w:val="00375B8B"/>
    <w:rsid w:val="0039510D"/>
    <w:rsid w:val="003D0406"/>
    <w:rsid w:val="003E5609"/>
    <w:rsid w:val="00420E11"/>
    <w:rsid w:val="004F53DD"/>
    <w:rsid w:val="006C7B56"/>
    <w:rsid w:val="007C7D0B"/>
    <w:rsid w:val="008303C4"/>
    <w:rsid w:val="00874B6B"/>
    <w:rsid w:val="00924BF6"/>
    <w:rsid w:val="00932B52"/>
    <w:rsid w:val="00A9651D"/>
    <w:rsid w:val="00B55A7F"/>
    <w:rsid w:val="00B709DA"/>
    <w:rsid w:val="00BB1BEF"/>
    <w:rsid w:val="00C2124B"/>
    <w:rsid w:val="00C77E42"/>
    <w:rsid w:val="00C83F10"/>
    <w:rsid w:val="00CD2E77"/>
    <w:rsid w:val="00E14298"/>
    <w:rsid w:val="00EF60DC"/>
    <w:rsid w:val="00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E1526"/>
  <w15:chartTrackingRefBased/>
  <w15:docId w15:val="{CA13D88A-0736-430E-B9D5-A45937D8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98"/>
  </w:style>
  <w:style w:type="paragraph" w:styleId="Heading1">
    <w:name w:val="heading 1"/>
    <w:basedOn w:val="Normal"/>
    <w:next w:val="Normal"/>
    <w:link w:val="Heading1Char"/>
    <w:uiPriority w:val="9"/>
    <w:qFormat/>
    <w:rsid w:val="001833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unhideWhenUsed/>
    <w:qFormat/>
    <w:rsid w:val="003E5609"/>
    <w:pPr>
      <w:widowControl w:val="0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98"/>
  </w:style>
  <w:style w:type="paragraph" w:styleId="Header">
    <w:name w:val="header"/>
    <w:basedOn w:val="Normal"/>
    <w:link w:val="HeaderChar"/>
    <w:uiPriority w:val="99"/>
    <w:unhideWhenUsed/>
    <w:rsid w:val="003E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609"/>
  </w:style>
  <w:style w:type="paragraph" w:styleId="Footer">
    <w:name w:val="footer"/>
    <w:basedOn w:val="Normal"/>
    <w:link w:val="FooterChar"/>
    <w:uiPriority w:val="99"/>
    <w:unhideWhenUsed/>
    <w:rsid w:val="003E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609"/>
  </w:style>
  <w:style w:type="character" w:customStyle="1" w:styleId="Heading3Char">
    <w:name w:val="Heading 3 Char"/>
    <w:basedOn w:val="DefaultParagraphFont"/>
    <w:link w:val="Heading3"/>
    <w:uiPriority w:val="1"/>
    <w:rsid w:val="003E5609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3E5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5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3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ac.edu/math/department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9BCC-7766-4DB7-AAFC-59101989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Tamayo, Jimmy</dc:creator>
  <cp:keywords/>
  <dc:description/>
  <cp:lastModifiedBy>Perez, Christopher</cp:lastModifiedBy>
  <cp:revision>3</cp:revision>
  <dcterms:created xsi:type="dcterms:W3CDTF">2021-08-16T23:24:00Z</dcterms:created>
  <dcterms:modified xsi:type="dcterms:W3CDTF">2021-08-16T23:28:00Z</dcterms:modified>
</cp:coreProperties>
</file>