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50E93BD2" w:rsidR="00B514A4" w:rsidRPr="00FC35DE" w:rsidRDefault="008B6442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E34B1E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November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E34B1E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10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72A6659" w14:textId="7A1B95B5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50E93BD2" w:rsidR="00B514A4" w:rsidRPr="00FC35DE" w:rsidRDefault="008B6442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E34B1E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November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E34B1E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10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72A6659" w14:textId="7A1B95B5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397BDCF9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3DD6E87D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3DD6E87D">
        <w:tc>
          <w:tcPr>
            <w:tcW w:w="535" w:type="dxa"/>
          </w:tcPr>
          <w:p w14:paraId="5DAB6C7B" w14:textId="517D3546" w:rsidR="00B514A4" w:rsidRDefault="00085F4D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2EB378F" w14:textId="4B71B03F" w:rsidR="00B514A4" w:rsidRDefault="00085F4D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284F824C" w14:textId="77777777" w:rsidTr="3DD6E87D">
        <w:tc>
          <w:tcPr>
            <w:tcW w:w="535" w:type="dxa"/>
          </w:tcPr>
          <w:p w14:paraId="6A05A809" w14:textId="4E3FF813" w:rsidR="00B514A4" w:rsidRDefault="00BF73F3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825A366" w14:textId="071D315C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5A39BBE3" w14:textId="6A9E5DD5" w:rsidR="00B514A4" w:rsidRDefault="00085F4D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26D22214" w14:textId="366BFCD5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19D00EF" w14:textId="77777777" w:rsidTr="3DD6E87D">
        <w:tc>
          <w:tcPr>
            <w:tcW w:w="535" w:type="dxa"/>
          </w:tcPr>
          <w:p w14:paraId="41C8F396" w14:textId="6EBBB93D" w:rsidR="00B514A4" w:rsidRDefault="00BF73F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72A3D3EC" w14:textId="621BD03A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231625C" w14:textId="201AD1BC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027EC231" w14:textId="77777777" w:rsidTr="3DD6E87D">
        <w:trPr>
          <w:trHeight w:val="240"/>
        </w:trPr>
        <w:tc>
          <w:tcPr>
            <w:tcW w:w="535" w:type="dxa"/>
          </w:tcPr>
          <w:p w14:paraId="0D0B940D" w14:textId="32BE467B" w:rsidR="00B514A4" w:rsidRDefault="00BF73F3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462E2405" w14:textId="2C53FCA3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0E27B00A" w14:textId="5882981B" w:rsidR="00B514A4" w:rsidRDefault="00085F4D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63410CE" w14:textId="4197EC7D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221B89C9" w14:textId="77777777" w:rsidTr="3DD6E87D">
        <w:trPr>
          <w:trHeight w:val="240"/>
        </w:trPr>
        <w:tc>
          <w:tcPr>
            <w:tcW w:w="535" w:type="dxa"/>
          </w:tcPr>
          <w:p w14:paraId="60061E4C" w14:textId="48A2B71F" w:rsidR="00B514A4" w:rsidRDefault="00BF73F3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49218D" w14:textId="50DD606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24D62FCA" w14:textId="77777777" w:rsidTr="3DD6E87D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C17ED3" w14:textId="28AD9982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244D0" w14:textId="62EE87B1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15D5D23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15D5D23F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68DC5AEB" w:rsidR="00B514A4" w:rsidRPr="003C6B81" w:rsidRDefault="00DB5F11" w:rsidP="008B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E34B1E">
              <w:rPr>
                <w:rFonts w:ascii="Calibri" w:eastAsia="Calibri" w:hAnsi="Calibri" w:cs="Calibri"/>
              </w:rPr>
              <w:t xml:space="preserve"> October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303F0757" w14:textId="4BA978BB" w:rsidR="00441033" w:rsidRDefault="00F13EF9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Desiree</w:t>
            </w:r>
            <w:r w:rsidR="00441033">
              <w:rPr>
                <w:rFonts w:ascii="Calibri" w:eastAsia="Calibri" w:hAnsi="Calibri" w:cs="Calibri"/>
                <w:color w:val="000000" w:themeColor="text1"/>
              </w:rPr>
              <w:t xml:space="preserve">, motion to approve </w:t>
            </w:r>
            <w:r w:rsidR="00920F6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Francesca</w:t>
            </w:r>
            <w:r w:rsidR="00441033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920F6E">
              <w:rPr>
                <w:rFonts w:ascii="Calibri" w:eastAsia="Calibri" w:hAnsi="Calibri" w:cs="Calibri"/>
                <w:color w:val="000000" w:themeColor="text1"/>
              </w:rPr>
              <w:t xml:space="preserve"> second</w:t>
            </w:r>
            <w:r w:rsidR="00441033">
              <w:rPr>
                <w:rFonts w:ascii="Calibri" w:eastAsia="Calibri" w:hAnsi="Calibri" w:cs="Calibri"/>
                <w:color w:val="000000" w:themeColor="text1"/>
              </w:rPr>
              <w:t>ed</w:t>
            </w:r>
          </w:p>
          <w:p w14:paraId="1EE20854" w14:textId="60F90108" w:rsidR="008B6442" w:rsidRDefault="00441033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Approved by acclamation</w:t>
            </w:r>
            <w:r w:rsidR="00F13EF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7E788B1" w14:textId="5873A1DA" w:rsidR="00E34B1E" w:rsidRDefault="00E34B1E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71500D5" w14:textId="2BCDE703" w:rsidR="00E34B1E" w:rsidRDefault="00E34B1E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15242CB1" w14:textId="77777777" w:rsidR="00E34B1E" w:rsidRDefault="00E34B1E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DEEC669" w14:textId="3BB80D46" w:rsidR="008B6442" w:rsidRPr="003C6B81" w:rsidRDefault="008B6442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D31FD" w:rsidRPr="003C6B81" w14:paraId="17CA8643" w14:textId="77777777" w:rsidTr="15D5D23F">
        <w:tc>
          <w:tcPr>
            <w:tcW w:w="2268" w:type="dxa"/>
          </w:tcPr>
          <w:p w14:paraId="48134011" w14:textId="1C624E83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5706474E" w14:textId="21B056D1" w:rsidR="008B6442" w:rsidRDefault="001015FC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Brainstorm</w:t>
            </w:r>
            <w:r w:rsidR="00D374CC">
              <w:rPr>
                <w:rFonts w:ascii="Calibri" w:eastAsia="Calibri" w:hAnsi="Calibri" w:cs="Calibri"/>
              </w:rPr>
              <w:t xml:space="preserve"> ideas for departments/groups for next WTGJ recipient. </w:t>
            </w:r>
          </w:p>
          <w:p w14:paraId="04FF5756" w14:textId="52C635B0" w:rsidR="001835F5" w:rsidRDefault="001835F5" w:rsidP="009F5FCD">
            <w:pPr>
              <w:rPr>
                <w:rFonts w:ascii="Calibri" w:eastAsia="Calibri" w:hAnsi="Calibri" w:cs="Calibri"/>
              </w:rPr>
            </w:pPr>
          </w:p>
          <w:p w14:paraId="19068AAA" w14:textId="7C2DAB82" w:rsidR="001835F5" w:rsidRDefault="001835F5" w:rsidP="009F5FCD">
            <w:pPr>
              <w:rPr>
                <w:rFonts w:ascii="Calibri" w:eastAsia="Calibri" w:hAnsi="Calibri" w:cs="Calibri"/>
              </w:rPr>
            </w:pPr>
          </w:p>
          <w:p w14:paraId="06037A56" w14:textId="77777777" w:rsidR="00CD026E" w:rsidRDefault="00CD026E" w:rsidP="009F5FCD">
            <w:pPr>
              <w:rPr>
                <w:rFonts w:ascii="Calibri" w:eastAsia="Calibri" w:hAnsi="Calibri" w:cs="Calibri"/>
              </w:rPr>
            </w:pPr>
          </w:p>
          <w:p w14:paraId="154E002F" w14:textId="0270E467" w:rsidR="00CD026E" w:rsidRDefault="00CD026E" w:rsidP="00CD026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Department characteristics to consider are teamwork within the department, collaboration with other campus groups, innovative solutions to challenges, support of its employees, and support of student learning.</w:t>
            </w:r>
          </w:p>
          <w:p w14:paraId="3FF70714" w14:textId="77777777" w:rsidR="00920F6E" w:rsidRDefault="00920F6E" w:rsidP="00CD026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258D9DA0" w14:textId="4D1DDA0C" w:rsidR="00920F6E" w:rsidRPr="00D374CC" w:rsidRDefault="00920F6E" w:rsidP="00CD02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54933F74" w14:textId="585BAEF9" w:rsidR="008B6442" w:rsidRDefault="00F13EF9" w:rsidP="009F5FC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FCLT, POD, Event Services(Tech Services), SPOT Team, Faculty Facilitators, Tutoring Services</w:t>
            </w:r>
          </w:p>
          <w:p w14:paraId="50547892" w14:textId="53A26B61" w:rsidR="00F13EF9" w:rsidRDefault="00F13EF9" w:rsidP="009F5FC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225FCCE" w14:textId="6B41C9BB" w:rsidR="008B6442" w:rsidRDefault="00F13EF9" w:rsidP="009F5FC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Committee will have to regroup with further suggestions and will vote internally.</w:t>
            </w:r>
          </w:p>
          <w:p w14:paraId="55E4F2EF" w14:textId="4B489929" w:rsidR="00BF73F3" w:rsidRDefault="00BF73F3" w:rsidP="009F5FCD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B2887AC" w14:textId="520120EF" w:rsidR="00BF73F3" w:rsidRDefault="00441033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Desiree offered to assist</w:t>
            </w:r>
            <w:r w:rsidR="00BF73F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with voting process. </w:t>
            </w:r>
          </w:p>
          <w:p w14:paraId="7DD54E9C" w14:textId="77777777" w:rsidR="00BF7B0A" w:rsidRDefault="009F5FCD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r w:rsidR="001835F5">
              <w:rPr>
                <w:rFonts w:ascii="Calibri" w:eastAsia="Calibri" w:hAnsi="Calibri" w:cs="Calibri"/>
              </w:rPr>
              <w:t>Previous winners:</w:t>
            </w:r>
          </w:p>
          <w:p w14:paraId="44E4C79C" w14:textId="49CCFC85" w:rsidR="001835F5" w:rsidRPr="003C6B81" w:rsidRDefault="001835F5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Facilities Planning</w:t>
            </w:r>
            <w:r>
              <w:rPr>
                <w:rFonts w:ascii="Calibri" w:eastAsia="Calibri" w:hAnsi="Calibri" w:cs="Calibri"/>
              </w:rPr>
              <w:br/>
              <w:t>IT</w:t>
            </w:r>
            <w:r>
              <w:rPr>
                <w:rFonts w:ascii="Calibri" w:eastAsia="Calibri" w:hAnsi="Calibri" w:cs="Calibri"/>
              </w:rPr>
              <w:br/>
              <w:t>Financial Aid</w:t>
            </w:r>
            <w:r>
              <w:rPr>
                <w:rFonts w:ascii="Calibri" w:eastAsia="Calibri" w:hAnsi="Calibri" w:cs="Calibri"/>
              </w:rPr>
              <w:br/>
              <w:t>Custodial</w:t>
            </w:r>
            <w:r>
              <w:rPr>
                <w:rFonts w:ascii="Calibri" w:eastAsia="Calibri" w:hAnsi="Calibri" w:cs="Calibri"/>
              </w:rPr>
              <w:br/>
              <w:t>Police/Campus Safety</w:t>
            </w:r>
            <w:r>
              <w:rPr>
                <w:rFonts w:ascii="Calibri" w:eastAsia="Calibri" w:hAnsi="Calibri" w:cs="Calibri"/>
              </w:rPr>
              <w:br/>
              <w:t>Vet Tech</w:t>
            </w:r>
            <w:r>
              <w:rPr>
                <w:rFonts w:ascii="Calibri" w:eastAsia="Calibri" w:hAnsi="Calibri" w:cs="Calibri"/>
              </w:rPr>
              <w:br/>
              <w:t>Printing Services</w:t>
            </w:r>
            <w:r>
              <w:rPr>
                <w:rFonts w:ascii="Calibri" w:eastAsia="Calibri" w:hAnsi="Calibri" w:cs="Calibri"/>
              </w:rPr>
              <w:br/>
              <w:t>Warehouse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lastRenderedPageBreak/>
              <w:t>Skilled Craft</w:t>
            </w:r>
            <w:r>
              <w:rPr>
                <w:rFonts w:ascii="Calibri" w:eastAsia="Calibri" w:hAnsi="Calibri" w:cs="Calibri"/>
              </w:rPr>
              <w:br/>
              <w:t>Purchasing</w:t>
            </w:r>
          </w:p>
        </w:tc>
      </w:tr>
      <w:tr w:rsidR="00FE4445" w:rsidRPr="003C6B81" w14:paraId="213AD4FB" w14:textId="77777777" w:rsidTr="15D5D23F">
        <w:tc>
          <w:tcPr>
            <w:tcW w:w="2268" w:type="dxa"/>
          </w:tcPr>
          <w:p w14:paraId="6F5CF71A" w14:textId="590E069B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Shout Out</w:t>
            </w:r>
          </w:p>
        </w:tc>
        <w:tc>
          <w:tcPr>
            <w:tcW w:w="5209" w:type="dxa"/>
          </w:tcPr>
          <w:p w14:paraId="0C23BCEA" w14:textId="2BC3B7C8" w:rsidR="0020334B" w:rsidRDefault="00CD026E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Shout-out announcement for Fall</w:t>
            </w:r>
          </w:p>
          <w:p w14:paraId="0E6E35E5" w14:textId="77777777" w:rsidR="00920F6E" w:rsidRPr="0020334B" w:rsidRDefault="00920F6E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  <w:p w14:paraId="5C809302" w14:textId="0CF59034" w:rsidR="0020334B" w:rsidRPr="0020334B" w:rsidRDefault="0020334B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0BCD892A" w14:textId="77777777" w:rsidR="00F13EF9" w:rsidRDefault="00920F6E" w:rsidP="00F13EF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Loralyn/Julie will work on composing announcement</w:t>
            </w:r>
            <w:r w:rsidR="00CD6A75">
              <w:rPr>
                <w:rFonts w:asciiTheme="majorHAnsi" w:eastAsia="Calibri" w:hAnsiTheme="majorHAnsi" w:cstheme="majorBidi"/>
              </w:rPr>
              <w:t xml:space="preserve">. </w:t>
            </w:r>
            <w:r w:rsidR="00F13EF9">
              <w:rPr>
                <w:rFonts w:asciiTheme="majorHAnsi" w:eastAsia="Calibri" w:hAnsiTheme="majorHAnsi" w:cstheme="majorBidi"/>
              </w:rPr>
              <w:t xml:space="preserve"> “Giving Thanks” </w:t>
            </w:r>
          </w:p>
          <w:p w14:paraId="4B94A997" w14:textId="4F1FBA98" w:rsidR="00ED36DD" w:rsidRDefault="00CD6A75" w:rsidP="0044103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will work on </w:t>
            </w:r>
            <w:r w:rsidR="00441033">
              <w:rPr>
                <w:rFonts w:asciiTheme="majorHAnsi" w:eastAsia="Calibri" w:hAnsiTheme="majorHAnsi" w:cstheme="majorBidi"/>
              </w:rPr>
              <w:t>compiling shout-outs certificates.</w:t>
            </w:r>
          </w:p>
        </w:tc>
      </w:tr>
      <w:tr w:rsidR="00D17AE9" w:rsidRPr="003C6B81" w14:paraId="5B5C55AB" w14:textId="77777777" w:rsidTr="15D5D23F">
        <w:trPr>
          <w:trHeight w:val="1115"/>
        </w:trPr>
        <w:tc>
          <w:tcPr>
            <w:tcW w:w="2268" w:type="dxa"/>
          </w:tcPr>
          <w:p w14:paraId="5CB8DDBA" w14:textId="5479E587" w:rsidR="00D17AE9" w:rsidRDefault="002678E8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College Champion Awards</w:t>
            </w:r>
          </w:p>
        </w:tc>
        <w:tc>
          <w:tcPr>
            <w:tcW w:w="5209" w:type="dxa"/>
          </w:tcPr>
          <w:p w14:paraId="3B1F160B" w14:textId="1E940DB1" w:rsidR="0094781E" w:rsidRPr="00CB06CD" w:rsidRDefault="00CD026E" w:rsidP="00CD026E">
            <w:pPr>
              <w:textAlignment w:val="baseline"/>
            </w:pPr>
            <w:r>
              <w:t xml:space="preserve">College Champion photos received. </w:t>
            </w:r>
            <w:r w:rsidR="0094781E">
              <w:t xml:space="preserve"> </w:t>
            </w:r>
          </w:p>
        </w:tc>
        <w:tc>
          <w:tcPr>
            <w:tcW w:w="3315" w:type="dxa"/>
          </w:tcPr>
          <w:p w14:paraId="329D65EF" w14:textId="03BD8B2D" w:rsidR="00167291" w:rsidRPr="00892C43" w:rsidRDefault="00F13EF9" w:rsidP="00D97371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Two of the College Champion winners provided photos. Desiree offered to assist in creating backgrounds for the photos before sending to Julie to upload on VOICES webpage. </w:t>
            </w:r>
          </w:p>
        </w:tc>
      </w:tr>
      <w:tr w:rsidR="00D17AE9" w14:paraId="5DC41A5A" w14:textId="77777777" w:rsidTr="15D5D23F">
        <w:trPr>
          <w:trHeight w:val="1115"/>
        </w:trPr>
        <w:tc>
          <w:tcPr>
            <w:tcW w:w="2268" w:type="dxa"/>
          </w:tcPr>
          <w:p w14:paraId="11193067" w14:textId="403E620C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t>Website Updates</w:t>
            </w:r>
          </w:p>
        </w:tc>
        <w:tc>
          <w:tcPr>
            <w:tcW w:w="5209" w:type="dxa"/>
          </w:tcPr>
          <w:p w14:paraId="4730545E" w14:textId="54ADC5E7" w:rsidR="0094781E" w:rsidRDefault="00CD026E" w:rsidP="0094781E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Update list of shout-out recipients </w:t>
            </w:r>
          </w:p>
        </w:tc>
        <w:tc>
          <w:tcPr>
            <w:tcW w:w="3315" w:type="dxa"/>
          </w:tcPr>
          <w:p w14:paraId="5128BC10" w14:textId="27F7DF64" w:rsidR="00057889" w:rsidRDefault="00BF73F3" w:rsidP="00D97371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Desiree/Julie offered to update the site with current lists of shout-out recipients. </w:t>
            </w:r>
          </w:p>
        </w:tc>
      </w:tr>
      <w:tr w:rsidR="0096259C" w14:paraId="3E71A649" w14:textId="77777777" w:rsidTr="15D5D23F">
        <w:trPr>
          <w:trHeight w:val="1115"/>
        </w:trPr>
        <w:tc>
          <w:tcPr>
            <w:tcW w:w="2268" w:type="dxa"/>
          </w:tcPr>
          <w:p w14:paraId="3D1B79DA" w14:textId="7127AB52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Night Shift Thank You’s</w:t>
            </w:r>
          </w:p>
        </w:tc>
        <w:tc>
          <w:tcPr>
            <w:tcW w:w="5209" w:type="dxa"/>
          </w:tcPr>
          <w:p w14:paraId="17B7FE09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14:paraId="4D614147" w14:textId="5BC6F124" w:rsidR="00962CA7" w:rsidRDefault="00962CA7" w:rsidP="00962CA7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9A32580" w14:textId="1B4F3E9D" w:rsidR="007B226B" w:rsidRPr="00962CA7" w:rsidRDefault="00962CA7" w:rsidP="3F57CFE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74D52CF7" w14:textId="59F0761D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>ootsie roll thank you gifts</w:t>
            </w:r>
          </w:p>
          <w:p w14:paraId="33632FC6" w14:textId="2AE70289" w:rsidR="00C1620E" w:rsidRDefault="00DE257D" w:rsidP="00AD1B5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074AF472" w14:textId="31773A38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3D562D" w14:textId="5FE9212A" w:rsidR="005B1FEA" w:rsidRDefault="007B226B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>location, and “from VOICES”</w:t>
            </w:r>
          </w:p>
          <w:p w14:paraId="387A59CA" w14:textId="3084C47C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21E7C0F" w14:textId="745B6DB6" w:rsidR="00627EA5" w:rsidRPr="3D4319F3" w:rsidRDefault="005B1FEA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349679A" w14:textId="7EE3D756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2898E7B" w14:textId="0BD00026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468A3074" w14:textId="3E4944CD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r w:rsidRPr="79711C8C">
              <w:rPr>
                <w:rFonts w:asciiTheme="majorHAnsi" w:eastAsia="Calibri" w:hAnsiTheme="majorHAnsi" w:cstheme="majorBidi"/>
              </w:rPr>
              <w:t>Loralyn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96259C" w14:paraId="0B2376D3" w14:textId="77777777" w:rsidTr="15D5D23F">
        <w:trPr>
          <w:trHeight w:val="1115"/>
        </w:trPr>
        <w:tc>
          <w:tcPr>
            <w:tcW w:w="2268" w:type="dxa"/>
          </w:tcPr>
          <w:p w14:paraId="6C2F5C23" w14:textId="6BE6BEDD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Event(s)</w:t>
            </w:r>
          </w:p>
        </w:tc>
        <w:tc>
          <w:tcPr>
            <w:tcW w:w="5209" w:type="dxa"/>
          </w:tcPr>
          <w:p w14:paraId="5224EF0B" w14:textId="0E350911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– Halloween Contest</w:t>
            </w:r>
          </w:p>
          <w:p w14:paraId="2A61B18E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2705DCBB" w14:textId="662DE0FA" w:rsidR="0094781E" w:rsidRDefault="0094781E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EB6FD5">
              <w:rPr>
                <w:rFonts w:ascii="Calibri" w:eastAsia="Calibri" w:hAnsi="Calibri" w:cs="Calibri"/>
              </w:rPr>
              <w:t>ategories</w:t>
            </w:r>
          </w:p>
          <w:p w14:paraId="1DD629A7" w14:textId="11A27D5F" w:rsidR="0069175C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costume</w:t>
            </w:r>
            <w:r w:rsidR="001835F5">
              <w:rPr>
                <w:rFonts w:ascii="Calibri" w:eastAsia="Calibri" w:hAnsi="Calibri" w:cs="Calibri"/>
              </w:rPr>
              <w:t xml:space="preserve"> </w:t>
            </w:r>
          </w:p>
          <w:p w14:paraId="2FA6130E" w14:textId="47558B8A" w:rsidR="0094781E" w:rsidRDefault="0094781E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Framily</w:t>
            </w:r>
          </w:p>
          <w:p w14:paraId="3CAE8C88" w14:textId="33ED0E7E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</w:t>
            </w:r>
          </w:p>
          <w:p w14:paraId="7A865893" w14:textId="00A625DF" w:rsidR="00EB6FD5" w:rsidRDefault="00EB6FD5" w:rsidP="15D5D2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 w:rsidRPr="15D5D23F">
              <w:rPr>
                <w:rFonts w:ascii="Calibri" w:eastAsia="Calibri" w:hAnsi="Calibri" w:cs="Calibri"/>
              </w:rPr>
              <w:t>Jack-o-lantern</w:t>
            </w:r>
          </w:p>
          <w:p w14:paraId="75B5676A" w14:textId="77777777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Door decoration</w:t>
            </w:r>
          </w:p>
          <w:p w14:paraId="6F9F9161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6FEE9A21" w14:textId="589BE284" w:rsidR="00EB6FD5" w:rsidRPr="3D4319F3" w:rsidRDefault="00EB6FD5" w:rsidP="00CD026E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5141A4EC" w14:textId="77777777" w:rsidR="004E3ADE" w:rsidRDefault="00A628C3" w:rsidP="00A628C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 </w:t>
            </w:r>
            <w:r w:rsidR="00CD6A75">
              <w:rPr>
                <w:rFonts w:asciiTheme="majorHAnsi" w:eastAsia="Calibri" w:hAnsiTheme="majorHAnsi" w:cstheme="majorBidi"/>
              </w:rPr>
              <w:t>Task force looked over results.</w:t>
            </w:r>
            <w:r w:rsidR="00F13EF9">
              <w:rPr>
                <w:rFonts w:asciiTheme="majorHAnsi" w:eastAsia="Calibri" w:hAnsiTheme="majorHAnsi" w:cstheme="majorBidi"/>
              </w:rPr>
              <w:t xml:space="preserve"> 1</w:t>
            </w:r>
            <w:r w:rsidR="00F13EF9" w:rsidRPr="00F13EF9">
              <w:rPr>
                <w:rFonts w:asciiTheme="majorHAnsi" w:eastAsia="Calibri" w:hAnsiTheme="majorHAnsi" w:cstheme="majorBidi"/>
                <w:vertAlign w:val="superscript"/>
              </w:rPr>
              <w:t>st</w:t>
            </w:r>
            <w:r w:rsidR="00F13EF9">
              <w:rPr>
                <w:rFonts w:asciiTheme="majorHAnsi" w:eastAsia="Calibri" w:hAnsiTheme="majorHAnsi" w:cstheme="majorBidi"/>
              </w:rPr>
              <w:t xml:space="preserve"> place winners were chosen based off popular vote and Honorable Mention(2</w:t>
            </w:r>
            <w:r w:rsidR="00F13EF9" w:rsidRPr="00F13EF9">
              <w:rPr>
                <w:rFonts w:asciiTheme="majorHAnsi" w:eastAsia="Calibri" w:hAnsiTheme="majorHAnsi" w:cstheme="majorBidi"/>
                <w:vertAlign w:val="superscript"/>
              </w:rPr>
              <w:t>nd</w:t>
            </w:r>
            <w:r w:rsidR="00F13EF9">
              <w:rPr>
                <w:rFonts w:asciiTheme="majorHAnsi" w:eastAsia="Calibri" w:hAnsiTheme="majorHAnsi" w:cstheme="majorBidi"/>
              </w:rPr>
              <w:t xml:space="preserve">) was chosen by Halloween Task Force. Winners will be announced via email announcement. Gift cards will be purchased and mailed out. </w:t>
            </w:r>
            <w:r w:rsidR="00CD6A75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5F4B0A00" w14:textId="77777777" w:rsidR="00BF73F3" w:rsidRDefault="00BF73F3" w:rsidP="00BF73F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Desiree mentioned issues navigating software on mobile. </w:t>
            </w:r>
          </w:p>
          <w:p w14:paraId="2F9BE817" w14:textId="4D660E9A" w:rsidR="00BF73F3" w:rsidRDefault="00BF73F3" w:rsidP="00BF73F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3754FC" w:rsidRPr="003C6B81" w14:paraId="0A80B5B5" w14:textId="77777777" w:rsidTr="15D5D23F">
        <w:tc>
          <w:tcPr>
            <w:tcW w:w="2268" w:type="dxa"/>
          </w:tcPr>
          <w:p w14:paraId="5CFE3856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Goals/Objectives</w:t>
            </w:r>
          </w:p>
          <w:p w14:paraId="40F0B239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CCBC68B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6918377" w14:textId="6CF20C39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57D8D17B" w14:textId="77777777" w:rsidR="00CD026E" w:rsidRDefault="00CD026E" w:rsidP="00892C43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Goals/ Purpose &amp; Function was submitted. </w:t>
            </w:r>
          </w:p>
          <w:p w14:paraId="276D5A27" w14:textId="6B407F82" w:rsidR="00527906" w:rsidRPr="009AE45A" w:rsidRDefault="00527906" w:rsidP="00892C43">
            <w:pPr>
              <w:pStyle w:val="NormalWeb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9284F8E" w14:textId="3D0EC7A3" w:rsidR="003754FC" w:rsidRDefault="00BF73F3" w:rsidP="00BF73F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Reminded committee of progress due date and asked to keep in mind the goals as the year progresses.  </w:t>
            </w:r>
          </w:p>
        </w:tc>
      </w:tr>
      <w:tr w:rsidR="00D17AE9" w:rsidRPr="003C6B81" w14:paraId="4E01B848" w14:textId="77777777" w:rsidTr="15D5D23F">
        <w:tc>
          <w:tcPr>
            <w:tcW w:w="2268" w:type="dxa"/>
          </w:tcPr>
          <w:p w14:paraId="1466A9B0" w14:textId="2EA7C2B6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2019-20 Meeting Dates &amp; Times</w:t>
            </w:r>
          </w:p>
        </w:tc>
        <w:tc>
          <w:tcPr>
            <w:tcW w:w="5209" w:type="dxa"/>
          </w:tcPr>
          <w:p w14:paraId="0560C54F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41888E38" w14:textId="50E1E6D1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EC4C68C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394D4C8D" w14:textId="77777777" w:rsidTr="15D5D23F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2332AEE2" w:rsidR="00D17AE9" w:rsidRPr="003C6B81" w:rsidRDefault="53F37C1C" w:rsidP="00CD0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CD026E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December 8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2ABC154A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091C5D6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091C5D6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41A6AE1B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7CA49616" w14:textId="77777777" w:rsidTr="4091C5D6">
        <w:tc>
          <w:tcPr>
            <w:tcW w:w="567" w:type="dxa"/>
          </w:tcPr>
          <w:p w14:paraId="24087655" w14:textId="25BB29FA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4122AC06" w14:textId="2C0706B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7C25F723" w14:textId="77777777" w:rsidTr="4091C5D6">
        <w:tc>
          <w:tcPr>
            <w:tcW w:w="567" w:type="dxa"/>
          </w:tcPr>
          <w:p w14:paraId="106DC787" w14:textId="1A804BEE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832C914" w14:textId="6AFECFC8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95699" w14:textId="77777777" w:rsidR="00EE5485" w:rsidRDefault="00EE5485">
      <w:r>
        <w:separator/>
      </w:r>
    </w:p>
  </w:endnote>
  <w:endnote w:type="continuationSeparator" w:id="0">
    <w:p w14:paraId="7700324B" w14:textId="77777777" w:rsidR="00EE5485" w:rsidRDefault="00EE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5E4102C4" w14:textId="77777777" w:rsidTr="6B571A50">
      <w:tc>
        <w:tcPr>
          <w:tcW w:w="3600" w:type="dxa"/>
        </w:tcPr>
        <w:p w14:paraId="6C093A9A" w14:textId="6DA7D5C1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46C6C869" w14:textId="23B20070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14689022" w14:textId="0C3E572C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17E78D5E" w14:textId="0E7900EE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76E2" w14:textId="77777777" w:rsidR="00EE5485" w:rsidRDefault="00EE5485">
      <w:r>
        <w:separator/>
      </w:r>
    </w:p>
  </w:footnote>
  <w:footnote w:type="continuationSeparator" w:id="0">
    <w:p w14:paraId="095FE2A6" w14:textId="77777777" w:rsidR="00EE5485" w:rsidRDefault="00EE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075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0"/>
  </w:num>
  <w:num w:numId="6">
    <w:abstractNumId w:val="25"/>
  </w:num>
  <w:num w:numId="7">
    <w:abstractNumId w:val="26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2"/>
  </w:num>
  <w:num w:numId="13">
    <w:abstractNumId w:val="14"/>
  </w:num>
  <w:num w:numId="14">
    <w:abstractNumId w:val="23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20"/>
  </w:num>
  <w:num w:numId="20">
    <w:abstractNumId w:val="9"/>
  </w:num>
  <w:num w:numId="21">
    <w:abstractNumId w:val="19"/>
  </w:num>
  <w:num w:numId="22">
    <w:abstractNumId w:val="4"/>
  </w:num>
  <w:num w:numId="23">
    <w:abstractNumId w:val="15"/>
  </w:num>
  <w:num w:numId="24">
    <w:abstractNumId w:val="13"/>
  </w:num>
  <w:num w:numId="25">
    <w:abstractNumId w:val="21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B76"/>
    <w:rsid w:val="00014A61"/>
    <w:rsid w:val="00016655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85F4D"/>
    <w:rsid w:val="000C152E"/>
    <w:rsid w:val="000C2C8B"/>
    <w:rsid w:val="000C6534"/>
    <w:rsid w:val="000C7848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E76B8"/>
    <w:rsid w:val="001F4550"/>
    <w:rsid w:val="0020334B"/>
    <w:rsid w:val="002062C8"/>
    <w:rsid w:val="00213290"/>
    <w:rsid w:val="00223D73"/>
    <w:rsid w:val="00262F5E"/>
    <w:rsid w:val="00264678"/>
    <w:rsid w:val="002678E8"/>
    <w:rsid w:val="002D4385"/>
    <w:rsid w:val="002D5FC9"/>
    <w:rsid w:val="002F1EC3"/>
    <w:rsid w:val="0030438D"/>
    <w:rsid w:val="00320757"/>
    <w:rsid w:val="003568DF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634E9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549D"/>
    <w:rsid w:val="006CEED3"/>
    <w:rsid w:val="006D07DF"/>
    <w:rsid w:val="0070011C"/>
    <w:rsid w:val="0071361B"/>
    <w:rsid w:val="00731649"/>
    <w:rsid w:val="00745DEA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2C43"/>
    <w:rsid w:val="00893AF2"/>
    <w:rsid w:val="008A7ADE"/>
    <w:rsid w:val="008B4C26"/>
    <w:rsid w:val="008B6442"/>
    <w:rsid w:val="008C30EE"/>
    <w:rsid w:val="008D55C0"/>
    <w:rsid w:val="00912829"/>
    <w:rsid w:val="00920F6E"/>
    <w:rsid w:val="0092371B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51B8E"/>
    <w:rsid w:val="00C5473A"/>
    <w:rsid w:val="00C65300"/>
    <w:rsid w:val="00CA1C84"/>
    <w:rsid w:val="00CA2300"/>
    <w:rsid w:val="00CB06CD"/>
    <w:rsid w:val="00CC0DF5"/>
    <w:rsid w:val="00CD026E"/>
    <w:rsid w:val="00CD1580"/>
    <w:rsid w:val="00CD1864"/>
    <w:rsid w:val="00CD6A75"/>
    <w:rsid w:val="00D00B1F"/>
    <w:rsid w:val="00D17AE9"/>
    <w:rsid w:val="00D208CF"/>
    <w:rsid w:val="00D21D0F"/>
    <w:rsid w:val="00D34294"/>
    <w:rsid w:val="00D374CC"/>
    <w:rsid w:val="00D47A29"/>
    <w:rsid w:val="00D97371"/>
    <w:rsid w:val="00DA243D"/>
    <w:rsid w:val="00DA7EED"/>
    <w:rsid w:val="00DB5F11"/>
    <w:rsid w:val="00DC1395"/>
    <w:rsid w:val="00DD2D68"/>
    <w:rsid w:val="00DE257D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F0208A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72098D"/>
    <w:rsid w:val="09B063F8"/>
    <w:rsid w:val="09D2C77E"/>
    <w:rsid w:val="09E1E36A"/>
    <w:rsid w:val="09E74E37"/>
    <w:rsid w:val="09F1DFB5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37286D7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5D5D23F"/>
    <w:rsid w:val="162B5BD1"/>
    <w:rsid w:val="167F1168"/>
    <w:rsid w:val="16CB2241"/>
    <w:rsid w:val="172316B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44574"/>
    <w:rsid w:val="1C4B48BA"/>
    <w:rsid w:val="1C96AE72"/>
    <w:rsid w:val="1CCA2261"/>
    <w:rsid w:val="1D726A16"/>
    <w:rsid w:val="1D928DE7"/>
    <w:rsid w:val="1DA7BA78"/>
    <w:rsid w:val="1DD2846E"/>
    <w:rsid w:val="1E02E052"/>
    <w:rsid w:val="1E0A10C5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897FAC"/>
    <w:rsid w:val="23D747DD"/>
    <w:rsid w:val="243D4875"/>
    <w:rsid w:val="24460270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F7FE2D"/>
    <w:rsid w:val="302A6F4B"/>
    <w:rsid w:val="30479292"/>
    <w:rsid w:val="30E60C0E"/>
    <w:rsid w:val="30E9D7F0"/>
    <w:rsid w:val="316D6FEB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F98FAB"/>
    <w:rsid w:val="3B3B8A2B"/>
    <w:rsid w:val="3B74312C"/>
    <w:rsid w:val="3BAE221D"/>
    <w:rsid w:val="3C03A1B9"/>
    <w:rsid w:val="3C4C4D28"/>
    <w:rsid w:val="3CF09C42"/>
    <w:rsid w:val="3D4319F3"/>
    <w:rsid w:val="3DA8976E"/>
    <w:rsid w:val="3DBBB4B4"/>
    <w:rsid w:val="3DD45386"/>
    <w:rsid w:val="3DD6E87D"/>
    <w:rsid w:val="3DE7E783"/>
    <w:rsid w:val="3E432541"/>
    <w:rsid w:val="3E5D7E25"/>
    <w:rsid w:val="3E717D11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F7D21E"/>
    <w:rsid w:val="440D8E87"/>
    <w:rsid w:val="44A70FF8"/>
    <w:rsid w:val="44BEC5CE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5FB197"/>
    <w:rsid w:val="48657DB3"/>
    <w:rsid w:val="48AB4F66"/>
    <w:rsid w:val="48F7976F"/>
    <w:rsid w:val="48F9F143"/>
    <w:rsid w:val="491D85F1"/>
    <w:rsid w:val="491F9526"/>
    <w:rsid w:val="49345729"/>
    <w:rsid w:val="49689BAB"/>
    <w:rsid w:val="49F2F864"/>
    <w:rsid w:val="4A190A3E"/>
    <w:rsid w:val="4A410C9B"/>
    <w:rsid w:val="4A6FB338"/>
    <w:rsid w:val="4A73E51A"/>
    <w:rsid w:val="4AACF32D"/>
    <w:rsid w:val="4BE0BF9D"/>
    <w:rsid w:val="4C28CA4B"/>
    <w:rsid w:val="4C8942DE"/>
    <w:rsid w:val="4C9755A2"/>
    <w:rsid w:val="4D5143DD"/>
    <w:rsid w:val="4DC5AC97"/>
    <w:rsid w:val="4DFF7CF7"/>
    <w:rsid w:val="4E266753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6C819"/>
    <w:rsid w:val="52E78596"/>
    <w:rsid w:val="52EAC44F"/>
    <w:rsid w:val="530873AD"/>
    <w:rsid w:val="531E836C"/>
    <w:rsid w:val="53766BB3"/>
    <w:rsid w:val="53B04CCB"/>
    <w:rsid w:val="53F37C1C"/>
    <w:rsid w:val="546D763D"/>
    <w:rsid w:val="547EB5BD"/>
    <w:rsid w:val="548EE5A4"/>
    <w:rsid w:val="54B8455C"/>
    <w:rsid w:val="54BE55B3"/>
    <w:rsid w:val="550A8E27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BC3AC2"/>
    <w:rsid w:val="5BD83917"/>
    <w:rsid w:val="5BE7AAB0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7103EA"/>
    <w:rsid w:val="5EA2C34B"/>
    <w:rsid w:val="5ECC654F"/>
    <w:rsid w:val="5EEDCFE3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9374D5C"/>
    <w:rsid w:val="6A38C253"/>
    <w:rsid w:val="6A55F78F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A48C7"/>
    <w:rsid w:val="743B3E87"/>
    <w:rsid w:val="744F25B7"/>
    <w:rsid w:val="74AD800E"/>
    <w:rsid w:val="74AD89F6"/>
    <w:rsid w:val="74F8E2D8"/>
    <w:rsid w:val="75671E2C"/>
    <w:rsid w:val="75DD3E99"/>
    <w:rsid w:val="75F989AB"/>
    <w:rsid w:val="76135C52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68E3A8"/>
    <w:rsid w:val="7A8B867F"/>
    <w:rsid w:val="7AB99599"/>
    <w:rsid w:val="7ABAF2E7"/>
    <w:rsid w:val="7AFC8DE9"/>
    <w:rsid w:val="7B42B349"/>
    <w:rsid w:val="7B47030F"/>
    <w:rsid w:val="7B7041E4"/>
    <w:rsid w:val="7B8DDC20"/>
    <w:rsid w:val="7BEA688B"/>
    <w:rsid w:val="7CDD9F3A"/>
    <w:rsid w:val="7D7D48E5"/>
    <w:rsid w:val="7E233747"/>
    <w:rsid w:val="7E45A0AC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6C065C-4BA7-4C4C-9328-07871795D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2021-03-09T18:22:00Z</dcterms:created>
  <dcterms:modified xsi:type="dcterms:W3CDTF">2021-03-09T18:22:00Z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