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EA541A">
      <w:pPr>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623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015A2709"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B81186">
        <w:rPr>
          <w:rFonts w:ascii="Arial Narrow" w:hAnsi="Arial Narrow" w:cs="Arial"/>
          <w:b/>
          <w:sz w:val="22"/>
          <w:szCs w:val="22"/>
        </w:rPr>
        <w:t xml:space="preserve"> [16</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0"/>
              <w14:checkedState w14:val="2612" w14:font="MS Gothic"/>
              <w14:uncheckedState w14:val="2610" w14:font="MS Gothic"/>
            </w14:checkbox>
          </w:sdtPr>
          <w:sdtEndPr/>
          <w:sdtContent>
            <w:tc>
              <w:tcPr>
                <w:tcW w:w="450" w:type="dxa"/>
                <w:vAlign w:val="center"/>
                <w:hideMark/>
              </w:tcPr>
              <w:p w14:paraId="6BD72A03" w14:textId="7FEDC4EF"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2D6C43DA" w:rsidR="003935FE" w:rsidRDefault="009C0BA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6595067B"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5608694C"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075ECD7"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6837C60" w:rsidR="00CF248E" w:rsidRDefault="00E9525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50C8FD1A"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230B61B7"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02049457"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3C92660A" w:rsidR="00CF248E" w:rsidRPr="007C3BF6" w:rsidRDefault="00CF248E"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Bruce Nixon</w:t>
            </w:r>
          </w:p>
        </w:tc>
      </w:tr>
      <w:tr w:rsidR="00CF248E"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275F7F4C"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1798999"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4EE18D0E"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F248E" w:rsidRPr="000F32AF" w:rsidRDefault="00CF248E" w:rsidP="00CF248E">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3619A419"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4BFBBD06"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50" w:type="dxa"/>
                <w:vAlign w:val="center"/>
                <w:hideMark/>
              </w:tcPr>
              <w:p w14:paraId="5A90B9D7" w14:textId="68B92E8D"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7FA714B" w:rsidR="00CF248E" w:rsidRPr="007C3BF6" w:rsidRDefault="00CF248E"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Chisa Uyeki</w:t>
            </w:r>
          </w:p>
        </w:tc>
      </w:tr>
      <w:tr w:rsidR="00CF248E"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6D47E9FD" w:rsidR="00CF248E" w:rsidRPr="00F93FBC" w:rsidRDefault="000E2EE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35F82DED"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2AF31BD3" w:rsidR="00CF248E" w:rsidRDefault="009C0BA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2B5F5390" w:rsidR="00CF248E" w:rsidRPr="007A336F"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0654C30B" w:rsidR="00CF248E" w:rsidRPr="00311C53"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CF248E" w14:paraId="5F23D2FD" w14:textId="77777777" w:rsidTr="00A36C95">
        <w:trPr>
          <w:trHeight w:val="414"/>
        </w:trPr>
        <w:tc>
          <w:tcPr>
            <w:tcW w:w="3690" w:type="dxa"/>
            <w:gridSpan w:val="2"/>
            <w:vAlign w:val="center"/>
          </w:tcPr>
          <w:p w14:paraId="5C2ABECE" w14:textId="342D8588" w:rsidR="00CF248E" w:rsidRPr="00357EB5" w:rsidRDefault="00CF248E" w:rsidP="00CF248E">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08460966" w:rsidR="00CF248E" w:rsidRDefault="00EA4F3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F248E" w:rsidRPr="00525A8E" w:rsidRDefault="00947ED3"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47E654B" w:rsidR="00CF248E" w:rsidRDefault="00EA4F3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0371B822" w:rsidR="00CF248E" w:rsidRDefault="00F0276C"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Michael M</w:t>
            </w:r>
            <w:r w:rsidR="00B81186">
              <w:rPr>
                <w:rFonts w:asciiTheme="minorHAnsi" w:hAnsiTheme="minorHAnsi" w:cs="Arial"/>
                <w:sz w:val="23"/>
                <w:szCs w:val="23"/>
              </w:rPr>
              <w:t>yers</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1479B51E" w:rsidR="00CF248E" w:rsidRPr="00EF1135" w:rsidRDefault="00CF248E" w:rsidP="00CF248E">
            <w:pPr>
              <w:tabs>
                <w:tab w:val="left" w:pos="1890"/>
                <w:tab w:val="left" w:pos="5040"/>
                <w:tab w:val="left" w:pos="6750"/>
                <w:tab w:val="left" w:pos="8370"/>
                <w:tab w:val="left" w:pos="10080"/>
                <w:tab w:val="left" w:pos="11970"/>
              </w:tabs>
              <w:rPr>
                <w:rFonts w:asciiTheme="minorHAnsi" w:hAnsiTheme="minorHAnsi" w:cs="Arial"/>
                <w:sz w:val="22"/>
                <w:szCs w:val="23"/>
              </w:rPr>
            </w:pPr>
          </w:p>
        </w:tc>
      </w:tr>
    </w:tbl>
    <w:p w14:paraId="09A51091" w14:textId="233BD57B"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r w:rsidR="00BA00CF" w:rsidRPr="00311C53">
        <w:rPr>
          <w:rFonts w:asciiTheme="minorHAnsi" w:hAnsiTheme="minorHAnsi" w:cs="Arial"/>
          <w:sz w:val="23"/>
          <w:szCs w:val="23"/>
        </w:rPr>
        <w:t>Mad</w:t>
      </w:r>
      <w:r w:rsidR="00BA00CF">
        <w:rPr>
          <w:rFonts w:asciiTheme="minorHAnsi" w:hAnsiTheme="minorHAnsi" w:cs="Arial"/>
          <w:sz w:val="23"/>
          <w:szCs w:val="23"/>
        </w:rPr>
        <w:t>elyn Arballo</w:t>
      </w:r>
      <w:r w:rsidR="009C0BA3">
        <w:rPr>
          <w:rFonts w:asciiTheme="minorHAnsi" w:hAnsiTheme="minorHAnsi" w:cs="Arial"/>
          <w:sz w:val="23"/>
          <w:szCs w:val="23"/>
        </w:rPr>
        <w:t xml:space="preserve"> </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330"/>
        <w:gridCol w:w="7020"/>
        <w:gridCol w:w="3435"/>
      </w:tblGrid>
      <w:tr w:rsidR="00D11DA1" w:rsidRPr="00122812" w14:paraId="713C3E4B" w14:textId="390B165B" w:rsidTr="00E85F93">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33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702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E85F93">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3330" w:type="dxa"/>
          </w:tcPr>
          <w:p w14:paraId="485FED7F" w14:textId="2F281A6D" w:rsidR="00D11DA1" w:rsidRPr="00BA0DAD" w:rsidRDefault="004F1AA0" w:rsidP="00237644">
            <w:pPr>
              <w:rPr>
                <w:rFonts w:ascii="Arial Narrow" w:hAnsi="Arial Narrow" w:cs="Arial"/>
                <w:b/>
              </w:rPr>
            </w:pPr>
            <w:r w:rsidRPr="00BA0DAD">
              <w:rPr>
                <w:rFonts w:ascii="Arial Narrow" w:hAnsi="Arial Narrow" w:cs="Arial"/>
                <w:b/>
              </w:rPr>
              <w:t>Review Today’s Agenda</w:t>
            </w:r>
            <w:r w:rsidR="00A82298">
              <w:rPr>
                <w:rFonts w:ascii="Arial Narrow" w:hAnsi="Arial Narrow" w:cs="Arial"/>
                <w:b/>
              </w:rPr>
              <w:t xml:space="preserve"> and Minutes from October 7</w:t>
            </w:r>
            <w:r w:rsidR="007A4728" w:rsidRPr="00BA0DAD">
              <w:rPr>
                <w:rFonts w:ascii="Arial Narrow" w:hAnsi="Arial Narrow" w:cs="Arial"/>
                <w:b/>
              </w:rPr>
              <w:t>, 201</w:t>
            </w:r>
            <w:r w:rsidR="00D63919">
              <w:rPr>
                <w:rFonts w:ascii="Arial Narrow" w:hAnsi="Arial Narrow" w:cs="Arial"/>
                <w:b/>
              </w:rPr>
              <w:t>9</w:t>
            </w:r>
          </w:p>
        </w:tc>
        <w:tc>
          <w:tcPr>
            <w:tcW w:w="7020" w:type="dxa"/>
          </w:tcPr>
          <w:p w14:paraId="7521C19B" w14:textId="77777777" w:rsidR="00E563CB" w:rsidRDefault="009C0BA3" w:rsidP="006F2E2A">
            <w:pPr>
              <w:rPr>
                <w:rFonts w:ascii="Arial Narrow" w:hAnsi="Arial Narrow" w:cs="Arial"/>
              </w:rPr>
            </w:pPr>
            <w:r>
              <w:rPr>
                <w:rFonts w:ascii="Arial Narrow" w:hAnsi="Arial Narrow" w:cs="Arial"/>
              </w:rPr>
              <w:t>Quorum met at 2:05pm (</w:t>
            </w:r>
            <w:r w:rsidR="00E95251">
              <w:rPr>
                <w:rFonts w:ascii="Arial Narrow" w:hAnsi="Arial Narrow" w:cs="Arial"/>
              </w:rPr>
              <w:t>9 members &amp; 1 guest).</w:t>
            </w:r>
            <w:r>
              <w:rPr>
                <w:rFonts w:ascii="Arial Narrow" w:hAnsi="Arial Narrow" w:cs="Arial"/>
              </w:rPr>
              <w:t xml:space="preserve"> </w:t>
            </w:r>
          </w:p>
          <w:p w14:paraId="7F9FAB49" w14:textId="369BC724" w:rsidR="00E95251" w:rsidRDefault="00E95251" w:rsidP="006F2E2A">
            <w:pPr>
              <w:rPr>
                <w:rFonts w:ascii="Arial Narrow" w:hAnsi="Arial Narrow" w:cs="Arial"/>
              </w:rPr>
            </w:pPr>
            <w:r>
              <w:rPr>
                <w:rFonts w:ascii="Arial Narrow" w:hAnsi="Arial Narrow" w:cs="Arial"/>
              </w:rPr>
              <w:t xml:space="preserve">5.0 - change last paragraph to “Suggestion to consider removing AWE coordinator from membership.” Strikethrough to AMLA placement and keep </w:t>
            </w:r>
            <w:proofErr w:type="spellStart"/>
            <w:r>
              <w:rPr>
                <w:rFonts w:ascii="Arial Narrow" w:hAnsi="Arial Narrow" w:cs="Arial"/>
              </w:rPr>
              <w:t>AmLA</w:t>
            </w:r>
            <w:proofErr w:type="spellEnd"/>
            <w:r>
              <w:rPr>
                <w:rFonts w:ascii="Arial Narrow" w:hAnsi="Arial Narrow" w:cs="Arial"/>
              </w:rPr>
              <w:t xml:space="preserve"> is already </w:t>
            </w:r>
            <w:r w:rsidR="00D4722C">
              <w:rPr>
                <w:rFonts w:ascii="Arial Narrow" w:hAnsi="Arial Narrow" w:cs="Arial"/>
              </w:rPr>
              <w:t>established</w:t>
            </w:r>
            <w:r>
              <w:rPr>
                <w:rFonts w:ascii="Arial Narrow" w:hAnsi="Arial Narrow" w:cs="Arial"/>
              </w:rPr>
              <w:t xml:space="preserve"> …”</w:t>
            </w:r>
          </w:p>
          <w:p w14:paraId="29EFD510" w14:textId="4ED94101" w:rsidR="00E95251" w:rsidRPr="00C0115A" w:rsidRDefault="00E95251" w:rsidP="006F2E2A">
            <w:pPr>
              <w:rPr>
                <w:rFonts w:ascii="Arial Narrow" w:hAnsi="Arial Narrow" w:cs="Arial"/>
              </w:rPr>
            </w:pPr>
          </w:p>
        </w:tc>
        <w:tc>
          <w:tcPr>
            <w:tcW w:w="3435" w:type="dxa"/>
          </w:tcPr>
          <w:p w14:paraId="0AD37CB5" w14:textId="77777777" w:rsidR="006E084F" w:rsidRDefault="00E95251" w:rsidP="006F2E2A">
            <w:pPr>
              <w:tabs>
                <w:tab w:val="left" w:pos="4032"/>
              </w:tabs>
              <w:rPr>
                <w:rFonts w:ascii="Arial Narrow" w:hAnsi="Arial Narrow" w:cs="Arial"/>
              </w:rPr>
            </w:pPr>
            <w:r>
              <w:rPr>
                <w:rFonts w:ascii="Arial Narrow" w:hAnsi="Arial Narrow" w:cs="Arial"/>
              </w:rPr>
              <w:t xml:space="preserve">Moved, seconded, </w:t>
            </w:r>
            <w:proofErr w:type="gramStart"/>
            <w:r>
              <w:rPr>
                <w:rFonts w:ascii="Arial Narrow" w:hAnsi="Arial Narrow" w:cs="Arial"/>
              </w:rPr>
              <w:t>passed</w:t>
            </w:r>
            <w:proofErr w:type="gramEnd"/>
            <w:r>
              <w:rPr>
                <w:rFonts w:ascii="Arial Narrow" w:hAnsi="Arial Narrow" w:cs="Arial"/>
              </w:rPr>
              <w:t xml:space="preserve"> unanimously to approved minutes with one correction.</w:t>
            </w:r>
          </w:p>
          <w:p w14:paraId="06416596" w14:textId="77777777" w:rsidR="00E95251" w:rsidRDefault="00E95251" w:rsidP="006F2E2A">
            <w:pPr>
              <w:tabs>
                <w:tab w:val="left" w:pos="4032"/>
              </w:tabs>
              <w:rPr>
                <w:rFonts w:ascii="Arial Narrow" w:hAnsi="Arial Narrow" w:cs="Arial"/>
              </w:rPr>
            </w:pPr>
          </w:p>
          <w:p w14:paraId="1CEE601C" w14:textId="1F855D00" w:rsidR="00E95251" w:rsidRPr="00C0115A" w:rsidRDefault="00E95251" w:rsidP="006F2E2A">
            <w:pPr>
              <w:tabs>
                <w:tab w:val="left" w:pos="4032"/>
              </w:tabs>
              <w:rPr>
                <w:rFonts w:ascii="Arial Narrow" w:hAnsi="Arial Narrow" w:cs="Arial"/>
              </w:rPr>
            </w:pPr>
            <w:r>
              <w:rPr>
                <w:rFonts w:ascii="Arial Narrow" w:hAnsi="Arial Narrow" w:cs="Arial"/>
              </w:rPr>
              <w:t>Accreditation Standard IV.A.</w:t>
            </w:r>
            <w:r w:rsidR="000E2EEE">
              <w:rPr>
                <w:rFonts w:ascii="Arial Narrow" w:hAnsi="Arial Narrow" w:cs="Arial"/>
              </w:rPr>
              <w:t>7</w:t>
            </w:r>
          </w:p>
        </w:tc>
      </w:tr>
      <w:tr w:rsidR="007A4728" w:rsidRPr="00C0115A" w14:paraId="6E4EE3D5" w14:textId="77777777" w:rsidTr="00E85F93">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333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702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E85F93">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3330" w:type="dxa"/>
          </w:tcPr>
          <w:p w14:paraId="0B904D0A" w14:textId="019DDCE2" w:rsidR="007A4728" w:rsidRPr="00D73451" w:rsidRDefault="00BA0DAD" w:rsidP="006F5B8B">
            <w:pPr>
              <w:rPr>
                <w:rFonts w:ascii="Arial Narrow" w:hAnsi="Arial Narrow" w:cs="Arial"/>
              </w:rPr>
            </w:pPr>
            <w:r>
              <w:rPr>
                <w:rFonts w:ascii="Arial Narrow" w:hAnsi="Arial Narrow" w:cs="Arial"/>
              </w:rPr>
              <w:t xml:space="preserve">Basic Skills – </w:t>
            </w:r>
            <w:r w:rsidR="001B3C99">
              <w:rPr>
                <w:rFonts w:ascii="Arial Narrow" w:hAnsi="Arial Narrow" w:cs="Arial"/>
              </w:rPr>
              <w:t>no minutes for acceptance</w:t>
            </w:r>
          </w:p>
        </w:tc>
        <w:tc>
          <w:tcPr>
            <w:tcW w:w="7020" w:type="dxa"/>
          </w:tcPr>
          <w:p w14:paraId="39E82A9C" w14:textId="1D2AA088" w:rsidR="007A4728" w:rsidRPr="00D00E3E" w:rsidRDefault="007A4728" w:rsidP="002A208E">
            <w:pPr>
              <w:tabs>
                <w:tab w:val="left" w:pos="2579"/>
              </w:tabs>
              <w:rPr>
                <w:rFonts w:ascii="Arial Narrow" w:hAnsi="Arial Narrow" w:cs="Arial"/>
              </w:rPr>
            </w:pPr>
          </w:p>
        </w:tc>
        <w:tc>
          <w:tcPr>
            <w:tcW w:w="3435" w:type="dxa"/>
          </w:tcPr>
          <w:p w14:paraId="1AB7826F" w14:textId="69AE13D1" w:rsidR="007A4728" w:rsidRPr="00D00E3E" w:rsidRDefault="001B3C99" w:rsidP="002A208E">
            <w:pPr>
              <w:tabs>
                <w:tab w:val="left" w:pos="2579"/>
                <w:tab w:val="left" w:pos="4032"/>
              </w:tabs>
              <w:rPr>
                <w:rFonts w:ascii="Arial Narrow" w:hAnsi="Arial Narrow" w:cs="Arial"/>
              </w:rPr>
            </w:pPr>
            <w:r>
              <w:rPr>
                <w:rFonts w:ascii="Arial Narrow" w:hAnsi="Arial Narrow" w:cs="Arial"/>
              </w:rPr>
              <w:t>No minutes for acceptance.</w:t>
            </w:r>
          </w:p>
        </w:tc>
      </w:tr>
      <w:tr w:rsidR="007A4728" w:rsidRPr="00C0115A" w14:paraId="3E970050" w14:textId="77777777" w:rsidTr="00E85F93">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3330" w:type="dxa"/>
          </w:tcPr>
          <w:p w14:paraId="74FF89A2" w14:textId="35679DD8" w:rsidR="007A4728" w:rsidRPr="00AC058D" w:rsidRDefault="00BA0DAD" w:rsidP="00CC12E8">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CC12E8">
              <w:rPr>
                <w:rFonts w:ascii="Arial Narrow" w:hAnsi="Arial Narrow" w:cs="Arial"/>
              </w:rPr>
              <w:t xml:space="preserve"> September 23 minutes for acceptance</w:t>
            </w:r>
            <w:r w:rsidR="00EA4F3B">
              <w:rPr>
                <w:rFonts w:ascii="Arial Narrow" w:hAnsi="Arial Narrow" w:cs="Arial"/>
              </w:rPr>
              <w:t>; 2:45-4pm</w:t>
            </w:r>
          </w:p>
        </w:tc>
        <w:tc>
          <w:tcPr>
            <w:tcW w:w="7020" w:type="dxa"/>
          </w:tcPr>
          <w:p w14:paraId="0A4FFE0C" w14:textId="16F44605" w:rsidR="007A4728" w:rsidRPr="00D00E3E" w:rsidRDefault="007A4728" w:rsidP="006F2E2A">
            <w:pPr>
              <w:tabs>
                <w:tab w:val="left" w:pos="2579"/>
              </w:tabs>
              <w:rPr>
                <w:rFonts w:ascii="Arial Narrow" w:hAnsi="Arial Narrow" w:cs="Arial"/>
              </w:rPr>
            </w:pPr>
          </w:p>
        </w:tc>
        <w:tc>
          <w:tcPr>
            <w:tcW w:w="3435" w:type="dxa"/>
          </w:tcPr>
          <w:p w14:paraId="005E57A5" w14:textId="77777777" w:rsidR="007A4728" w:rsidRDefault="00E95251" w:rsidP="002A208E">
            <w:pPr>
              <w:tabs>
                <w:tab w:val="left" w:pos="2579"/>
                <w:tab w:val="left" w:pos="4032"/>
              </w:tabs>
              <w:rPr>
                <w:rFonts w:ascii="Arial Narrow" w:hAnsi="Arial Narrow" w:cs="Arial"/>
              </w:rPr>
            </w:pPr>
            <w:r>
              <w:rPr>
                <w:rFonts w:ascii="Arial Narrow" w:hAnsi="Arial Narrow" w:cs="Arial"/>
              </w:rPr>
              <w:t xml:space="preserve">Minutes </w:t>
            </w:r>
            <w:r w:rsidR="00D4722C">
              <w:rPr>
                <w:rFonts w:ascii="Arial Narrow" w:hAnsi="Arial Narrow" w:cs="Arial"/>
              </w:rPr>
              <w:t>accepted.</w:t>
            </w:r>
          </w:p>
          <w:p w14:paraId="5F1CA373" w14:textId="77777777" w:rsidR="00B22F82" w:rsidRDefault="00B22F82" w:rsidP="002A208E">
            <w:pPr>
              <w:tabs>
                <w:tab w:val="left" w:pos="2579"/>
                <w:tab w:val="left" w:pos="4032"/>
              </w:tabs>
              <w:rPr>
                <w:rFonts w:ascii="Arial Narrow" w:hAnsi="Arial Narrow" w:cs="Arial"/>
              </w:rPr>
            </w:pPr>
          </w:p>
          <w:p w14:paraId="39D1BEF1" w14:textId="0B6CC27B" w:rsidR="00B22F82" w:rsidRPr="00D00E3E" w:rsidRDefault="00B22F82"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1556A143" w14:textId="77777777" w:rsidTr="00E85F93">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3330" w:type="dxa"/>
          </w:tcPr>
          <w:p w14:paraId="60B5EF4F" w14:textId="45030DE6" w:rsidR="007A4728" w:rsidRPr="00AC058D" w:rsidRDefault="00BA0DAD" w:rsidP="00C92A1F">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C92A1F">
              <w:rPr>
                <w:rFonts w:ascii="Arial Narrow" w:hAnsi="Arial Narrow" w:cs="Arial"/>
              </w:rPr>
              <w:t>September 25 minutes for approval</w:t>
            </w:r>
          </w:p>
        </w:tc>
        <w:tc>
          <w:tcPr>
            <w:tcW w:w="7020" w:type="dxa"/>
          </w:tcPr>
          <w:p w14:paraId="3EAA89AF" w14:textId="1216FC46" w:rsidR="00D4722C" w:rsidRPr="00D00E3E" w:rsidRDefault="00614F02" w:rsidP="005079B7">
            <w:pPr>
              <w:tabs>
                <w:tab w:val="left" w:pos="2579"/>
              </w:tabs>
              <w:rPr>
                <w:rFonts w:ascii="Arial Narrow" w:hAnsi="Arial Narrow" w:cs="Arial"/>
              </w:rPr>
            </w:pPr>
            <w:r>
              <w:rPr>
                <w:rFonts w:ascii="Arial Narrow" w:hAnsi="Arial Narrow" w:cs="Arial"/>
              </w:rPr>
              <w:t>Item 3: David shared</w:t>
            </w:r>
            <w:r w:rsidR="00D4722C">
              <w:rPr>
                <w:rFonts w:ascii="Arial Narrow" w:hAnsi="Arial Narrow" w:cs="Arial"/>
              </w:rPr>
              <w:t xml:space="preserve"> </w:t>
            </w:r>
            <w:r w:rsidR="00E82959">
              <w:rPr>
                <w:rFonts w:ascii="Arial Narrow" w:hAnsi="Arial Narrow" w:cs="Arial"/>
              </w:rPr>
              <w:t>the committee’s</w:t>
            </w:r>
            <w:r w:rsidR="005079B7">
              <w:rPr>
                <w:rFonts w:ascii="Arial Narrow" w:hAnsi="Arial Narrow" w:cs="Arial"/>
              </w:rPr>
              <w:t xml:space="preserve"> </w:t>
            </w:r>
            <w:r w:rsidR="00E85F93">
              <w:rPr>
                <w:rFonts w:ascii="Arial Narrow" w:hAnsi="Arial Narrow" w:cs="Arial"/>
              </w:rPr>
              <w:t xml:space="preserve">discussion </w:t>
            </w:r>
            <w:r w:rsidR="00E82959">
              <w:rPr>
                <w:rFonts w:ascii="Arial Narrow" w:hAnsi="Arial Narrow" w:cs="Arial"/>
              </w:rPr>
              <w:t>on</w:t>
            </w:r>
            <w:r w:rsidR="00D4722C">
              <w:rPr>
                <w:rFonts w:ascii="Arial Narrow" w:hAnsi="Arial Narrow" w:cs="Arial"/>
              </w:rPr>
              <w:t xml:space="preserve"> general support to include Psych 10 in </w:t>
            </w:r>
            <w:r w:rsidR="005079B7">
              <w:rPr>
                <w:rFonts w:ascii="Arial Narrow" w:hAnsi="Arial Narrow" w:cs="Arial"/>
              </w:rPr>
              <w:t xml:space="preserve">the </w:t>
            </w:r>
            <w:r w:rsidR="00D4722C">
              <w:rPr>
                <w:rFonts w:ascii="Arial Narrow" w:hAnsi="Arial Narrow" w:cs="Arial"/>
              </w:rPr>
              <w:t>AQ for Psych</w:t>
            </w:r>
            <w:r w:rsidR="00E85F93">
              <w:rPr>
                <w:rFonts w:ascii="Arial Narrow" w:hAnsi="Arial Narrow" w:cs="Arial"/>
              </w:rPr>
              <w:t>ology</w:t>
            </w:r>
            <w:r w:rsidR="00D4722C">
              <w:rPr>
                <w:rFonts w:ascii="Arial Narrow" w:hAnsi="Arial Narrow" w:cs="Arial"/>
              </w:rPr>
              <w:t xml:space="preserve"> majors. </w:t>
            </w:r>
            <w:r w:rsidR="00E85F93">
              <w:rPr>
                <w:rFonts w:ascii="Arial Narrow" w:hAnsi="Arial Narrow" w:cs="Arial"/>
              </w:rPr>
              <w:t>There were</w:t>
            </w:r>
            <w:r w:rsidR="005079B7">
              <w:rPr>
                <w:rFonts w:ascii="Arial Narrow" w:hAnsi="Arial Narrow" w:cs="Arial"/>
              </w:rPr>
              <w:t xml:space="preserve"> c</w:t>
            </w:r>
            <w:r w:rsidR="00D4722C">
              <w:rPr>
                <w:rFonts w:ascii="Arial Narrow" w:hAnsi="Arial Narrow" w:cs="Arial"/>
              </w:rPr>
              <w:t>oncern</w:t>
            </w:r>
            <w:r w:rsidR="005079B7">
              <w:rPr>
                <w:rFonts w:ascii="Arial Narrow" w:hAnsi="Arial Narrow" w:cs="Arial"/>
              </w:rPr>
              <w:t>s of</w:t>
            </w:r>
            <w:r w:rsidR="00D4722C">
              <w:rPr>
                <w:rFonts w:ascii="Arial Narrow" w:hAnsi="Arial Narrow" w:cs="Arial"/>
              </w:rPr>
              <w:t xml:space="preserve"> listing Psych 10 </w:t>
            </w:r>
            <w:r w:rsidR="005079B7">
              <w:rPr>
                <w:rFonts w:ascii="Arial Narrow" w:hAnsi="Arial Narrow" w:cs="Arial"/>
              </w:rPr>
              <w:t>at</w:t>
            </w:r>
            <w:r w:rsidR="00D4722C">
              <w:rPr>
                <w:rFonts w:ascii="Arial Narrow" w:hAnsi="Arial Narrow" w:cs="Arial"/>
              </w:rPr>
              <w:t xml:space="preserve"> the very beginning </w:t>
            </w:r>
            <w:r w:rsidR="005079B7">
              <w:rPr>
                <w:rFonts w:ascii="Arial Narrow" w:hAnsi="Arial Narrow" w:cs="Arial"/>
              </w:rPr>
              <w:t>because students aren’t</w:t>
            </w:r>
            <w:r w:rsidR="00D4722C">
              <w:rPr>
                <w:rFonts w:ascii="Arial Narrow" w:hAnsi="Arial Narrow" w:cs="Arial"/>
              </w:rPr>
              <w:t xml:space="preserve"> technically eligible without Psych 1A. </w:t>
            </w:r>
            <w:r w:rsidR="005079B7">
              <w:rPr>
                <w:rFonts w:ascii="Arial Narrow" w:hAnsi="Arial Narrow" w:cs="Arial"/>
              </w:rPr>
              <w:t>The topic is s</w:t>
            </w:r>
            <w:r w:rsidR="00D4722C">
              <w:rPr>
                <w:rFonts w:ascii="Arial Narrow" w:hAnsi="Arial Narrow" w:cs="Arial"/>
              </w:rPr>
              <w:t xml:space="preserve">till up for discussion. </w:t>
            </w:r>
          </w:p>
        </w:tc>
        <w:tc>
          <w:tcPr>
            <w:tcW w:w="3435" w:type="dxa"/>
          </w:tcPr>
          <w:p w14:paraId="2F70CC34" w14:textId="666DA6A6" w:rsidR="00B22F82" w:rsidRDefault="00E95251" w:rsidP="006568ED">
            <w:pPr>
              <w:tabs>
                <w:tab w:val="left" w:pos="2579"/>
                <w:tab w:val="left" w:pos="4032"/>
              </w:tabs>
              <w:rPr>
                <w:rFonts w:ascii="Arial Narrow" w:hAnsi="Arial Narrow" w:cs="Arial"/>
              </w:rPr>
            </w:pPr>
            <w:r>
              <w:rPr>
                <w:rFonts w:ascii="Arial Narrow" w:hAnsi="Arial Narrow" w:cs="Arial"/>
              </w:rPr>
              <w:t>Minutes</w:t>
            </w:r>
            <w:r w:rsidR="00D4722C">
              <w:rPr>
                <w:rFonts w:ascii="Arial Narrow" w:hAnsi="Arial Narrow" w:cs="Arial"/>
              </w:rPr>
              <w:t xml:space="preserve"> accepted.</w:t>
            </w:r>
          </w:p>
          <w:p w14:paraId="67D82CC9" w14:textId="77777777" w:rsidR="00B22F82" w:rsidRPr="00B22F82" w:rsidRDefault="00B22F82" w:rsidP="00B22F82">
            <w:pPr>
              <w:rPr>
                <w:rFonts w:ascii="Arial Narrow" w:hAnsi="Arial Narrow" w:cs="Arial"/>
              </w:rPr>
            </w:pPr>
          </w:p>
          <w:p w14:paraId="179F1077" w14:textId="6B3B12D4" w:rsidR="00B22F82" w:rsidRDefault="00B22F82" w:rsidP="00B22F82">
            <w:pPr>
              <w:rPr>
                <w:rFonts w:ascii="Arial Narrow" w:hAnsi="Arial Narrow" w:cs="Arial"/>
              </w:rPr>
            </w:pPr>
          </w:p>
          <w:p w14:paraId="544E39DD" w14:textId="580EAE06" w:rsidR="008812EA" w:rsidRPr="00B22F82" w:rsidRDefault="00B22F82" w:rsidP="00B22F82">
            <w:pPr>
              <w:rPr>
                <w:rFonts w:ascii="Arial Narrow" w:hAnsi="Arial Narrow" w:cs="Arial"/>
              </w:rPr>
            </w:pPr>
            <w:r>
              <w:rPr>
                <w:rFonts w:ascii="Arial Narrow" w:hAnsi="Arial Narrow" w:cs="Arial"/>
              </w:rPr>
              <w:t>Accreditation Standard IV.A.7</w:t>
            </w:r>
          </w:p>
        </w:tc>
      </w:tr>
      <w:tr w:rsidR="00AC7200" w:rsidRPr="00FF2E82" w14:paraId="5AAFBAC8"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26FB99D0" w14:textId="5E9CBDF2" w:rsidR="00AC7200" w:rsidRDefault="00C761A9" w:rsidP="00AC7200">
            <w:pPr>
              <w:jc w:val="center"/>
              <w:rPr>
                <w:rFonts w:ascii="Arial Narrow" w:hAnsi="Arial Narrow" w:cs="Arial"/>
              </w:rPr>
            </w:pPr>
            <w:r>
              <w:rPr>
                <w:rFonts w:ascii="Arial Narrow" w:hAnsi="Arial Narrow" w:cs="Arial"/>
              </w:rPr>
              <w:t>3</w:t>
            </w:r>
            <w:r w:rsidR="00AC7200">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1D4883ED" w14:textId="3CB56B07" w:rsidR="00AC7200" w:rsidRPr="001E731C" w:rsidRDefault="00B023BF" w:rsidP="00DA6AD0">
            <w:pPr>
              <w:rPr>
                <w:rFonts w:ascii="Arial Narrow" w:hAnsi="Arial Narrow" w:cs="Arial"/>
                <w:b/>
                <w:color w:val="C00000"/>
              </w:rPr>
            </w:pPr>
            <w:r>
              <w:rPr>
                <w:rFonts w:ascii="Arial Narrow" w:hAnsi="Arial Narrow" w:cs="Arial"/>
              </w:rPr>
              <w:t>Review Student Preparation &amp; Success Council’s Purpose and Function Statement</w:t>
            </w:r>
            <w:r w:rsidR="00C04674">
              <w:rPr>
                <w:rFonts w:ascii="Arial Narrow" w:hAnsi="Arial Narrow" w:cs="Arial"/>
              </w:rPr>
              <w:t xml:space="preserve"> draft</w:t>
            </w:r>
          </w:p>
        </w:tc>
        <w:tc>
          <w:tcPr>
            <w:tcW w:w="7020" w:type="dxa"/>
            <w:tcBorders>
              <w:top w:val="single" w:sz="4" w:space="0" w:color="auto"/>
              <w:left w:val="single" w:sz="4" w:space="0" w:color="auto"/>
              <w:bottom w:val="single" w:sz="4" w:space="0" w:color="auto"/>
              <w:right w:val="double" w:sz="4" w:space="0" w:color="auto"/>
            </w:tcBorders>
          </w:tcPr>
          <w:p w14:paraId="5BC7472E" w14:textId="77777777" w:rsidR="00E85F93" w:rsidRDefault="00E85F93" w:rsidP="00B023BF">
            <w:pPr>
              <w:rPr>
                <w:rFonts w:ascii="Arial Narrow" w:hAnsi="Arial Narrow" w:cs="Arial"/>
              </w:rPr>
            </w:pPr>
            <w:r>
              <w:rPr>
                <w:rFonts w:ascii="Arial Narrow" w:hAnsi="Arial Narrow" w:cs="Arial"/>
              </w:rPr>
              <w:t xml:space="preserve">Add commas after </w:t>
            </w:r>
            <w:r w:rsidRPr="00EA541A">
              <w:rPr>
                <w:rFonts w:ascii="Arial Narrow" w:hAnsi="Arial Narrow" w:cs="Arial"/>
                <w:i/>
              </w:rPr>
              <w:t>Preparation</w:t>
            </w:r>
            <w:r>
              <w:rPr>
                <w:rFonts w:ascii="Arial Narrow" w:hAnsi="Arial Narrow" w:cs="Arial"/>
              </w:rPr>
              <w:t xml:space="preserve"> and </w:t>
            </w:r>
            <w:r w:rsidRPr="00EA541A">
              <w:rPr>
                <w:rFonts w:ascii="Arial Narrow" w:hAnsi="Arial Narrow" w:cs="Arial"/>
                <w:i/>
              </w:rPr>
              <w:t>Equity</w:t>
            </w:r>
            <w:r>
              <w:rPr>
                <w:rFonts w:ascii="Arial Narrow" w:hAnsi="Arial Narrow" w:cs="Arial"/>
              </w:rPr>
              <w:t xml:space="preserve"> in the title.</w:t>
            </w:r>
          </w:p>
          <w:p w14:paraId="6BF5FF80" w14:textId="0852BD8C" w:rsidR="00132BE4" w:rsidRDefault="00E85F93" w:rsidP="00B023BF">
            <w:pPr>
              <w:rPr>
                <w:rFonts w:ascii="Arial Narrow" w:hAnsi="Arial Narrow" w:cs="Arial"/>
              </w:rPr>
            </w:pPr>
            <w:r w:rsidRPr="00E82959">
              <w:rPr>
                <w:rFonts w:ascii="Arial Narrow" w:hAnsi="Arial Narrow" w:cs="Arial"/>
                <w:u w:val="single"/>
              </w:rPr>
              <w:t>Purpose</w:t>
            </w:r>
            <w:r w:rsidR="007A47D3">
              <w:rPr>
                <w:rFonts w:ascii="Arial Narrow" w:hAnsi="Arial Narrow" w:cs="Arial"/>
              </w:rPr>
              <w:t xml:space="preserve">: </w:t>
            </w:r>
          </w:p>
          <w:p w14:paraId="083CE839" w14:textId="18B8287D" w:rsidR="00291457" w:rsidRDefault="00291457" w:rsidP="00B023BF">
            <w:pPr>
              <w:rPr>
                <w:rFonts w:ascii="Arial Narrow" w:hAnsi="Arial Narrow" w:cs="Arial"/>
              </w:rPr>
            </w:pPr>
            <w:r>
              <w:rPr>
                <w:rFonts w:ascii="Arial Narrow" w:hAnsi="Arial Narrow" w:cs="Arial"/>
              </w:rPr>
              <w:t>Discussion on wheth</w:t>
            </w:r>
            <w:r w:rsidR="007A47D3">
              <w:rPr>
                <w:rFonts w:ascii="Arial Narrow" w:hAnsi="Arial Narrow" w:cs="Arial"/>
              </w:rPr>
              <w:t xml:space="preserve">er to keep </w:t>
            </w:r>
            <w:r w:rsidR="00132BE4">
              <w:rPr>
                <w:rFonts w:ascii="Arial Narrow" w:hAnsi="Arial Narrow" w:cs="Arial"/>
              </w:rPr>
              <w:t>“</w:t>
            </w:r>
            <w:r w:rsidR="007A47D3">
              <w:rPr>
                <w:rFonts w:ascii="Arial Narrow" w:hAnsi="Arial Narrow" w:cs="Arial"/>
              </w:rPr>
              <w:t>Success</w:t>
            </w:r>
            <w:r w:rsidR="00132BE4">
              <w:rPr>
                <w:rFonts w:ascii="Arial Narrow" w:hAnsi="Arial Narrow" w:cs="Arial"/>
              </w:rPr>
              <w:t>”</w:t>
            </w:r>
            <w:r w:rsidR="007A47D3">
              <w:rPr>
                <w:rFonts w:ascii="Arial Narrow" w:hAnsi="Arial Narrow" w:cs="Arial"/>
              </w:rPr>
              <w:t xml:space="preserve"> in the title and</w:t>
            </w:r>
            <w:r>
              <w:rPr>
                <w:rFonts w:ascii="Arial Narrow" w:hAnsi="Arial Narrow" w:cs="Arial"/>
              </w:rPr>
              <w:t xml:space="preserve"> using the term </w:t>
            </w:r>
            <w:r w:rsidR="007A47D3">
              <w:rPr>
                <w:rFonts w:ascii="Arial Narrow" w:hAnsi="Arial Narrow" w:cs="Arial"/>
              </w:rPr>
              <w:t>“</w:t>
            </w:r>
            <w:r>
              <w:rPr>
                <w:rFonts w:ascii="Arial Narrow" w:hAnsi="Arial Narrow" w:cs="Arial"/>
              </w:rPr>
              <w:t>stakehold</w:t>
            </w:r>
            <w:r w:rsidR="00A94D26">
              <w:rPr>
                <w:rFonts w:ascii="Arial Narrow" w:hAnsi="Arial Narrow" w:cs="Arial"/>
              </w:rPr>
              <w:t>er input,</w:t>
            </w:r>
            <w:r w:rsidR="007A47D3">
              <w:rPr>
                <w:rFonts w:ascii="Arial Narrow" w:hAnsi="Arial Narrow" w:cs="Arial"/>
              </w:rPr>
              <w:t>”</w:t>
            </w:r>
            <w:r w:rsidR="00A94D26">
              <w:rPr>
                <w:rFonts w:ascii="Arial Narrow" w:hAnsi="Arial Narrow" w:cs="Arial"/>
              </w:rPr>
              <w:t xml:space="preserve"> as it sounds general. </w:t>
            </w:r>
          </w:p>
          <w:p w14:paraId="1ECCFB8E" w14:textId="246A71FE" w:rsidR="00A94D26" w:rsidRDefault="00132BE4" w:rsidP="00B023BF">
            <w:pPr>
              <w:rPr>
                <w:rFonts w:ascii="Arial Narrow" w:hAnsi="Arial Narrow" w:cs="Arial"/>
              </w:rPr>
            </w:pPr>
            <w:r>
              <w:rPr>
                <w:rFonts w:ascii="Arial Narrow" w:hAnsi="Arial Narrow" w:cs="Arial"/>
              </w:rPr>
              <w:lastRenderedPageBreak/>
              <w:t>Recommendation</w:t>
            </w:r>
            <w:r w:rsidR="00A94D26">
              <w:rPr>
                <w:rFonts w:ascii="Arial Narrow" w:hAnsi="Arial Narrow" w:cs="Arial"/>
              </w:rPr>
              <w:t>:</w:t>
            </w:r>
            <w:r w:rsidR="00871FDE">
              <w:rPr>
                <w:rFonts w:ascii="Arial Narrow" w:hAnsi="Arial Narrow" w:cs="Arial"/>
              </w:rPr>
              <w:t xml:space="preserve"> “The Student Preparation</w:t>
            </w:r>
            <w:r w:rsidR="00871FDE" w:rsidRPr="00132BE4">
              <w:rPr>
                <w:rFonts w:ascii="Arial Narrow" w:hAnsi="Arial Narrow" w:cs="Arial"/>
                <w:b/>
                <w:u w:val="single"/>
              </w:rPr>
              <w:t>, Equity and Achievement</w:t>
            </w:r>
            <w:r w:rsidR="00614F02">
              <w:rPr>
                <w:rFonts w:ascii="Arial Narrow" w:hAnsi="Arial Narrow" w:cs="Arial"/>
              </w:rPr>
              <w:t xml:space="preserve"> Council exists</w:t>
            </w:r>
            <w:r w:rsidR="00871FDE">
              <w:rPr>
                <w:rFonts w:ascii="Arial Narrow" w:hAnsi="Arial Narrow" w:cs="Arial"/>
              </w:rPr>
              <w:t xml:space="preserve"> to make recommendations to the </w:t>
            </w:r>
            <w:r w:rsidR="00871FDE" w:rsidRPr="00132BE4">
              <w:rPr>
                <w:rFonts w:ascii="Arial Narrow" w:hAnsi="Arial Narrow" w:cs="Arial"/>
                <w:b/>
                <w:u w:val="single"/>
              </w:rPr>
              <w:t>Academic Senate</w:t>
            </w:r>
            <w:r w:rsidR="00871FDE">
              <w:rPr>
                <w:rFonts w:ascii="Arial Narrow" w:hAnsi="Arial Narrow" w:cs="Arial"/>
              </w:rPr>
              <w:t xml:space="preserve"> regarding student equity, achievement, preparation</w:t>
            </w:r>
            <w:r>
              <w:rPr>
                <w:rFonts w:ascii="Arial Narrow" w:hAnsi="Arial Narrow" w:cs="Arial"/>
              </w:rPr>
              <w:t>,</w:t>
            </w:r>
            <w:r w:rsidR="00871FDE">
              <w:rPr>
                <w:rFonts w:ascii="Arial Narrow" w:hAnsi="Arial Narrow" w:cs="Arial"/>
              </w:rPr>
              <w:t xml:space="preserve"> and success based on </w:t>
            </w:r>
            <w:r w:rsidR="00A94D26">
              <w:rPr>
                <w:rFonts w:ascii="Arial Narrow" w:hAnsi="Arial Narrow" w:cs="Arial"/>
              </w:rPr>
              <w:t>stakeholder input</w:t>
            </w:r>
            <w:r w:rsidR="00A94D26" w:rsidRPr="00132BE4">
              <w:rPr>
                <w:rFonts w:ascii="Arial Narrow" w:hAnsi="Arial Narrow" w:cs="Arial"/>
                <w:b/>
                <w:u w:val="single"/>
              </w:rPr>
              <w:t>, state policies affecting community colleges,</w:t>
            </w:r>
            <w:r w:rsidR="00A94D26">
              <w:rPr>
                <w:rFonts w:ascii="Arial Narrow" w:hAnsi="Arial Narrow" w:cs="Arial"/>
              </w:rPr>
              <w:t xml:space="preserve"> and informed discussion.”</w:t>
            </w:r>
          </w:p>
          <w:p w14:paraId="2786B7DB" w14:textId="76481144" w:rsidR="00A94D26" w:rsidRDefault="00A94D26" w:rsidP="00B023BF">
            <w:pPr>
              <w:rPr>
                <w:rFonts w:ascii="Arial Narrow" w:hAnsi="Arial Narrow" w:cs="Arial"/>
              </w:rPr>
            </w:pPr>
          </w:p>
          <w:p w14:paraId="5E717265" w14:textId="29739A18" w:rsidR="00871FDE" w:rsidRDefault="00A94D26" w:rsidP="00B023BF">
            <w:pPr>
              <w:rPr>
                <w:rFonts w:ascii="Arial Narrow" w:hAnsi="Arial Narrow" w:cs="Arial"/>
              </w:rPr>
            </w:pPr>
            <w:r>
              <w:rPr>
                <w:rFonts w:ascii="Arial Narrow" w:hAnsi="Arial Narrow" w:cs="Arial"/>
              </w:rPr>
              <w:t>Function</w:t>
            </w:r>
            <w:r w:rsidR="00132BE4">
              <w:rPr>
                <w:rFonts w:ascii="Arial Narrow" w:hAnsi="Arial Narrow" w:cs="Arial"/>
              </w:rPr>
              <w:t>:</w:t>
            </w:r>
          </w:p>
          <w:p w14:paraId="2786E146" w14:textId="632163D3" w:rsidR="00132BE4" w:rsidRDefault="00A94D26" w:rsidP="00B023BF">
            <w:pPr>
              <w:rPr>
                <w:rFonts w:ascii="Arial Narrow" w:hAnsi="Arial Narrow" w:cs="Arial"/>
              </w:rPr>
            </w:pPr>
            <w:r>
              <w:rPr>
                <w:rFonts w:ascii="Arial Narrow" w:hAnsi="Arial Narrow" w:cs="Arial"/>
              </w:rPr>
              <w:t xml:space="preserve">2. </w:t>
            </w:r>
            <w:r w:rsidR="00132BE4">
              <w:rPr>
                <w:rFonts w:ascii="Arial Narrow" w:hAnsi="Arial Narrow" w:cs="Arial"/>
              </w:rPr>
              <w:t xml:space="preserve">“Analyze and synthesize data and information to develop recommendations on policies </w:t>
            </w:r>
            <w:r w:rsidR="00132BE4" w:rsidRPr="00132BE4">
              <w:rPr>
                <w:rFonts w:ascii="Arial Narrow" w:hAnsi="Arial Narrow" w:cs="Arial"/>
                <w:strike/>
              </w:rPr>
              <w:t>to provide input</w:t>
            </w:r>
            <w:r w:rsidR="00132BE4">
              <w:rPr>
                <w:rFonts w:ascii="Arial Narrow" w:hAnsi="Arial Narrow" w:cs="Arial"/>
              </w:rPr>
              <w:t xml:space="preserve"> to the campus </w:t>
            </w:r>
            <w:r w:rsidR="00F2576D">
              <w:rPr>
                <w:rFonts w:ascii="Arial Narrow" w:hAnsi="Arial Narrow" w:cs="Arial"/>
              </w:rPr>
              <w:t>decision-making process related to the Council’s purpose (Reference Title 5, section 53200 – that ‘standards or policies regarding student preparation and success’ are academic and professional matters.’)”</w:t>
            </w:r>
          </w:p>
          <w:p w14:paraId="2232A863" w14:textId="0C72AD8B" w:rsidR="00EA4F3B" w:rsidRDefault="00EA4F3B" w:rsidP="00B023BF">
            <w:pPr>
              <w:rPr>
                <w:rFonts w:ascii="Arial Narrow" w:hAnsi="Arial Narrow" w:cs="Arial"/>
              </w:rPr>
            </w:pPr>
          </w:p>
          <w:p w14:paraId="4CF8EC1A" w14:textId="27AABD58" w:rsidR="00EA4F3B" w:rsidRDefault="00EA4F3B" w:rsidP="00B023BF">
            <w:pPr>
              <w:rPr>
                <w:rFonts w:ascii="Arial Narrow" w:hAnsi="Arial Narrow" w:cs="Arial"/>
              </w:rPr>
            </w:pPr>
            <w:r>
              <w:rPr>
                <w:rFonts w:ascii="Arial Narrow" w:hAnsi="Arial Narrow" w:cs="Arial"/>
              </w:rPr>
              <w:t>Membership</w:t>
            </w:r>
            <w:r w:rsidR="00F2576D">
              <w:rPr>
                <w:rFonts w:ascii="Arial Narrow" w:hAnsi="Arial Narrow" w:cs="Arial"/>
              </w:rPr>
              <w:t>:</w:t>
            </w:r>
          </w:p>
          <w:p w14:paraId="1C11BE84" w14:textId="7A844633" w:rsidR="00871FDE" w:rsidRDefault="001D3F1E" w:rsidP="001D3F1E">
            <w:pPr>
              <w:rPr>
                <w:rFonts w:ascii="Arial Narrow" w:hAnsi="Arial Narrow" w:cs="Arial"/>
              </w:rPr>
            </w:pPr>
            <w:r>
              <w:rPr>
                <w:rFonts w:ascii="Arial Narrow" w:hAnsi="Arial Narrow" w:cs="Arial"/>
              </w:rPr>
              <w:t>Discussion of adding a representative from RIE to the council membership.</w:t>
            </w:r>
            <w:r w:rsidR="00EA4F3B">
              <w:rPr>
                <w:rFonts w:ascii="Arial Narrow" w:hAnsi="Arial Narrow" w:cs="Arial"/>
              </w:rPr>
              <w:t xml:space="preserve"> </w:t>
            </w:r>
          </w:p>
          <w:p w14:paraId="2C8B7434" w14:textId="77777777" w:rsidR="00EA4F3B" w:rsidRDefault="00EA4F3B" w:rsidP="00B023BF">
            <w:pPr>
              <w:rPr>
                <w:rFonts w:ascii="Arial Narrow" w:hAnsi="Arial Narrow" w:cs="Arial"/>
              </w:rPr>
            </w:pPr>
          </w:p>
          <w:p w14:paraId="28546FF5" w14:textId="41689A10" w:rsidR="00EA4F3B" w:rsidRDefault="001D3F1E" w:rsidP="00B023BF">
            <w:pPr>
              <w:rPr>
                <w:rFonts w:ascii="Arial Narrow" w:hAnsi="Arial Narrow" w:cs="Arial"/>
              </w:rPr>
            </w:pPr>
            <w:r>
              <w:rPr>
                <w:rFonts w:ascii="Arial Narrow" w:hAnsi="Arial Narrow" w:cs="Arial"/>
              </w:rPr>
              <w:t>Suggestion to change</w:t>
            </w:r>
            <w:r w:rsidR="00C576A5">
              <w:rPr>
                <w:rFonts w:ascii="Arial Narrow" w:hAnsi="Arial Narrow" w:cs="Arial"/>
              </w:rPr>
              <w:t xml:space="preserve"> the additional c</w:t>
            </w:r>
            <w:r w:rsidR="00EA4F3B">
              <w:rPr>
                <w:rFonts w:ascii="Arial Narrow" w:hAnsi="Arial Narrow" w:cs="Arial"/>
              </w:rPr>
              <w:t xml:space="preserve">lassified representative from </w:t>
            </w:r>
            <w:r w:rsidR="00C576A5">
              <w:rPr>
                <w:rFonts w:ascii="Arial Narrow" w:hAnsi="Arial Narrow" w:cs="Arial"/>
              </w:rPr>
              <w:t>“</w:t>
            </w:r>
            <w:r w:rsidR="00EA4F3B" w:rsidRPr="00C576A5">
              <w:rPr>
                <w:rFonts w:ascii="Arial Narrow" w:hAnsi="Arial Narrow" w:cs="Arial"/>
              </w:rPr>
              <w:t>Student Services</w:t>
            </w:r>
            <w:r w:rsidR="00DA01F9">
              <w:rPr>
                <w:rFonts w:ascii="Arial Narrow" w:hAnsi="Arial Narrow" w:cs="Arial"/>
              </w:rPr>
              <w:t>”</w:t>
            </w:r>
            <w:r w:rsidR="00EA4F3B">
              <w:rPr>
                <w:rFonts w:ascii="Arial Narrow" w:hAnsi="Arial Narrow" w:cs="Arial"/>
              </w:rPr>
              <w:t xml:space="preserve"> to </w:t>
            </w:r>
            <w:r w:rsidR="00C576A5">
              <w:rPr>
                <w:rFonts w:ascii="Arial Narrow" w:hAnsi="Arial Narrow" w:cs="Arial"/>
              </w:rPr>
              <w:t>“</w:t>
            </w:r>
            <w:r w:rsidR="00EA4F3B" w:rsidRPr="004A08E0">
              <w:rPr>
                <w:rFonts w:ascii="Arial Narrow" w:hAnsi="Arial Narrow" w:cs="Arial"/>
                <w:b/>
                <w:u w:val="single"/>
              </w:rPr>
              <w:t>Instruction</w:t>
            </w:r>
            <w:r>
              <w:rPr>
                <w:rFonts w:ascii="Arial Narrow" w:hAnsi="Arial Narrow" w:cs="Arial"/>
              </w:rPr>
              <w:t>.</w:t>
            </w:r>
            <w:r w:rsidR="00C576A5">
              <w:rPr>
                <w:rFonts w:ascii="Arial Narrow" w:hAnsi="Arial Narrow" w:cs="Arial"/>
              </w:rPr>
              <w:t>”</w:t>
            </w:r>
          </w:p>
          <w:p w14:paraId="24CA7550" w14:textId="77777777" w:rsidR="00EA4F3B" w:rsidRDefault="00EA4F3B" w:rsidP="00B023BF">
            <w:pPr>
              <w:rPr>
                <w:rFonts w:ascii="Arial Narrow" w:hAnsi="Arial Narrow" w:cs="Arial"/>
              </w:rPr>
            </w:pPr>
          </w:p>
          <w:p w14:paraId="1A6BF121" w14:textId="64EB230A" w:rsidR="00EA4F3B" w:rsidRDefault="00EA4F3B" w:rsidP="00B023BF">
            <w:pPr>
              <w:rPr>
                <w:rFonts w:ascii="Arial Narrow" w:hAnsi="Arial Narrow" w:cs="Arial"/>
              </w:rPr>
            </w:pPr>
            <w:r>
              <w:rPr>
                <w:rFonts w:ascii="Arial Narrow" w:hAnsi="Arial Narrow" w:cs="Arial"/>
              </w:rPr>
              <w:t xml:space="preserve">If 50 plus 1 is the recommended membership, 3 additional need to be faculty. If we are not adding additional faculty to the list, the committee co-chairs need to be faculty members. </w:t>
            </w:r>
          </w:p>
          <w:p w14:paraId="2BAC1E8F" w14:textId="0F4A3975" w:rsidR="001D3F1E" w:rsidRDefault="001D3F1E" w:rsidP="00B023BF">
            <w:pPr>
              <w:rPr>
                <w:rFonts w:ascii="Arial Narrow" w:hAnsi="Arial Narrow" w:cs="Arial"/>
              </w:rPr>
            </w:pPr>
          </w:p>
          <w:p w14:paraId="46DE3842" w14:textId="7EC8C3E0" w:rsidR="004A2DE0" w:rsidRDefault="004A2DE0" w:rsidP="004A2DE0">
            <w:pPr>
              <w:rPr>
                <w:rFonts w:ascii="Arial Narrow" w:hAnsi="Arial Narrow" w:cs="Arial"/>
              </w:rPr>
            </w:pPr>
            <w:r>
              <w:rPr>
                <w:rFonts w:ascii="Arial Narrow" w:hAnsi="Arial Narrow" w:cs="Arial"/>
              </w:rPr>
              <w:t xml:space="preserve">Suggestion to add </w:t>
            </w:r>
            <w:r w:rsidRPr="004A08E0">
              <w:rPr>
                <w:rFonts w:ascii="Arial Narrow" w:hAnsi="Arial Narrow" w:cs="Arial"/>
                <w:b/>
                <w:u w:val="single"/>
              </w:rPr>
              <w:t>Eloise Reyes</w:t>
            </w:r>
            <w:r>
              <w:rPr>
                <w:rFonts w:ascii="Arial Narrow" w:hAnsi="Arial Narrow" w:cs="Arial"/>
              </w:rPr>
              <w:t xml:space="preserve"> as Student Equity Committee Co-Chair</w:t>
            </w:r>
          </w:p>
          <w:p w14:paraId="513D02D8" w14:textId="24B30CF2" w:rsidR="004A2DE0" w:rsidRDefault="004A2DE0" w:rsidP="004A2DE0">
            <w:pPr>
              <w:rPr>
                <w:rFonts w:ascii="Arial Narrow" w:hAnsi="Arial Narrow" w:cs="Arial"/>
              </w:rPr>
            </w:pPr>
            <w:r>
              <w:rPr>
                <w:rFonts w:ascii="Arial Narrow" w:hAnsi="Arial Narrow" w:cs="Arial"/>
              </w:rPr>
              <w:t>Add “</w:t>
            </w:r>
            <w:r w:rsidRPr="004A08E0">
              <w:rPr>
                <w:rFonts w:ascii="Arial Narrow" w:hAnsi="Arial Narrow" w:cs="Arial"/>
                <w:b/>
                <w:u w:val="single"/>
              </w:rPr>
              <w:t>faculty</w:t>
            </w:r>
            <w:r>
              <w:rPr>
                <w:rFonts w:ascii="Arial Narrow" w:hAnsi="Arial Narrow" w:cs="Arial"/>
              </w:rPr>
              <w:t>” after each committee position, and add “</w:t>
            </w:r>
            <w:r w:rsidRPr="004A08E0">
              <w:rPr>
                <w:rFonts w:ascii="Arial Narrow" w:hAnsi="Arial Narrow" w:cs="Arial"/>
                <w:b/>
                <w:u w:val="single"/>
              </w:rPr>
              <w:t>or faculty designee</w:t>
            </w:r>
            <w:r>
              <w:rPr>
                <w:rFonts w:ascii="Arial Narrow" w:hAnsi="Arial Narrow" w:cs="Arial"/>
              </w:rPr>
              <w:t>” after “co-chair.”</w:t>
            </w:r>
          </w:p>
          <w:p w14:paraId="01EEB59C" w14:textId="770F656D" w:rsidR="004A2DE0" w:rsidRDefault="004A2DE0" w:rsidP="004A2DE0">
            <w:pPr>
              <w:rPr>
                <w:rFonts w:ascii="Arial Narrow" w:hAnsi="Arial Narrow" w:cs="Arial"/>
              </w:rPr>
            </w:pPr>
            <w:r>
              <w:rPr>
                <w:rFonts w:ascii="Arial Narrow" w:hAnsi="Arial Narrow" w:cs="Arial"/>
              </w:rPr>
              <w:t>Add “</w:t>
            </w:r>
            <w:r w:rsidRPr="004A08E0">
              <w:rPr>
                <w:rFonts w:ascii="Arial Narrow" w:hAnsi="Arial Narrow" w:cs="Arial"/>
                <w:b/>
                <w:u w:val="single"/>
              </w:rPr>
              <w:t>Eight</w:t>
            </w:r>
            <w:r>
              <w:rPr>
                <w:rFonts w:ascii="Arial Narrow" w:hAnsi="Arial Narrow" w:cs="Arial"/>
              </w:rPr>
              <w:t>” before faculty</w:t>
            </w:r>
          </w:p>
          <w:p w14:paraId="1B52DA14" w14:textId="5BC75CD6" w:rsidR="004A2DE0" w:rsidRDefault="004A2DE0" w:rsidP="004A2DE0">
            <w:pPr>
              <w:rPr>
                <w:rFonts w:ascii="Arial Narrow" w:hAnsi="Arial Narrow" w:cs="Arial"/>
              </w:rPr>
            </w:pPr>
            <w:r>
              <w:rPr>
                <w:rFonts w:ascii="Arial Narrow" w:hAnsi="Arial Narrow" w:cs="Arial"/>
              </w:rPr>
              <w:t xml:space="preserve">#11 faculty “Vacant,” should not be strikeout; </w:t>
            </w:r>
            <w:r w:rsidR="00372D0F">
              <w:rPr>
                <w:rFonts w:ascii="Arial Narrow" w:hAnsi="Arial Narrow" w:cs="Arial"/>
              </w:rPr>
              <w:t xml:space="preserve">position is still open to be filled. </w:t>
            </w:r>
          </w:p>
          <w:p w14:paraId="247A9F9E" w14:textId="38EE07BD" w:rsidR="004A2DE0" w:rsidRDefault="004A2DE0" w:rsidP="00B023BF">
            <w:pPr>
              <w:rPr>
                <w:rFonts w:ascii="Arial Narrow" w:hAnsi="Arial Narrow" w:cs="Arial"/>
              </w:rPr>
            </w:pPr>
          </w:p>
          <w:p w14:paraId="12520BAD" w14:textId="0D9095A0" w:rsidR="00FC3693" w:rsidRDefault="00EA4F3B" w:rsidP="00B023BF">
            <w:pPr>
              <w:rPr>
                <w:rFonts w:ascii="Arial Narrow" w:hAnsi="Arial Narrow" w:cs="Arial"/>
              </w:rPr>
            </w:pPr>
            <w:r>
              <w:rPr>
                <w:rFonts w:ascii="Arial Narrow" w:hAnsi="Arial Narrow" w:cs="Arial"/>
              </w:rPr>
              <w:t>Still discussing whether Basic Skills representation should be included in the membership.</w:t>
            </w:r>
            <w:r w:rsidR="001D3F1E">
              <w:rPr>
                <w:rFonts w:ascii="Arial Narrow" w:hAnsi="Arial Narrow" w:cs="Arial"/>
              </w:rPr>
              <w:t xml:space="preserve"> </w:t>
            </w:r>
            <w:r w:rsidR="00AE136B">
              <w:rPr>
                <w:rFonts w:ascii="Arial Narrow" w:hAnsi="Arial Narrow" w:cs="Arial"/>
              </w:rPr>
              <w:t>M</w:t>
            </w:r>
            <w:r w:rsidR="00FC3693">
              <w:rPr>
                <w:rFonts w:ascii="Arial Narrow" w:hAnsi="Arial Narrow" w:cs="Arial"/>
              </w:rPr>
              <w:t>ay not be able to make any decisions because there is a budget iss</w:t>
            </w:r>
            <w:r w:rsidR="00614F02">
              <w:rPr>
                <w:rFonts w:ascii="Arial Narrow" w:hAnsi="Arial Narrow" w:cs="Arial"/>
              </w:rPr>
              <w:t>ue with Basic Skills. Lance shared</w:t>
            </w:r>
            <w:r w:rsidR="00FC3693">
              <w:rPr>
                <w:rFonts w:ascii="Arial Narrow" w:hAnsi="Arial Narrow" w:cs="Arial"/>
              </w:rPr>
              <w:t xml:space="preserve"> that without eliminating them </w:t>
            </w:r>
            <w:r w:rsidR="00FC3693">
              <w:rPr>
                <w:rFonts w:ascii="Arial Narrow" w:hAnsi="Arial Narrow" w:cs="Arial"/>
              </w:rPr>
              <w:lastRenderedPageBreak/>
              <w:t>complet</w:t>
            </w:r>
            <w:r w:rsidR="00AE136B">
              <w:rPr>
                <w:rFonts w:ascii="Arial Narrow" w:hAnsi="Arial Narrow" w:cs="Arial"/>
              </w:rPr>
              <w:t xml:space="preserve">ely, we should still </w:t>
            </w:r>
            <w:r w:rsidR="00FC3693">
              <w:rPr>
                <w:rFonts w:ascii="Arial Narrow" w:hAnsi="Arial Narrow" w:cs="Arial"/>
              </w:rPr>
              <w:t xml:space="preserve">include them in the committee. </w:t>
            </w:r>
            <w:r w:rsidR="00CD3828">
              <w:rPr>
                <w:rFonts w:ascii="Arial Narrow" w:hAnsi="Arial Narrow" w:cs="Arial"/>
              </w:rPr>
              <w:t>Chisa will visit the Basic Skills Committee meeting on November 14</w:t>
            </w:r>
            <w:r w:rsidR="00CD3828" w:rsidRPr="00CD3828">
              <w:rPr>
                <w:rFonts w:ascii="Arial Narrow" w:hAnsi="Arial Narrow" w:cs="Arial"/>
                <w:vertAlign w:val="superscript"/>
              </w:rPr>
              <w:t>th</w:t>
            </w:r>
            <w:r w:rsidR="00CD3828">
              <w:rPr>
                <w:rFonts w:ascii="Arial Narrow" w:hAnsi="Arial Narrow" w:cs="Arial"/>
              </w:rPr>
              <w:t xml:space="preserve"> and discuss the future of the committee.</w:t>
            </w:r>
          </w:p>
          <w:p w14:paraId="235EDAF2" w14:textId="77777777" w:rsidR="00CD3828" w:rsidRDefault="00CD3828" w:rsidP="00B023BF">
            <w:pPr>
              <w:rPr>
                <w:rFonts w:ascii="Arial Narrow" w:hAnsi="Arial Narrow" w:cs="Arial"/>
              </w:rPr>
            </w:pPr>
          </w:p>
          <w:p w14:paraId="01F9D9E4" w14:textId="0FEB6B4A" w:rsidR="000E2EEE" w:rsidRPr="009C0BA3" w:rsidRDefault="00AE136B" w:rsidP="004A2DE0">
            <w:pPr>
              <w:rPr>
                <w:rFonts w:ascii="Arial Narrow" w:hAnsi="Arial Narrow" w:cs="Arial"/>
              </w:rPr>
            </w:pPr>
            <w:r>
              <w:rPr>
                <w:rFonts w:ascii="Arial Narrow" w:hAnsi="Arial Narrow" w:cs="Arial"/>
              </w:rPr>
              <w:t xml:space="preserve">Chisa recommends that </w:t>
            </w:r>
            <w:r w:rsidR="00614F02">
              <w:rPr>
                <w:rFonts w:ascii="Arial Narrow" w:hAnsi="Arial Narrow" w:cs="Arial"/>
              </w:rPr>
              <w:t xml:space="preserve">the Council </w:t>
            </w:r>
            <w:r>
              <w:rPr>
                <w:rFonts w:ascii="Arial Narrow" w:hAnsi="Arial Narrow" w:cs="Arial"/>
              </w:rPr>
              <w:t>move</w:t>
            </w:r>
            <w:r w:rsidR="00FC3693">
              <w:rPr>
                <w:rFonts w:ascii="Arial Narrow" w:hAnsi="Arial Narrow" w:cs="Arial"/>
              </w:rPr>
              <w:t xml:space="preserve"> forward </w:t>
            </w:r>
            <w:r>
              <w:rPr>
                <w:rFonts w:ascii="Arial Narrow" w:hAnsi="Arial Narrow" w:cs="Arial"/>
              </w:rPr>
              <w:t xml:space="preserve">with the purpose and function with what we know now. It will, however, </w:t>
            </w:r>
            <w:r w:rsidR="00FC3693">
              <w:rPr>
                <w:rFonts w:ascii="Arial Narrow" w:hAnsi="Arial Narrow" w:cs="Arial"/>
              </w:rPr>
              <w:t xml:space="preserve">need to be reviewed again, based on what happens to the other committees. </w:t>
            </w:r>
          </w:p>
        </w:tc>
        <w:tc>
          <w:tcPr>
            <w:tcW w:w="3435" w:type="dxa"/>
            <w:tcBorders>
              <w:top w:val="single" w:sz="4" w:space="0" w:color="auto"/>
              <w:left w:val="single" w:sz="4" w:space="0" w:color="auto"/>
              <w:bottom w:val="single" w:sz="4" w:space="0" w:color="auto"/>
              <w:right w:val="double" w:sz="4" w:space="0" w:color="auto"/>
            </w:tcBorders>
          </w:tcPr>
          <w:p w14:paraId="3A70ED3F" w14:textId="4A1EF63F" w:rsidR="00132BE4" w:rsidRPr="00A8247A" w:rsidRDefault="004A08E0" w:rsidP="006022BE">
            <w:pPr>
              <w:rPr>
                <w:rFonts w:ascii="Arial Narrow" w:hAnsi="Arial Narrow" w:cs="Arial"/>
                <w:u w:val="single"/>
              </w:rPr>
            </w:pPr>
            <w:r w:rsidRPr="00A8247A">
              <w:rPr>
                <w:rFonts w:ascii="Arial Narrow" w:hAnsi="Arial Narrow" w:cs="Arial"/>
                <w:u w:val="single"/>
              </w:rPr>
              <w:lastRenderedPageBreak/>
              <w:t>Name</w:t>
            </w:r>
            <w:r w:rsidR="00A8247A">
              <w:rPr>
                <w:rFonts w:ascii="Arial Narrow" w:hAnsi="Arial Narrow" w:cs="Arial"/>
                <w:u w:val="single"/>
              </w:rPr>
              <w:t>:</w:t>
            </w:r>
          </w:p>
          <w:p w14:paraId="3A353084" w14:textId="3074ED91" w:rsidR="004A08E0" w:rsidRDefault="004A08E0" w:rsidP="006022BE">
            <w:pPr>
              <w:rPr>
                <w:rFonts w:ascii="Arial Narrow" w:hAnsi="Arial Narrow" w:cs="Arial"/>
              </w:rPr>
            </w:pPr>
            <w:r>
              <w:rPr>
                <w:rFonts w:ascii="Arial Narrow" w:hAnsi="Arial Narrow" w:cs="Arial"/>
              </w:rPr>
              <w:t>Student Preparation, Equity, and Achievement Council</w:t>
            </w:r>
            <w:r w:rsidR="00A8247A">
              <w:rPr>
                <w:rFonts w:ascii="Arial Narrow" w:hAnsi="Arial Narrow" w:cs="Arial"/>
              </w:rPr>
              <w:t xml:space="preserve"> [SPEAC]</w:t>
            </w:r>
          </w:p>
          <w:p w14:paraId="4F06A2D3" w14:textId="4CA15051" w:rsidR="004A08E0" w:rsidRDefault="004A08E0" w:rsidP="006022BE">
            <w:pPr>
              <w:rPr>
                <w:rFonts w:ascii="Arial Narrow" w:hAnsi="Arial Narrow" w:cs="Arial"/>
              </w:rPr>
            </w:pPr>
          </w:p>
          <w:p w14:paraId="63932132" w14:textId="10CAAB6C" w:rsidR="004A08E0" w:rsidRPr="004A2DE0" w:rsidRDefault="004A08E0" w:rsidP="006022BE">
            <w:pPr>
              <w:rPr>
                <w:rFonts w:ascii="Arial Narrow" w:hAnsi="Arial Narrow" w:cs="Arial"/>
                <w:u w:val="single"/>
              </w:rPr>
            </w:pPr>
            <w:r w:rsidRPr="004A2DE0">
              <w:rPr>
                <w:rFonts w:ascii="Arial Narrow" w:hAnsi="Arial Narrow" w:cs="Arial"/>
                <w:u w:val="single"/>
              </w:rPr>
              <w:lastRenderedPageBreak/>
              <w:t>Purpos</w:t>
            </w:r>
            <w:bookmarkStart w:id="1" w:name="_GoBack"/>
            <w:bookmarkEnd w:id="1"/>
            <w:r w:rsidRPr="004A2DE0">
              <w:rPr>
                <w:rFonts w:ascii="Arial Narrow" w:hAnsi="Arial Narrow" w:cs="Arial"/>
                <w:u w:val="single"/>
              </w:rPr>
              <w:t>e</w:t>
            </w:r>
            <w:r w:rsidR="00A8247A">
              <w:rPr>
                <w:rFonts w:ascii="Arial Narrow" w:hAnsi="Arial Narrow" w:cs="Arial"/>
                <w:u w:val="single"/>
              </w:rPr>
              <w:t>:</w:t>
            </w:r>
          </w:p>
          <w:p w14:paraId="081AA558" w14:textId="22A3DDDD" w:rsidR="004A08E0" w:rsidRDefault="004A08E0" w:rsidP="006022BE">
            <w:pPr>
              <w:rPr>
                <w:rFonts w:ascii="Arial Narrow" w:hAnsi="Arial Narrow" w:cs="Arial"/>
              </w:rPr>
            </w:pPr>
            <w:r>
              <w:rPr>
                <w:rFonts w:ascii="Arial Narrow" w:hAnsi="Arial Narrow" w:cs="Arial"/>
              </w:rPr>
              <w:t>“The Student Preparation</w:t>
            </w:r>
            <w:r w:rsidRPr="00132BE4">
              <w:rPr>
                <w:rFonts w:ascii="Arial Narrow" w:hAnsi="Arial Narrow" w:cs="Arial"/>
                <w:b/>
                <w:u w:val="single"/>
              </w:rPr>
              <w:t>, Equity</w:t>
            </w:r>
            <w:r w:rsidR="006116D2">
              <w:rPr>
                <w:rFonts w:ascii="Arial Narrow" w:hAnsi="Arial Narrow" w:cs="Arial"/>
                <w:b/>
                <w:u w:val="single"/>
              </w:rPr>
              <w:t>,</w:t>
            </w:r>
            <w:r w:rsidRPr="00132BE4">
              <w:rPr>
                <w:rFonts w:ascii="Arial Narrow" w:hAnsi="Arial Narrow" w:cs="Arial"/>
                <w:b/>
                <w:u w:val="single"/>
              </w:rPr>
              <w:t xml:space="preserve"> and Achievement</w:t>
            </w:r>
            <w:r>
              <w:rPr>
                <w:rFonts w:ascii="Arial Narrow" w:hAnsi="Arial Narrow" w:cs="Arial"/>
              </w:rPr>
              <w:t xml:space="preserve"> Council exi</w:t>
            </w:r>
            <w:r w:rsidR="00614F02">
              <w:rPr>
                <w:rFonts w:ascii="Arial Narrow" w:hAnsi="Arial Narrow" w:cs="Arial"/>
              </w:rPr>
              <w:t>s</w:t>
            </w:r>
            <w:r>
              <w:rPr>
                <w:rFonts w:ascii="Arial Narrow" w:hAnsi="Arial Narrow" w:cs="Arial"/>
              </w:rPr>
              <w:t xml:space="preserve">ts to make recommendations to the </w:t>
            </w:r>
            <w:r w:rsidRPr="00132BE4">
              <w:rPr>
                <w:rFonts w:ascii="Arial Narrow" w:hAnsi="Arial Narrow" w:cs="Arial"/>
                <w:b/>
                <w:u w:val="single"/>
              </w:rPr>
              <w:t>Academic Senate</w:t>
            </w:r>
            <w:r>
              <w:rPr>
                <w:rFonts w:ascii="Arial Narrow" w:hAnsi="Arial Narrow" w:cs="Arial"/>
              </w:rPr>
              <w:t xml:space="preserve"> regarding student equity, achievement, preparation, and success based on stakeholder input</w:t>
            </w:r>
            <w:r w:rsidRPr="00132BE4">
              <w:rPr>
                <w:rFonts w:ascii="Arial Narrow" w:hAnsi="Arial Narrow" w:cs="Arial"/>
                <w:b/>
                <w:u w:val="single"/>
              </w:rPr>
              <w:t>, state policies affecting community colleges,</w:t>
            </w:r>
            <w:r>
              <w:rPr>
                <w:rFonts w:ascii="Arial Narrow" w:hAnsi="Arial Narrow" w:cs="Arial"/>
              </w:rPr>
              <w:t xml:space="preserve"> and informed discussion.”</w:t>
            </w:r>
          </w:p>
          <w:p w14:paraId="7CB6C829" w14:textId="0B29D485" w:rsidR="004A2DE0" w:rsidRDefault="004A2DE0" w:rsidP="006022BE">
            <w:pPr>
              <w:rPr>
                <w:rFonts w:ascii="Arial Narrow" w:hAnsi="Arial Narrow" w:cs="Arial"/>
              </w:rPr>
            </w:pPr>
          </w:p>
          <w:p w14:paraId="5D5C34CA" w14:textId="77777777" w:rsidR="004A2DE0" w:rsidRPr="004A2DE0" w:rsidRDefault="004A2DE0" w:rsidP="004A2DE0">
            <w:pPr>
              <w:rPr>
                <w:rFonts w:ascii="Arial Narrow" w:hAnsi="Arial Narrow" w:cs="Arial"/>
                <w:u w:val="single"/>
              </w:rPr>
            </w:pPr>
            <w:r w:rsidRPr="004A2DE0">
              <w:rPr>
                <w:rFonts w:ascii="Arial Narrow" w:hAnsi="Arial Narrow" w:cs="Arial"/>
                <w:u w:val="single"/>
              </w:rPr>
              <w:t>Function:</w:t>
            </w:r>
          </w:p>
          <w:p w14:paraId="35621727" w14:textId="78DC31F7" w:rsidR="004A2DE0" w:rsidRDefault="004A2DE0" w:rsidP="004A2DE0">
            <w:pPr>
              <w:rPr>
                <w:rFonts w:ascii="Arial Narrow" w:hAnsi="Arial Narrow" w:cs="Arial"/>
              </w:rPr>
            </w:pPr>
            <w:r>
              <w:rPr>
                <w:rFonts w:ascii="Arial Narrow" w:hAnsi="Arial Narrow" w:cs="Arial"/>
              </w:rPr>
              <w:t xml:space="preserve">Removing “to provide input” from function #2. </w:t>
            </w:r>
          </w:p>
          <w:p w14:paraId="3275BA61" w14:textId="697BF992" w:rsidR="004A2DE0" w:rsidRDefault="004A2DE0" w:rsidP="004A2DE0">
            <w:pPr>
              <w:rPr>
                <w:rFonts w:ascii="Arial Narrow" w:hAnsi="Arial Narrow" w:cs="Arial"/>
              </w:rPr>
            </w:pPr>
          </w:p>
          <w:p w14:paraId="54224A2D" w14:textId="33DA3896" w:rsidR="004A2DE0" w:rsidRPr="004A2DE0" w:rsidRDefault="004A2DE0" w:rsidP="004A2DE0">
            <w:pPr>
              <w:rPr>
                <w:rFonts w:ascii="Arial Narrow" w:hAnsi="Arial Narrow" w:cs="Arial"/>
                <w:u w:val="single"/>
              </w:rPr>
            </w:pPr>
            <w:r w:rsidRPr="004A2DE0">
              <w:rPr>
                <w:rFonts w:ascii="Arial Narrow" w:hAnsi="Arial Narrow" w:cs="Arial"/>
                <w:u w:val="single"/>
              </w:rPr>
              <w:t>Membership:</w:t>
            </w:r>
          </w:p>
          <w:p w14:paraId="55B9951A" w14:textId="3121A1FB" w:rsidR="004A2DE0" w:rsidRDefault="004A2DE0" w:rsidP="004A2DE0">
            <w:pPr>
              <w:rPr>
                <w:rFonts w:ascii="Arial Narrow" w:hAnsi="Arial Narrow" w:cs="Arial"/>
              </w:rPr>
            </w:pPr>
            <w:r>
              <w:rPr>
                <w:rFonts w:ascii="Arial Narrow" w:hAnsi="Arial Narrow" w:cs="Arial"/>
              </w:rPr>
              <w:t xml:space="preserve">Change additional classified representative from “Student Services” to “Instruction.” </w:t>
            </w:r>
          </w:p>
          <w:p w14:paraId="0F1F10FB" w14:textId="724FE136" w:rsidR="004A2DE0" w:rsidRDefault="004A2DE0" w:rsidP="004A2DE0">
            <w:pPr>
              <w:rPr>
                <w:rFonts w:ascii="Arial Narrow" w:hAnsi="Arial Narrow" w:cs="Arial"/>
              </w:rPr>
            </w:pPr>
          </w:p>
          <w:p w14:paraId="244A6D22" w14:textId="77777777" w:rsidR="004A2DE0" w:rsidRDefault="004A2DE0" w:rsidP="004A2DE0">
            <w:pPr>
              <w:rPr>
                <w:rFonts w:ascii="Arial Narrow" w:hAnsi="Arial Narrow" w:cs="Arial"/>
              </w:rPr>
            </w:pPr>
            <w:r>
              <w:rPr>
                <w:rFonts w:ascii="Arial Narrow" w:hAnsi="Arial Narrow" w:cs="Arial"/>
              </w:rPr>
              <w:t xml:space="preserve">Add </w:t>
            </w:r>
            <w:r w:rsidRPr="004A08E0">
              <w:rPr>
                <w:rFonts w:ascii="Arial Narrow" w:hAnsi="Arial Narrow" w:cs="Arial"/>
                <w:b/>
                <w:u w:val="single"/>
              </w:rPr>
              <w:t>Eloise Reyes</w:t>
            </w:r>
            <w:r>
              <w:rPr>
                <w:rFonts w:ascii="Arial Narrow" w:hAnsi="Arial Narrow" w:cs="Arial"/>
              </w:rPr>
              <w:t xml:space="preserve"> as Student Equity Committee Co-Chair</w:t>
            </w:r>
          </w:p>
          <w:p w14:paraId="564966B3" w14:textId="77777777" w:rsidR="004A2DE0" w:rsidRDefault="004A2DE0" w:rsidP="004A2DE0">
            <w:pPr>
              <w:rPr>
                <w:rFonts w:ascii="Arial Narrow" w:hAnsi="Arial Narrow" w:cs="Arial"/>
              </w:rPr>
            </w:pPr>
          </w:p>
          <w:p w14:paraId="58F5C774" w14:textId="77777777" w:rsidR="004A2DE0" w:rsidRDefault="004A2DE0" w:rsidP="004A2DE0">
            <w:pPr>
              <w:rPr>
                <w:rFonts w:ascii="Arial Narrow" w:hAnsi="Arial Narrow" w:cs="Arial"/>
              </w:rPr>
            </w:pPr>
            <w:r>
              <w:rPr>
                <w:rFonts w:ascii="Arial Narrow" w:hAnsi="Arial Narrow" w:cs="Arial"/>
              </w:rPr>
              <w:t>Add “</w:t>
            </w:r>
            <w:r w:rsidRPr="004A08E0">
              <w:rPr>
                <w:rFonts w:ascii="Arial Narrow" w:hAnsi="Arial Narrow" w:cs="Arial"/>
                <w:b/>
                <w:u w:val="single"/>
              </w:rPr>
              <w:t>faculty</w:t>
            </w:r>
            <w:r>
              <w:rPr>
                <w:rFonts w:ascii="Arial Narrow" w:hAnsi="Arial Narrow" w:cs="Arial"/>
              </w:rPr>
              <w:t>” after each committee position, and add “</w:t>
            </w:r>
            <w:r w:rsidRPr="004A08E0">
              <w:rPr>
                <w:rFonts w:ascii="Arial Narrow" w:hAnsi="Arial Narrow" w:cs="Arial"/>
                <w:b/>
                <w:u w:val="single"/>
              </w:rPr>
              <w:t>or faculty designee</w:t>
            </w:r>
            <w:r>
              <w:rPr>
                <w:rFonts w:ascii="Arial Narrow" w:hAnsi="Arial Narrow" w:cs="Arial"/>
              </w:rPr>
              <w:t>” after “co-chair.”</w:t>
            </w:r>
          </w:p>
          <w:p w14:paraId="67F19297" w14:textId="77777777" w:rsidR="004A2DE0" w:rsidRDefault="004A2DE0" w:rsidP="004A2DE0">
            <w:pPr>
              <w:rPr>
                <w:rFonts w:ascii="Arial Narrow" w:hAnsi="Arial Narrow" w:cs="Arial"/>
              </w:rPr>
            </w:pPr>
          </w:p>
          <w:p w14:paraId="3991A8D0" w14:textId="77777777" w:rsidR="004A2DE0" w:rsidRDefault="004A2DE0" w:rsidP="004A2DE0">
            <w:pPr>
              <w:rPr>
                <w:rFonts w:ascii="Arial Narrow" w:hAnsi="Arial Narrow" w:cs="Arial"/>
              </w:rPr>
            </w:pPr>
            <w:r>
              <w:rPr>
                <w:rFonts w:ascii="Arial Narrow" w:hAnsi="Arial Narrow" w:cs="Arial"/>
              </w:rPr>
              <w:t>Add “</w:t>
            </w:r>
            <w:r w:rsidRPr="004A08E0">
              <w:rPr>
                <w:rFonts w:ascii="Arial Narrow" w:hAnsi="Arial Narrow" w:cs="Arial"/>
                <w:b/>
                <w:u w:val="single"/>
              </w:rPr>
              <w:t>Eight</w:t>
            </w:r>
            <w:r>
              <w:rPr>
                <w:rFonts w:ascii="Arial Narrow" w:hAnsi="Arial Narrow" w:cs="Arial"/>
              </w:rPr>
              <w:t>” before faculty</w:t>
            </w:r>
          </w:p>
          <w:p w14:paraId="2405F401" w14:textId="77777777" w:rsidR="004A2DE0" w:rsidRDefault="004A2DE0" w:rsidP="004A2DE0">
            <w:pPr>
              <w:rPr>
                <w:rFonts w:ascii="Arial Narrow" w:hAnsi="Arial Narrow" w:cs="Arial"/>
              </w:rPr>
            </w:pPr>
          </w:p>
          <w:p w14:paraId="136E85EF" w14:textId="77777777" w:rsidR="004A2DE0" w:rsidRDefault="004A2DE0" w:rsidP="004A2DE0">
            <w:pPr>
              <w:rPr>
                <w:rFonts w:ascii="Arial Narrow" w:hAnsi="Arial Narrow" w:cs="Arial"/>
              </w:rPr>
            </w:pPr>
            <w:r>
              <w:rPr>
                <w:rFonts w:ascii="Arial Narrow" w:hAnsi="Arial Narrow" w:cs="Arial"/>
              </w:rPr>
              <w:t>#11 faculty “Vacant,” should not be strikeout</w:t>
            </w:r>
          </w:p>
          <w:p w14:paraId="1214E4D0" w14:textId="77777777" w:rsidR="004A2DE0" w:rsidRDefault="004A2DE0" w:rsidP="004A2DE0">
            <w:pPr>
              <w:rPr>
                <w:rFonts w:ascii="Arial Narrow" w:hAnsi="Arial Narrow" w:cs="Arial"/>
              </w:rPr>
            </w:pPr>
          </w:p>
          <w:p w14:paraId="469AC1E0" w14:textId="3EBAB6B2" w:rsidR="004A2DE0" w:rsidRDefault="004A2DE0" w:rsidP="004A2DE0">
            <w:pPr>
              <w:rPr>
                <w:rFonts w:ascii="Arial Narrow" w:hAnsi="Arial Narrow" w:cs="Arial"/>
              </w:rPr>
            </w:pPr>
            <w:r>
              <w:rPr>
                <w:rFonts w:ascii="Arial Narrow" w:hAnsi="Arial Narrow" w:cs="Arial"/>
              </w:rPr>
              <w:lastRenderedPageBreak/>
              <w:t>Add “</w:t>
            </w:r>
            <w:r w:rsidR="00614F02">
              <w:rPr>
                <w:rFonts w:ascii="Arial Narrow" w:hAnsi="Arial Narrow" w:cs="Arial"/>
                <w:b/>
                <w:u w:val="single"/>
              </w:rPr>
              <w:t xml:space="preserve">Non </w:t>
            </w:r>
            <w:r w:rsidRPr="004A08E0">
              <w:rPr>
                <w:rFonts w:ascii="Arial Narrow" w:hAnsi="Arial Narrow" w:cs="Arial"/>
                <w:b/>
                <w:u w:val="single"/>
              </w:rPr>
              <w:t>Credit</w:t>
            </w:r>
            <w:r>
              <w:rPr>
                <w:rFonts w:ascii="Arial Narrow" w:hAnsi="Arial Narrow" w:cs="Arial"/>
              </w:rPr>
              <w:t xml:space="preserve">” to faculty position for Donna Necke </w:t>
            </w:r>
          </w:p>
          <w:p w14:paraId="3A0C7EB3" w14:textId="77777777" w:rsidR="004A2DE0" w:rsidRDefault="004A2DE0" w:rsidP="004A2DE0">
            <w:pPr>
              <w:rPr>
                <w:rFonts w:ascii="Arial Narrow" w:hAnsi="Arial Narrow" w:cs="Arial"/>
              </w:rPr>
            </w:pPr>
          </w:p>
          <w:p w14:paraId="0C656815" w14:textId="77777777" w:rsidR="004A2DE0" w:rsidRDefault="004A2DE0" w:rsidP="004A2DE0">
            <w:pPr>
              <w:rPr>
                <w:rFonts w:ascii="Arial Narrow" w:hAnsi="Arial Narrow" w:cs="Arial"/>
              </w:rPr>
            </w:pPr>
            <w:r>
              <w:rPr>
                <w:rFonts w:ascii="Arial Narrow" w:hAnsi="Arial Narrow" w:cs="Arial"/>
              </w:rPr>
              <w:t xml:space="preserve">Name correction to “Student (appointed by the Associated Students)” to </w:t>
            </w:r>
            <w:r w:rsidRPr="00CD3828">
              <w:rPr>
                <w:rFonts w:ascii="Arial Narrow" w:hAnsi="Arial Narrow" w:cs="Arial"/>
                <w:b/>
                <w:u w:val="single"/>
              </w:rPr>
              <w:t>Michael Myers</w:t>
            </w:r>
            <w:r>
              <w:rPr>
                <w:rFonts w:ascii="Arial Narrow" w:hAnsi="Arial Narrow" w:cs="Arial"/>
              </w:rPr>
              <w:t>.</w:t>
            </w:r>
          </w:p>
          <w:p w14:paraId="60F441F3" w14:textId="3ACDDC48" w:rsidR="00132BE4" w:rsidRDefault="00132BE4" w:rsidP="006022BE">
            <w:pPr>
              <w:rPr>
                <w:rFonts w:ascii="Arial Narrow" w:hAnsi="Arial Narrow" w:cs="Arial"/>
              </w:rPr>
            </w:pPr>
          </w:p>
          <w:p w14:paraId="06888C1A" w14:textId="77777777" w:rsidR="00372D0F" w:rsidRDefault="00372D0F" w:rsidP="006022BE">
            <w:pPr>
              <w:rPr>
                <w:rFonts w:ascii="Arial Narrow" w:hAnsi="Arial Narrow" w:cs="Arial"/>
              </w:rPr>
            </w:pPr>
          </w:p>
          <w:p w14:paraId="6928BB8B" w14:textId="23757DCE" w:rsidR="00FC3693" w:rsidRDefault="00A8247A" w:rsidP="006022BE">
            <w:pPr>
              <w:rPr>
                <w:rFonts w:ascii="Arial Narrow" w:hAnsi="Arial Narrow" w:cs="Arial"/>
              </w:rPr>
            </w:pPr>
            <w:r>
              <w:rPr>
                <w:rFonts w:ascii="Arial Narrow" w:hAnsi="Arial Narrow" w:cs="Arial"/>
              </w:rPr>
              <w:t>Accreditation Standard IV.A.2</w:t>
            </w:r>
          </w:p>
        </w:tc>
      </w:tr>
      <w:tr w:rsidR="008A21BB" w:rsidRPr="00FF2E82" w14:paraId="6095372D"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08195A8A" w14:textId="04E2092C" w:rsidR="008A21BB" w:rsidRDefault="00E05185" w:rsidP="00AC7200">
            <w:pPr>
              <w:jc w:val="center"/>
              <w:rPr>
                <w:rFonts w:ascii="Arial Narrow" w:hAnsi="Arial Narrow" w:cs="Arial"/>
              </w:rPr>
            </w:pPr>
            <w:r>
              <w:rPr>
                <w:rFonts w:ascii="Arial Narrow" w:hAnsi="Arial Narrow" w:cs="Arial"/>
              </w:rPr>
              <w:lastRenderedPageBreak/>
              <w:t>4.0</w:t>
            </w:r>
          </w:p>
        </w:tc>
        <w:tc>
          <w:tcPr>
            <w:tcW w:w="3330" w:type="dxa"/>
            <w:tcBorders>
              <w:top w:val="single" w:sz="4" w:space="0" w:color="auto"/>
              <w:left w:val="single" w:sz="4" w:space="0" w:color="auto"/>
              <w:bottom w:val="single" w:sz="4" w:space="0" w:color="auto"/>
              <w:right w:val="single" w:sz="4" w:space="0" w:color="auto"/>
            </w:tcBorders>
          </w:tcPr>
          <w:p w14:paraId="4FB31721" w14:textId="69D3E4BC" w:rsidR="008A21BB" w:rsidRPr="0028365F" w:rsidRDefault="00E05185" w:rsidP="00426227">
            <w:pPr>
              <w:rPr>
                <w:rFonts w:ascii="Arial Narrow" w:hAnsi="Arial Narrow" w:cs="Arial"/>
                <w:b/>
                <w:color w:val="C00000"/>
              </w:rPr>
            </w:pPr>
            <w:r w:rsidRPr="00E05185">
              <w:rPr>
                <w:rFonts w:ascii="Arial Narrow" w:hAnsi="Arial Narrow" w:cs="Arial"/>
              </w:rPr>
              <w:t>Review Student</w:t>
            </w:r>
            <w:r>
              <w:rPr>
                <w:rFonts w:ascii="Arial Narrow" w:hAnsi="Arial Narrow" w:cs="Arial"/>
              </w:rPr>
              <w:t xml:space="preserve"> Equity Committee’s</w:t>
            </w:r>
            <w:r w:rsidRPr="00E05185">
              <w:rPr>
                <w:rFonts w:ascii="Arial Narrow" w:hAnsi="Arial Narrow" w:cs="Arial"/>
              </w:rPr>
              <w:t xml:space="preserve"> Purpose and Function Statement draft</w:t>
            </w:r>
            <w:r w:rsidR="004D46F7">
              <w:rPr>
                <w:rFonts w:ascii="Arial Narrow" w:hAnsi="Arial Narrow" w:cs="Arial"/>
              </w:rPr>
              <w:t xml:space="preserve"> </w:t>
            </w:r>
            <w:r w:rsidR="004D46F7" w:rsidRPr="001E2B8E">
              <w:rPr>
                <w:rFonts w:ascii="Arial Narrow" w:hAnsi="Arial Narrow" w:cs="Arial"/>
              </w:rPr>
              <w:t>(</w:t>
            </w:r>
            <w:r w:rsidR="00426227">
              <w:rPr>
                <w:rFonts w:ascii="Arial Narrow" w:hAnsi="Arial Narrow" w:cs="Arial"/>
              </w:rPr>
              <w:t>pending return from</w:t>
            </w:r>
            <w:r w:rsidR="004D46F7" w:rsidRPr="001E2B8E">
              <w:rPr>
                <w:rFonts w:ascii="Arial Narrow" w:hAnsi="Arial Narrow" w:cs="Arial"/>
              </w:rPr>
              <w:t xml:space="preserve"> Eric</w:t>
            </w:r>
            <w:r w:rsidR="001E2B8E" w:rsidRPr="001E2B8E">
              <w:rPr>
                <w:rFonts w:ascii="Arial Narrow" w:hAnsi="Arial Narrow" w:cs="Arial"/>
              </w:rPr>
              <w:t xml:space="preserve"> Lara</w:t>
            </w:r>
            <w:r w:rsidR="00B4339B" w:rsidRPr="001E2B8E">
              <w:rPr>
                <w:rFonts w:ascii="Arial Narrow" w:hAnsi="Arial Narrow" w:cs="Arial"/>
              </w:rPr>
              <w:t>)</w:t>
            </w:r>
            <w:r w:rsidR="004D46F7" w:rsidRPr="001E2B8E">
              <w:rPr>
                <w:rFonts w:ascii="Arial Narrow" w:hAnsi="Arial Narrow" w:cs="Arial"/>
              </w:rPr>
              <w:t xml:space="preserve"> </w:t>
            </w:r>
          </w:p>
        </w:tc>
        <w:tc>
          <w:tcPr>
            <w:tcW w:w="7020" w:type="dxa"/>
            <w:tcBorders>
              <w:top w:val="single" w:sz="4" w:space="0" w:color="auto"/>
              <w:left w:val="single" w:sz="4" w:space="0" w:color="auto"/>
              <w:bottom w:val="single" w:sz="4" w:space="0" w:color="auto"/>
              <w:right w:val="double" w:sz="4" w:space="0" w:color="auto"/>
            </w:tcBorders>
          </w:tcPr>
          <w:p w14:paraId="7F6D17B4" w14:textId="2A8AE0F3" w:rsidR="000E2EEE" w:rsidRPr="00B71D67" w:rsidRDefault="000E2EEE" w:rsidP="00B023BF">
            <w:pPr>
              <w:rPr>
                <w:rFonts w:ascii="Arial Narrow" w:hAnsi="Arial Narrow" w:cs="Arial"/>
              </w:rPr>
            </w:pPr>
            <w:r w:rsidRPr="00B71D67">
              <w:rPr>
                <w:rFonts w:ascii="Arial Narrow" w:hAnsi="Arial Narrow" w:cs="Arial"/>
              </w:rPr>
              <w:t>Bruce took th</w:t>
            </w:r>
            <w:r w:rsidR="00EA1DC1">
              <w:rPr>
                <w:rFonts w:ascii="Arial Narrow" w:hAnsi="Arial Narrow" w:cs="Arial"/>
              </w:rPr>
              <w:t>e Council’s recommendations from the October 7</w:t>
            </w:r>
            <w:r w:rsidR="00EA1DC1" w:rsidRPr="00EA1DC1">
              <w:rPr>
                <w:rFonts w:ascii="Arial Narrow" w:hAnsi="Arial Narrow" w:cs="Arial"/>
                <w:vertAlign w:val="superscript"/>
              </w:rPr>
              <w:t>th</w:t>
            </w:r>
            <w:r w:rsidR="00EA1DC1">
              <w:rPr>
                <w:rFonts w:ascii="Arial Narrow" w:hAnsi="Arial Narrow" w:cs="Arial"/>
              </w:rPr>
              <w:t xml:space="preserve"> </w:t>
            </w:r>
            <w:r w:rsidRPr="00B71D67">
              <w:rPr>
                <w:rFonts w:ascii="Arial Narrow" w:hAnsi="Arial Narrow" w:cs="Arial"/>
              </w:rPr>
              <w:t>meeting t</w:t>
            </w:r>
            <w:r w:rsidR="00EA1DC1">
              <w:rPr>
                <w:rFonts w:ascii="Arial Narrow" w:hAnsi="Arial Narrow" w:cs="Arial"/>
              </w:rPr>
              <w:t xml:space="preserve">o the Student Equity Committee and confirmed the </w:t>
            </w:r>
            <w:r w:rsidRPr="00B71D67">
              <w:rPr>
                <w:rFonts w:ascii="Arial Narrow" w:hAnsi="Arial Narrow" w:cs="Arial"/>
              </w:rPr>
              <w:t>terminology</w:t>
            </w:r>
            <w:r w:rsidR="00B83003">
              <w:rPr>
                <w:rFonts w:ascii="Arial Narrow" w:hAnsi="Arial Narrow" w:cs="Arial"/>
              </w:rPr>
              <w:t xml:space="preserve"> change</w:t>
            </w:r>
            <w:r w:rsidRPr="00B71D67">
              <w:rPr>
                <w:rFonts w:ascii="Arial Narrow" w:hAnsi="Arial Narrow" w:cs="Arial"/>
              </w:rPr>
              <w:t xml:space="preserve"> of metrics</w:t>
            </w:r>
            <w:r w:rsidR="00B83003">
              <w:rPr>
                <w:rFonts w:ascii="Arial Narrow" w:hAnsi="Arial Narrow" w:cs="Arial"/>
              </w:rPr>
              <w:t>.</w:t>
            </w:r>
          </w:p>
          <w:p w14:paraId="28EA89D4" w14:textId="77777777" w:rsidR="000E2EEE" w:rsidRPr="00B71D67" w:rsidRDefault="000E2EEE" w:rsidP="00B023BF">
            <w:pPr>
              <w:rPr>
                <w:rFonts w:ascii="Arial Narrow" w:hAnsi="Arial Narrow" w:cs="Arial"/>
              </w:rPr>
            </w:pPr>
          </w:p>
          <w:p w14:paraId="7867FEE7" w14:textId="4DDCF00F" w:rsidR="000E2EEE" w:rsidRDefault="00614F02" w:rsidP="00B023BF">
            <w:pPr>
              <w:rPr>
                <w:rFonts w:ascii="Arial Narrow" w:hAnsi="Arial Narrow" w:cs="Arial"/>
              </w:rPr>
            </w:pPr>
            <w:r>
              <w:rPr>
                <w:rFonts w:ascii="Arial Narrow" w:hAnsi="Arial Narrow" w:cs="Arial"/>
              </w:rPr>
              <w:t>Committee shared</w:t>
            </w:r>
            <w:r w:rsidR="000E2EEE" w:rsidRPr="00B71D67">
              <w:rPr>
                <w:rFonts w:ascii="Arial Narrow" w:hAnsi="Arial Narrow" w:cs="Arial"/>
              </w:rPr>
              <w:t xml:space="preserve"> they felt that adding the Guided Pathways statement to the function was not necessary.</w:t>
            </w:r>
            <w:r w:rsidR="00B83003">
              <w:rPr>
                <w:rFonts w:ascii="Arial Narrow" w:hAnsi="Arial Narrow" w:cs="Arial"/>
              </w:rPr>
              <w:t xml:space="preserve"> It is listed in the goals, but not the function. </w:t>
            </w:r>
          </w:p>
          <w:p w14:paraId="3CF3A823" w14:textId="77777777" w:rsidR="00B83003" w:rsidRDefault="00B83003" w:rsidP="00B023BF">
            <w:pPr>
              <w:rPr>
                <w:rFonts w:ascii="Arial Narrow" w:hAnsi="Arial Narrow" w:cs="Arial"/>
              </w:rPr>
            </w:pPr>
          </w:p>
          <w:p w14:paraId="5CAB45B4" w14:textId="34BBAEDB" w:rsidR="00B71D67" w:rsidRPr="00B83003" w:rsidRDefault="00B83003" w:rsidP="00B023BF">
            <w:pPr>
              <w:rPr>
                <w:rFonts w:ascii="Arial Narrow" w:hAnsi="Arial Narrow" w:cs="Arial"/>
              </w:rPr>
            </w:pPr>
            <w:r>
              <w:rPr>
                <w:rFonts w:ascii="Arial Narrow" w:hAnsi="Arial Narrow" w:cs="Arial"/>
              </w:rPr>
              <w:t>Function:</w:t>
            </w:r>
          </w:p>
          <w:p w14:paraId="1D470FCC" w14:textId="3BB4FA66" w:rsidR="0026613E" w:rsidRDefault="00847242" w:rsidP="00847242">
            <w:pPr>
              <w:rPr>
                <w:rFonts w:ascii="Arial Narrow" w:hAnsi="Arial Narrow" w:cs="Arial"/>
                <w:i/>
              </w:rPr>
            </w:pPr>
            <w:r>
              <w:rPr>
                <w:rFonts w:ascii="Arial Narrow" w:hAnsi="Arial Narrow" w:cs="Arial"/>
                <w:i/>
              </w:rPr>
              <w:t>1.</w:t>
            </w:r>
            <w:r w:rsidR="00B83003">
              <w:rPr>
                <w:rFonts w:ascii="Arial Narrow" w:hAnsi="Arial Narrow" w:cs="Arial"/>
                <w:i/>
              </w:rPr>
              <w:t xml:space="preserve"> Recommendation</w:t>
            </w:r>
            <w:r w:rsidRPr="00847242">
              <w:rPr>
                <w:rFonts w:ascii="Arial Narrow" w:hAnsi="Arial Narrow" w:cs="Arial"/>
                <w:i/>
              </w:rPr>
              <w:t xml:space="preserve"> to delete “and </w:t>
            </w:r>
            <w:r w:rsidR="0026613E" w:rsidRPr="00847242">
              <w:rPr>
                <w:rFonts w:ascii="Arial Narrow" w:hAnsi="Arial Narrow" w:cs="Arial"/>
                <w:i/>
              </w:rPr>
              <w:t xml:space="preserve">student equity </w:t>
            </w:r>
            <w:r w:rsidRPr="00847242">
              <w:rPr>
                <w:rFonts w:ascii="Arial Narrow" w:hAnsi="Arial Narrow" w:cs="Arial"/>
                <w:i/>
              </w:rPr>
              <w:t xml:space="preserve">component </w:t>
            </w:r>
            <w:r>
              <w:rPr>
                <w:rFonts w:ascii="Arial Narrow" w:hAnsi="Arial Narrow" w:cs="Arial"/>
                <w:i/>
              </w:rPr>
              <w:t xml:space="preserve">of the Integrated Plan.” </w:t>
            </w:r>
          </w:p>
          <w:p w14:paraId="563D9530" w14:textId="1EF75D50" w:rsidR="00847242" w:rsidRPr="00847242" w:rsidRDefault="00847242" w:rsidP="00847242">
            <w:pPr>
              <w:rPr>
                <w:rFonts w:ascii="Arial Narrow" w:hAnsi="Arial Narrow" w:cs="Arial"/>
                <w:i/>
              </w:rPr>
            </w:pPr>
            <w:r>
              <w:rPr>
                <w:rFonts w:ascii="Arial Narrow" w:hAnsi="Arial Narrow" w:cs="Arial"/>
                <w:i/>
              </w:rPr>
              <w:t>C</w:t>
            </w:r>
            <w:r w:rsidR="00B67E7A">
              <w:rPr>
                <w:rFonts w:ascii="Arial Narrow" w:hAnsi="Arial Narrow" w:cs="Arial"/>
                <w:i/>
              </w:rPr>
              <w:t>h</w:t>
            </w:r>
            <w:r>
              <w:rPr>
                <w:rFonts w:ascii="Arial Narrow" w:hAnsi="Arial Narrow" w:cs="Arial"/>
                <w:i/>
              </w:rPr>
              <w:t>ange all SEAP to “SEA Program”</w:t>
            </w:r>
          </w:p>
          <w:p w14:paraId="22F15EAF" w14:textId="20CA2BDA" w:rsidR="00847242" w:rsidRDefault="00847242" w:rsidP="00B023BF">
            <w:pPr>
              <w:rPr>
                <w:rFonts w:ascii="Arial Narrow" w:hAnsi="Arial Narrow" w:cs="Arial"/>
                <w:i/>
              </w:rPr>
            </w:pPr>
          </w:p>
          <w:p w14:paraId="248B3344" w14:textId="6A52DD4E" w:rsidR="00B71D67" w:rsidRPr="009B55A0" w:rsidRDefault="00847242" w:rsidP="00A8247A">
            <w:pPr>
              <w:rPr>
                <w:rFonts w:ascii="Arial Narrow" w:hAnsi="Arial Narrow" w:cs="Arial"/>
                <w:i/>
              </w:rPr>
            </w:pPr>
            <w:r>
              <w:rPr>
                <w:rFonts w:ascii="Arial Narrow" w:hAnsi="Arial Narrow" w:cs="Arial"/>
                <w:i/>
              </w:rPr>
              <w:t xml:space="preserve">2. Change “governance” to “campus” committees. Add “and councils” after committees. </w:t>
            </w:r>
          </w:p>
        </w:tc>
        <w:tc>
          <w:tcPr>
            <w:tcW w:w="3435" w:type="dxa"/>
            <w:tcBorders>
              <w:top w:val="single" w:sz="4" w:space="0" w:color="auto"/>
              <w:left w:val="single" w:sz="4" w:space="0" w:color="auto"/>
              <w:bottom w:val="single" w:sz="4" w:space="0" w:color="auto"/>
              <w:right w:val="double" w:sz="4" w:space="0" w:color="auto"/>
            </w:tcBorders>
          </w:tcPr>
          <w:p w14:paraId="4455CC44" w14:textId="77777777" w:rsidR="008A21BB" w:rsidRDefault="00A8247A" w:rsidP="00AC7200">
            <w:pPr>
              <w:rPr>
                <w:rFonts w:ascii="Arial Narrow" w:hAnsi="Arial Narrow" w:cs="Arial"/>
              </w:rPr>
            </w:pPr>
            <w:r>
              <w:rPr>
                <w:rFonts w:ascii="Arial Narrow" w:hAnsi="Arial Narrow" w:cs="Arial"/>
              </w:rPr>
              <w:t>The Purpose and Function statement will move forward with minor changes to Academic Senate Executive Board.</w:t>
            </w:r>
          </w:p>
          <w:p w14:paraId="132E9A91" w14:textId="77777777" w:rsidR="00A8247A" w:rsidRDefault="00A8247A" w:rsidP="00AC7200">
            <w:pPr>
              <w:rPr>
                <w:rFonts w:ascii="Arial Narrow" w:hAnsi="Arial Narrow" w:cs="Arial"/>
              </w:rPr>
            </w:pPr>
          </w:p>
          <w:p w14:paraId="6E939C76" w14:textId="77777777" w:rsidR="00A8247A" w:rsidRDefault="00A8247A" w:rsidP="00AC7200">
            <w:pPr>
              <w:rPr>
                <w:rFonts w:ascii="Arial Narrow" w:hAnsi="Arial Narrow" w:cs="Arial"/>
              </w:rPr>
            </w:pPr>
          </w:p>
          <w:p w14:paraId="302736FB" w14:textId="77777777" w:rsidR="00A8247A" w:rsidRDefault="00A8247A" w:rsidP="00AC7200">
            <w:pPr>
              <w:rPr>
                <w:rFonts w:ascii="Arial Narrow" w:hAnsi="Arial Narrow" w:cs="Arial"/>
              </w:rPr>
            </w:pPr>
          </w:p>
          <w:p w14:paraId="04A904E2" w14:textId="77777777" w:rsidR="00A8247A" w:rsidRDefault="00A8247A" w:rsidP="00AC7200">
            <w:pPr>
              <w:rPr>
                <w:rFonts w:ascii="Arial Narrow" w:hAnsi="Arial Narrow" w:cs="Arial"/>
              </w:rPr>
            </w:pPr>
          </w:p>
          <w:p w14:paraId="511F11BB" w14:textId="77777777" w:rsidR="00A8247A" w:rsidRDefault="00A8247A" w:rsidP="00AC7200">
            <w:pPr>
              <w:rPr>
                <w:rFonts w:ascii="Arial Narrow" w:hAnsi="Arial Narrow" w:cs="Arial"/>
              </w:rPr>
            </w:pPr>
          </w:p>
          <w:p w14:paraId="5A6AD576" w14:textId="77777777" w:rsidR="00A8247A" w:rsidRDefault="00A8247A" w:rsidP="00AC7200">
            <w:pPr>
              <w:rPr>
                <w:rFonts w:ascii="Arial Narrow" w:hAnsi="Arial Narrow" w:cs="Arial"/>
              </w:rPr>
            </w:pPr>
          </w:p>
          <w:p w14:paraId="48BC31F5" w14:textId="77777777" w:rsidR="00A8247A" w:rsidRDefault="00A8247A" w:rsidP="00AC7200">
            <w:pPr>
              <w:rPr>
                <w:rFonts w:ascii="Arial Narrow" w:hAnsi="Arial Narrow" w:cs="Arial"/>
              </w:rPr>
            </w:pPr>
          </w:p>
          <w:p w14:paraId="70BD8D50" w14:textId="77777777" w:rsidR="00A8247A" w:rsidRDefault="00A8247A" w:rsidP="00AC7200">
            <w:pPr>
              <w:rPr>
                <w:rFonts w:ascii="Arial Narrow" w:hAnsi="Arial Narrow" w:cs="Arial"/>
              </w:rPr>
            </w:pPr>
          </w:p>
          <w:p w14:paraId="5035B101" w14:textId="77777777" w:rsidR="00A8247A" w:rsidRDefault="00A8247A" w:rsidP="00AC7200">
            <w:pPr>
              <w:rPr>
                <w:rFonts w:ascii="Arial Narrow" w:hAnsi="Arial Narrow" w:cs="Arial"/>
              </w:rPr>
            </w:pPr>
          </w:p>
          <w:p w14:paraId="0B3A8F39" w14:textId="36D44A22" w:rsidR="00A8247A" w:rsidRDefault="00A8247A" w:rsidP="00AC7200">
            <w:pPr>
              <w:rPr>
                <w:rFonts w:ascii="Arial Narrow" w:hAnsi="Arial Narrow" w:cs="Arial"/>
              </w:rPr>
            </w:pPr>
            <w:r>
              <w:rPr>
                <w:rFonts w:ascii="Arial Narrow" w:hAnsi="Arial Narrow" w:cs="Arial"/>
              </w:rPr>
              <w:t>Accreditation Standard IV.A.2</w:t>
            </w:r>
          </w:p>
        </w:tc>
      </w:tr>
      <w:tr w:rsidR="0094065E" w:rsidRPr="00FF2E82" w14:paraId="4C355B6B"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2E9078AE" w14:textId="296AB30F" w:rsidR="0094065E" w:rsidRDefault="00B81186" w:rsidP="00AC7200">
            <w:pPr>
              <w:jc w:val="center"/>
              <w:rPr>
                <w:rFonts w:ascii="Arial Narrow" w:hAnsi="Arial Narrow" w:cs="Arial"/>
              </w:rPr>
            </w:pPr>
            <w:r>
              <w:rPr>
                <w:rFonts w:ascii="Arial Narrow" w:hAnsi="Arial Narrow" w:cs="Arial"/>
              </w:rPr>
              <w:t>5</w:t>
            </w:r>
            <w:r w:rsidR="0094065E">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777278C2" w14:textId="14338E1D" w:rsidR="0094065E" w:rsidRPr="00E05185" w:rsidRDefault="0094065E" w:rsidP="00E05185">
            <w:pPr>
              <w:rPr>
                <w:rFonts w:ascii="Arial Narrow" w:hAnsi="Arial Narrow" w:cs="Arial"/>
              </w:rPr>
            </w:pPr>
            <w:r>
              <w:rPr>
                <w:rFonts w:ascii="Arial Narrow" w:hAnsi="Arial Narrow" w:cs="Arial"/>
              </w:rPr>
              <w:t xml:space="preserve">Review Basic Skills Coordinating Committee’s Purpose </w:t>
            </w:r>
            <w:r w:rsidR="00DA6AD0">
              <w:rPr>
                <w:rFonts w:ascii="Arial Narrow" w:hAnsi="Arial Narrow" w:cs="Arial"/>
              </w:rPr>
              <w:t>and Function Statement (presented</w:t>
            </w:r>
            <w:r>
              <w:rPr>
                <w:rFonts w:ascii="Arial Narrow" w:hAnsi="Arial Narrow" w:cs="Arial"/>
              </w:rPr>
              <w:t xml:space="preserve"> by Michelle)</w:t>
            </w:r>
          </w:p>
        </w:tc>
        <w:tc>
          <w:tcPr>
            <w:tcW w:w="7020" w:type="dxa"/>
            <w:tcBorders>
              <w:top w:val="single" w:sz="4" w:space="0" w:color="auto"/>
              <w:left w:val="single" w:sz="4" w:space="0" w:color="auto"/>
              <w:bottom w:val="single" w:sz="4" w:space="0" w:color="auto"/>
              <w:right w:val="double" w:sz="4" w:space="0" w:color="auto"/>
            </w:tcBorders>
          </w:tcPr>
          <w:p w14:paraId="5FF0105B" w14:textId="46EA45A8" w:rsidR="00847242" w:rsidRDefault="00847242" w:rsidP="00B023BF">
            <w:pPr>
              <w:rPr>
                <w:rFonts w:ascii="Arial Narrow" w:hAnsi="Arial Narrow" w:cs="Arial"/>
              </w:rPr>
            </w:pPr>
            <w:r>
              <w:rPr>
                <w:rFonts w:ascii="Arial Narrow" w:hAnsi="Arial Narrow" w:cs="Arial"/>
              </w:rPr>
              <w:t>Michelle</w:t>
            </w:r>
            <w:r w:rsidR="00E7643B">
              <w:rPr>
                <w:rFonts w:ascii="Arial Narrow" w:hAnsi="Arial Narrow" w:cs="Arial"/>
              </w:rPr>
              <w:t xml:space="preserve"> provided the Council with a revised purpose and function statement for the Basic Skills Coordinating Committee. The proposed new name is “Committee for Innovations in Student Support</w:t>
            </w:r>
            <w:r w:rsidR="0058621C">
              <w:rPr>
                <w:rFonts w:ascii="Arial Narrow" w:hAnsi="Arial Narrow" w:cs="Arial"/>
              </w:rPr>
              <w:t xml:space="preserve"> and Instruction.” She clarified</w:t>
            </w:r>
            <w:r w:rsidR="00E7643B">
              <w:rPr>
                <w:rFonts w:ascii="Arial Narrow" w:hAnsi="Arial Narrow" w:cs="Arial"/>
              </w:rPr>
              <w:t xml:space="preserve"> that the revised</w:t>
            </w:r>
            <w:r>
              <w:rPr>
                <w:rFonts w:ascii="Arial Narrow" w:hAnsi="Arial Narrow" w:cs="Arial"/>
              </w:rPr>
              <w:t xml:space="preserve"> purpose and f</w:t>
            </w:r>
            <w:r w:rsidR="0058621C">
              <w:rPr>
                <w:rFonts w:ascii="Arial Narrow" w:hAnsi="Arial Narrow" w:cs="Arial"/>
              </w:rPr>
              <w:t>unction statement is credit/</w:t>
            </w:r>
            <w:proofErr w:type="spellStart"/>
            <w:r w:rsidR="0058621C">
              <w:rPr>
                <w:rFonts w:ascii="Arial Narrow" w:hAnsi="Arial Narrow" w:cs="Arial"/>
              </w:rPr>
              <w:t xml:space="preserve">non </w:t>
            </w:r>
            <w:r>
              <w:rPr>
                <w:rFonts w:ascii="Arial Narrow" w:hAnsi="Arial Narrow" w:cs="Arial"/>
              </w:rPr>
              <w:t>credit</w:t>
            </w:r>
            <w:proofErr w:type="spellEnd"/>
            <w:r>
              <w:rPr>
                <w:rFonts w:ascii="Arial Narrow" w:hAnsi="Arial Narrow" w:cs="Arial"/>
              </w:rPr>
              <w:t>.</w:t>
            </w:r>
          </w:p>
          <w:p w14:paraId="4E056D3A" w14:textId="3AE1DCF7" w:rsidR="0056219F" w:rsidRDefault="0056219F" w:rsidP="00B023BF">
            <w:pPr>
              <w:rPr>
                <w:rFonts w:ascii="Arial Narrow" w:hAnsi="Arial Narrow" w:cs="Arial"/>
              </w:rPr>
            </w:pPr>
          </w:p>
          <w:p w14:paraId="05E6CB12" w14:textId="5FEF2800" w:rsidR="00E7643B" w:rsidRDefault="00E7643B" w:rsidP="00B023BF">
            <w:pPr>
              <w:rPr>
                <w:rFonts w:ascii="Arial Narrow" w:hAnsi="Arial Narrow" w:cs="Arial"/>
              </w:rPr>
            </w:pPr>
            <w:r>
              <w:rPr>
                <w:rFonts w:ascii="Arial Narrow" w:hAnsi="Arial Narrow" w:cs="Arial"/>
              </w:rPr>
              <w:t>Lance expressed that Council members should review the purpose and function statement further (as homework) and to bring it back for discussion at the next meeting.</w:t>
            </w:r>
          </w:p>
          <w:p w14:paraId="74DE69A1" w14:textId="77777777" w:rsidR="00E7643B" w:rsidRDefault="00E7643B" w:rsidP="00B023BF">
            <w:pPr>
              <w:rPr>
                <w:rFonts w:ascii="Arial Narrow" w:hAnsi="Arial Narrow" w:cs="Arial"/>
              </w:rPr>
            </w:pPr>
          </w:p>
          <w:p w14:paraId="2C8DBA74" w14:textId="77777777" w:rsidR="00E7643B" w:rsidRDefault="0056219F" w:rsidP="00B023BF">
            <w:pPr>
              <w:rPr>
                <w:rFonts w:ascii="Arial Narrow" w:hAnsi="Arial Narrow" w:cs="Arial"/>
              </w:rPr>
            </w:pPr>
            <w:r>
              <w:rPr>
                <w:rFonts w:ascii="Arial Narrow" w:hAnsi="Arial Narrow" w:cs="Arial"/>
              </w:rPr>
              <w:lastRenderedPageBreak/>
              <w:t>Michelle</w:t>
            </w:r>
            <w:r w:rsidR="00E7643B">
              <w:rPr>
                <w:rFonts w:ascii="Arial Narrow" w:hAnsi="Arial Narrow" w:cs="Arial"/>
              </w:rPr>
              <w:t xml:space="preserve"> shares that the vision moving forward is to request funding for innovative things involving basic skills students. Currently, </w:t>
            </w:r>
            <w:r>
              <w:rPr>
                <w:rFonts w:ascii="Arial Narrow" w:hAnsi="Arial Narrow" w:cs="Arial"/>
              </w:rPr>
              <w:t xml:space="preserve">there is not an established process for the new </w:t>
            </w:r>
            <w:r w:rsidR="00E7643B">
              <w:rPr>
                <w:rFonts w:ascii="Arial Narrow" w:hAnsi="Arial Narrow" w:cs="Arial"/>
              </w:rPr>
              <w:t xml:space="preserve">SEAP </w:t>
            </w:r>
            <w:r>
              <w:rPr>
                <w:rFonts w:ascii="Arial Narrow" w:hAnsi="Arial Narrow" w:cs="Arial"/>
              </w:rPr>
              <w:t>budget</w:t>
            </w:r>
            <w:r w:rsidR="00E7643B">
              <w:rPr>
                <w:rFonts w:ascii="Arial Narrow" w:hAnsi="Arial Narrow" w:cs="Arial"/>
              </w:rPr>
              <w:t xml:space="preserve">. Existing budgets are being looked at in the SEAP workgroup. </w:t>
            </w:r>
          </w:p>
          <w:p w14:paraId="367355E1" w14:textId="01B2749B" w:rsidR="00A6710F" w:rsidRDefault="00A6710F" w:rsidP="00B023BF">
            <w:pPr>
              <w:rPr>
                <w:rFonts w:ascii="Arial Narrow" w:hAnsi="Arial Narrow" w:cs="Arial"/>
              </w:rPr>
            </w:pPr>
          </w:p>
          <w:p w14:paraId="5D20222C" w14:textId="20CF4E58" w:rsidR="002D1094" w:rsidRDefault="00E7643B" w:rsidP="00B023BF">
            <w:pPr>
              <w:rPr>
                <w:rFonts w:ascii="Arial Narrow" w:hAnsi="Arial Narrow" w:cs="Arial"/>
              </w:rPr>
            </w:pPr>
            <w:r>
              <w:rPr>
                <w:rFonts w:ascii="Arial Narrow" w:hAnsi="Arial Narrow" w:cs="Arial"/>
              </w:rPr>
              <w:t>Discussion on how the purpose and function statement can be edited to serve student needs. Basic Skills was formally defined as being enrolled in Basic Skills classes. There are students who have deficiencies in basic skills, which is an issue that can come up in any department on c</w:t>
            </w:r>
            <w:r w:rsidR="005B6BCD">
              <w:rPr>
                <w:rFonts w:ascii="Arial Narrow" w:hAnsi="Arial Narrow" w:cs="Arial"/>
              </w:rPr>
              <w:t>ampus. Suggestion to broaden</w:t>
            </w:r>
            <w:r>
              <w:rPr>
                <w:rFonts w:ascii="Arial Narrow" w:hAnsi="Arial Narrow" w:cs="Arial"/>
              </w:rPr>
              <w:t xml:space="preserve"> definition of Basic Skills student</w:t>
            </w:r>
            <w:r w:rsidR="00C75DA3">
              <w:rPr>
                <w:rFonts w:ascii="Arial Narrow" w:hAnsi="Arial Narrow" w:cs="Arial"/>
              </w:rPr>
              <w:t>, adding something that normalizes support, and have structure for innovation. Chisa shares that a t</w:t>
            </w:r>
            <w:r w:rsidR="002D1094">
              <w:rPr>
                <w:rFonts w:ascii="Arial Narrow" w:hAnsi="Arial Narrow" w:cs="Arial"/>
              </w:rPr>
              <w:t xml:space="preserve">askforce on Executive </w:t>
            </w:r>
            <w:r w:rsidR="00C75DA3">
              <w:rPr>
                <w:rFonts w:ascii="Arial Narrow" w:hAnsi="Arial Narrow" w:cs="Arial"/>
              </w:rPr>
              <w:t xml:space="preserve">Academic </w:t>
            </w:r>
            <w:r w:rsidR="002D1094">
              <w:rPr>
                <w:rFonts w:ascii="Arial Narrow" w:hAnsi="Arial Narrow" w:cs="Arial"/>
              </w:rPr>
              <w:t xml:space="preserve">Senate is looking at this within the structure. </w:t>
            </w:r>
          </w:p>
          <w:p w14:paraId="5AFCE9DA" w14:textId="049B0734" w:rsidR="002D1094" w:rsidRDefault="002D1094" w:rsidP="00B023BF">
            <w:pPr>
              <w:rPr>
                <w:rFonts w:ascii="Arial Narrow" w:hAnsi="Arial Narrow" w:cs="Arial"/>
              </w:rPr>
            </w:pPr>
            <w:r>
              <w:rPr>
                <w:rFonts w:ascii="Arial Narrow" w:hAnsi="Arial Narrow" w:cs="Arial"/>
              </w:rPr>
              <w:t xml:space="preserve">They are estimating that there will not be an idea about the funding until February 2020. </w:t>
            </w:r>
            <w:r w:rsidR="00C75DA3">
              <w:rPr>
                <w:rFonts w:ascii="Arial Narrow" w:hAnsi="Arial Narrow" w:cs="Arial"/>
              </w:rPr>
              <w:t>Until then, further discussion needs to take place between BSCC and SP&amp;S.</w:t>
            </w:r>
          </w:p>
          <w:p w14:paraId="3AFBF7CE" w14:textId="77777777" w:rsidR="003E30CA" w:rsidRDefault="003E30CA" w:rsidP="00B023BF">
            <w:pPr>
              <w:rPr>
                <w:rFonts w:ascii="Arial Narrow" w:hAnsi="Arial Narrow" w:cs="Arial"/>
              </w:rPr>
            </w:pPr>
          </w:p>
          <w:p w14:paraId="3AD10F52" w14:textId="5D4C8B6A" w:rsidR="003E30CA" w:rsidRDefault="003E30CA" w:rsidP="00B023BF">
            <w:pPr>
              <w:rPr>
                <w:rFonts w:ascii="Arial Narrow" w:hAnsi="Arial Narrow" w:cs="Arial"/>
              </w:rPr>
            </w:pPr>
            <w:r>
              <w:rPr>
                <w:rFonts w:ascii="Arial Narrow" w:hAnsi="Arial Narrow" w:cs="Arial"/>
              </w:rPr>
              <w:t>Michelle</w:t>
            </w:r>
            <w:r w:rsidR="00C75DA3">
              <w:rPr>
                <w:rFonts w:ascii="Arial Narrow" w:hAnsi="Arial Narrow" w:cs="Arial"/>
              </w:rPr>
              <w:t xml:space="preserve"> says BSCC will cancel their October 24</w:t>
            </w:r>
            <w:r w:rsidR="00C75DA3" w:rsidRPr="00C75DA3">
              <w:rPr>
                <w:rFonts w:ascii="Arial Narrow" w:hAnsi="Arial Narrow" w:cs="Arial"/>
                <w:vertAlign w:val="superscript"/>
              </w:rPr>
              <w:t>th</w:t>
            </w:r>
            <w:r w:rsidR="00C75DA3">
              <w:rPr>
                <w:rFonts w:ascii="Arial Narrow" w:hAnsi="Arial Narrow" w:cs="Arial"/>
              </w:rPr>
              <w:t xml:space="preserve"> meeting and</w:t>
            </w:r>
            <w:r>
              <w:rPr>
                <w:rFonts w:ascii="Arial Narrow" w:hAnsi="Arial Narrow" w:cs="Arial"/>
              </w:rPr>
              <w:t xml:space="preserve"> will take the proposal of taking a hiatus to the next BSCC meeting on November 14</w:t>
            </w:r>
            <w:r w:rsidRPr="003E30CA">
              <w:rPr>
                <w:rFonts w:ascii="Arial Narrow" w:hAnsi="Arial Narrow" w:cs="Arial"/>
                <w:vertAlign w:val="superscript"/>
              </w:rPr>
              <w:t>th</w:t>
            </w:r>
            <w:r>
              <w:rPr>
                <w:rFonts w:ascii="Arial Narrow" w:hAnsi="Arial Narrow" w:cs="Arial"/>
              </w:rPr>
              <w:t>.</w:t>
            </w:r>
          </w:p>
          <w:p w14:paraId="7D8FAA9A" w14:textId="7A66FFF2" w:rsidR="003E30CA" w:rsidRPr="00FC3693" w:rsidRDefault="003E30CA" w:rsidP="00B023BF">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F11B850" w14:textId="77777777" w:rsidR="003E30CA" w:rsidRDefault="003E30CA" w:rsidP="003E30CA">
            <w:pPr>
              <w:rPr>
                <w:rFonts w:ascii="Arial Narrow" w:hAnsi="Arial Narrow" w:cs="Arial"/>
              </w:rPr>
            </w:pPr>
            <w:r>
              <w:rPr>
                <w:rFonts w:ascii="Arial Narrow" w:hAnsi="Arial Narrow" w:cs="Arial"/>
              </w:rPr>
              <w:lastRenderedPageBreak/>
              <w:t>Chisa will attend the November 14</w:t>
            </w:r>
            <w:r w:rsidRPr="003E30CA">
              <w:rPr>
                <w:rFonts w:ascii="Arial Narrow" w:hAnsi="Arial Narrow" w:cs="Arial"/>
                <w:vertAlign w:val="superscript"/>
              </w:rPr>
              <w:t>th</w:t>
            </w:r>
            <w:r>
              <w:rPr>
                <w:rFonts w:ascii="Arial Narrow" w:hAnsi="Arial Narrow" w:cs="Arial"/>
              </w:rPr>
              <w:t xml:space="preserve"> BSCC meeting to discuss the purpose and function statement </w:t>
            </w:r>
          </w:p>
          <w:p w14:paraId="1E075288" w14:textId="77777777" w:rsidR="00C75DA3" w:rsidRDefault="00C75DA3" w:rsidP="00847242">
            <w:pPr>
              <w:rPr>
                <w:rFonts w:ascii="Arial Narrow" w:hAnsi="Arial Narrow" w:cs="Arial"/>
              </w:rPr>
            </w:pPr>
          </w:p>
          <w:p w14:paraId="43B15ACC" w14:textId="34AE4E87" w:rsidR="00847242" w:rsidRDefault="00847242" w:rsidP="00847242">
            <w:pPr>
              <w:rPr>
                <w:rFonts w:ascii="Arial Narrow" w:hAnsi="Arial Narrow" w:cs="Arial"/>
              </w:rPr>
            </w:pPr>
            <w:r>
              <w:rPr>
                <w:rFonts w:ascii="Arial Narrow" w:hAnsi="Arial Narrow" w:cs="Arial"/>
              </w:rPr>
              <w:t>Suggests that the Council bring the BSCC Purpose and Function home to further review.</w:t>
            </w:r>
          </w:p>
          <w:p w14:paraId="11DCDA01" w14:textId="092CBADE" w:rsidR="00847242" w:rsidRDefault="00847242" w:rsidP="00847242">
            <w:pPr>
              <w:rPr>
                <w:rFonts w:ascii="Arial Narrow" w:hAnsi="Arial Narrow" w:cs="Arial"/>
              </w:rPr>
            </w:pPr>
            <w:r>
              <w:rPr>
                <w:rFonts w:ascii="Arial Narrow" w:hAnsi="Arial Narrow" w:cs="Arial"/>
              </w:rPr>
              <w:t>Will be brought b</w:t>
            </w:r>
            <w:r w:rsidR="000B22C0">
              <w:rPr>
                <w:rFonts w:ascii="Arial Narrow" w:hAnsi="Arial Narrow" w:cs="Arial"/>
              </w:rPr>
              <w:t>ack for discussion at the December</w:t>
            </w:r>
            <w:r>
              <w:rPr>
                <w:rFonts w:ascii="Arial Narrow" w:hAnsi="Arial Narrow" w:cs="Arial"/>
              </w:rPr>
              <w:t xml:space="preserve"> meeting. </w:t>
            </w:r>
          </w:p>
          <w:p w14:paraId="5F74C405" w14:textId="5AFA0BFD" w:rsidR="00A8247A" w:rsidRDefault="00A8247A" w:rsidP="00847242">
            <w:pPr>
              <w:rPr>
                <w:rFonts w:ascii="Arial Narrow" w:hAnsi="Arial Narrow" w:cs="Arial"/>
              </w:rPr>
            </w:pPr>
          </w:p>
          <w:p w14:paraId="45AADCD3" w14:textId="46E6646B" w:rsidR="00A8247A" w:rsidRDefault="00A8247A" w:rsidP="00847242">
            <w:pPr>
              <w:rPr>
                <w:rFonts w:ascii="Arial Narrow" w:hAnsi="Arial Narrow" w:cs="Arial"/>
              </w:rPr>
            </w:pPr>
          </w:p>
          <w:p w14:paraId="0FA72794" w14:textId="1AA60FEA" w:rsidR="00A8247A" w:rsidRDefault="00A8247A" w:rsidP="00847242">
            <w:pPr>
              <w:rPr>
                <w:rFonts w:ascii="Arial Narrow" w:hAnsi="Arial Narrow" w:cs="Arial"/>
              </w:rPr>
            </w:pPr>
          </w:p>
          <w:p w14:paraId="6FBD51DB" w14:textId="4CFA3432" w:rsidR="00A8247A" w:rsidRDefault="00A8247A" w:rsidP="00847242">
            <w:pPr>
              <w:rPr>
                <w:rFonts w:ascii="Arial Narrow" w:hAnsi="Arial Narrow" w:cs="Arial"/>
              </w:rPr>
            </w:pPr>
          </w:p>
          <w:p w14:paraId="35B142E6" w14:textId="6C603822" w:rsidR="00A8247A" w:rsidRDefault="00A8247A" w:rsidP="00847242">
            <w:pPr>
              <w:rPr>
                <w:rFonts w:ascii="Arial Narrow" w:hAnsi="Arial Narrow" w:cs="Arial"/>
              </w:rPr>
            </w:pPr>
          </w:p>
          <w:p w14:paraId="4256749A" w14:textId="09C4025A" w:rsidR="00A8247A" w:rsidRDefault="00A8247A" w:rsidP="00847242">
            <w:pPr>
              <w:rPr>
                <w:rFonts w:ascii="Arial Narrow" w:hAnsi="Arial Narrow" w:cs="Arial"/>
              </w:rPr>
            </w:pPr>
          </w:p>
          <w:p w14:paraId="3F9AF855" w14:textId="3735B337" w:rsidR="00A8247A" w:rsidRDefault="00A8247A" w:rsidP="00847242">
            <w:pPr>
              <w:rPr>
                <w:rFonts w:ascii="Arial Narrow" w:hAnsi="Arial Narrow" w:cs="Arial"/>
              </w:rPr>
            </w:pPr>
          </w:p>
          <w:p w14:paraId="222912C2" w14:textId="1CC164C9" w:rsidR="00A8247A" w:rsidRDefault="00A8247A" w:rsidP="00847242">
            <w:pPr>
              <w:rPr>
                <w:rFonts w:ascii="Arial Narrow" w:hAnsi="Arial Narrow" w:cs="Arial"/>
              </w:rPr>
            </w:pPr>
          </w:p>
          <w:p w14:paraId="4244315C" w14:textId="4D26750E" w:rsidR="00A8247A" w:rsidRDefault="00A8247A" w:rsidP="00847242">
            <w:pPr>
              <w:rPr>
                <w:rFonts w:ascii="Arial Narrow" w:hAnsi="Arial Narrow" w:cs="Arial"/>
              </w:rPr>
            </w:pPr>
          </w:p>
          <w:p w14:paraId="576583BC" w14:textId="6C7BA17B" w:rsidR="00A8247A" w:rsidRDefault="00A8247A" w:rsidP="00847242">
            <w:pPr>
              <w:rPr>
                <w:rFonts w:ascii="Arial Narrow" w:hAnsi="Arial Narrow" w:cs="Arial"/>
              </w:rPr>
            </w:pPr>
          </w:p>
          <w:p w14:paraId="5DEED1E2" w14:textId="2DF6C204" w:rsidR="00A8247A" w:rsidRDefault="00A8247A" w:rsidP="00847242">
            <w:pPr>
              <w:rPr>
                <w:rFonts w:ascii="Arial Narrow" w:hAnsi="Arial Narrow" w:cs="Arial"/>
              </w:rPr>
            </w:pPr>
          </w:p>
          <w:p w14:paraId="6E7DD10B" w14:textId="6BC978AC" w:rsidR="00A8247A" w:rsidRDefault="00A8247A" w:rsidP="00847242">
            <w:pPr>
              <w:rPr>
                <w:rFonts w:ascii="Arial Narrow" w:hAnsi="Arial Narrow" w:cs="Arial"/>
              </w:rPr>
            </w:pPr>
          </w:p>
          <w:p w14:paraId="2B274B0F" w14:textId="1D773992" w:rsidR="00A8247A" w:rsidRDefault="00A8247A" w:rsidP="00847242">
            <w:pPr>
              <w:rPr>
                <w:rFonts w:ascii="Arial Narrow" w:hAnsi="Arial Narrow" w:cs="Arial"/>
              </w:rPr>
            </w:pPr>
          </w:p>
          <w:p w14:paraId="01E85595" w14:textId="4927E9CE" w:rsidR="00A8247A" w:rsidRDefault="00A8247A" w:rsidP="00847242">
            <w:pPr>
              <w:rPr>
                <w:rFonts w:ascii="Arial Narrow" w:hAnsi="Arial Narrow" w:cs="Arial"/>
              </w:rPr>
            </w:pPr>
          </w:p>
          <w:p w14:paraId="1B4151EB" w14:textId="33F052D4" w:rsidR="00A8247A" w:rsidRDefault="00A8247A" w:rsidP="00847242">
            <w:pPr>
              <w:rPr>
                <w:rFonts w:ascii="Arial Narrow" w:hAnsi="Arial Narrow" w:cs="Arial"/>
              </w:rPr>
            </w:pPr>
          </w:p>
          <w:p w14:paraId="25A65A2C" w14:textId="79DE0493" w:rsidR="00A8247A" w:rsidRDefault="00A8247A" w:rsidP="00847242">
            <w:pPr>
              <w:rPr>
                <w:rFonts w:ascii="Arial Narrow" w:hAnsi="Arial Narrow" w:cs="Arial"/>
              </w:rPr>
            </w:pPr>
          </w:p>
          <w:p w14:paraId="55627D41" w14:textId="3E6BF836" w:rsidR="00A8247A" w:rsidRDefault="00A8247A" w:rsidP="00847242">
            <w:pPr>
              <w:rPr>
                <w:rFonts w:ascii="Arial Narrow" w:hAnsi="Arial Narrow" w:cs="Arial"/>
              </w:rPr>
            </w:pPr>
          </w:p>
          <w:p w14:paraId="4F1E020A" w14:textId="4D410BFB" w:rsidR="00A8247A" w:rsidRDefault="00A8247A" w:rsidP="00847242">
            <w:pPr>
              <w:rPr>
                <w:rFonts w:ascii="Arial Narrow" w:hAnsi="Arial Narrow" w:cs="Arial"/>
              </w:rPr>
            </w:pPr>
            <w:r>
              <w:rPr>
                <w:rFonts w:ascii="Arial Narrow" w:hAnsi="Arial Narrow" w:cs="Arial"/>
              </w:rPr>
              <w:t>Accreditation Standard IV.A.2</w:t>
            </w:r>
          </w:p>
          <w:p w14:paraId="0B90C72A" w14:textId="58044743" w:rsidR="0094065E" w:rsidRDefault="0094065E" w:rsidP="00847242">
            <w:pPr>
              <w:rPr>
                <w:rFonts w:ascii="Arial Narrow" w:hAnsi="Arial Narrow" w:cs="Arial"/>
              </w:rPr>
            </w:pPr>
          </w:p>
        </w:tc>
      </w:tr>
      <w:tr w:rsidR="00804856" w:rsidRPr="00FF2E82" w14:paraId="5B8EF996" w14:textId="77777777" w:rsidTr="00E85F93">
        <w:trPr>
          <w:trHeight w:val="70"/>
        </w:trPr>
        <w:tc>
          <w:tcPr>
            <w:tcW w:w="615" w:type="dxa"/>
            <w:tcBorders>
              <w:top w:val="single" w:sz="4" w:space="0" w:color="auto"/>
              <w:left w:val="double" w:sz="4" w:space="0" w:color="auto"/>
              <w:bottom w:val="single" w:sz="4" w:space="0" w:color="auto"/>
              <w:right w:val="single" w:sz="4" w:space="0" w:color="auto"/>
            </w:tcBorders>
          </w:tcPr>
          <w:p w14:paraId="28373C72" w14:textId="6A671145" w:rsidR="00804856" w:rsidRDefault="00B81186" w:rsidP="003C5867">
            <w:pPr>
              <w:jc w:val="center"/>
              <w:rPr>
                <w:rFonts w:ascii="Arial Narrow" w:hAnsi="Arial Narrow" w:cs="Arial"/>
              </w:rPr>
            </w:pPr>
            <w:r>
              <w:rPr>
                <w:rFonts w:ascii="Arial Narrow" w:hAnsi="Arial Narrow" w:cs="Arial"/>
              </w:rPr>
              <w:lastRenderedPageBreak/>
              <w:t>6</w:t>
            </w:r>
            <w:r w:rsidR="00804856">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6A16A8AB" w14:textId="76234F14" w:rsidR="00804856" w:rsidRPr="00AC058D" w:rsidRDefault="00EA505E" w:rsidP="00DD47C6">
            <w:pPr>
              <w:rPr>
                <w:rFonts w:ascii="Arial Narrow" w:hAnsi="Arial Narrow" w:cs="Arial"/>
                <w:color w:val="FF0000"/>
              </w:rPr>
            </w:pPr>
            <w:r>
              <w:rPr>
                <w:rFonts w:ascii="Arial Narrow" w:hAnsi="Arial Narrow" w:cs="Arial"/>
              </w:rPr>
              <w:t>Review 2019-20 Goals and Progress Report</w:t>
            </w:r>
            <w:r w:rsidR="00AC058D">
              <w:rPr>
                <w:rFonts w:ascii="Arial Narrow" w:hAnsi="Arial Narrow" w:cs="Arial"/>
              </w:rPr>
              <w:t xml:space="preserve"> </w:t>
            </w:r>
            <w:r w:rsidR="00426227">
              <w:rPr>
                <w:rFonts w:ascii="Arial Narrow" w:hAnsi="Arial Narrow" w:cs="Arial"/>
              </w:rPr>
              <w:t>–</w:t>
            </w:r>
            <w:r w:rsidR="007908A0">
              <w:rPr>
                <w:rFonts w:ascii="Arial Narrow" w:hAnsi="Arial Narrow" w:cs="Arial"/>
              </w:rPr>
              <w:t xml:space="preserve"> </w:t>
            </w:r>
            <w:r w:rsidR="00426227">
              <w:rPr>
                <w:rFonts w:ascii="Arial Narrow" w:hAnsi="Arial Narrow" w:cs="Arial"/>
              </w:rPr>
              <w:t xml:space="preserve">Council to tie goals to College’s overarching goals </w:t>
            </w:r>
          </w:p>
        </w:tc>
        <w:tc>
          <w:tcPr>
            <w:tcW w:w="7020" w:type="dxa"/>
            <w:tcBorders>
              <w:top w:val="single" w:sz="4" w:space="0" w:color="auto"/>
              <w:left w:val="single" w:sz="4" w:space="0" w:color="auto"/>
              <w:bottom w:val="single" w:sz="4" w:space="0" w:color="auto"/>
              <w:right w:val="double" w:sz="4" w:space="0" w:color="auto"/>
            </w:tcBorders>
          </w:tcPr>
          <w:p w14:paraId="02519E5D" w14:textId="0B4D3B29" w:rsidR="00804856" w:rsidRDefault="00804856"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034FB07" w14:textId="5B3C2621" w:rsidR="00804856" w:rsidRDefault="00C75DA3" w:rsidP="00E8192C">
            <w:pPr>
              <w:tabs>
                <w:tab w:val="left" w:pos="911"/>
              </w:tabs>
              <w:rPr>
                <w:rFonts w:ascii="Arial Narrow" w:hAnsi="Arial Narrow" w:cs="Arial"/>
              </w:rPr>
            </w:pPr>
            <w:r>
              <w:rPr>
                <w:rFonts w:ascii="Arial Narrow" w:hAnsi="Arial Narrow" w:cs="Arial"/>
              </w:rPr>
              <w:t>Review at November 4 meeting</w:t>
            </w:r>
          </w:p>
        </w:tc>
      </w:tr>
      <w:tr w:rsidR="00DD47C6" w:rsidRPr="00FF2E82" w14:paraId="32A924BF"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2012A9C3" w14:textId="38C72C4C" w:rsidR="00DD47C6" w:rsidRDefault="00B81186" w:rsidP="00DD47C6">
            <w:pPr>
              <w:jc w:val="center"/>
              <w:rPr>
                <w:rFonts w:ascii="Arial Narrow" w:hAnsi="Arial Narrow" w:cs="Arial"/>
              </w:rPr>
            </w:pPr>
            <w:r>
              <w:rPr>
                <w:rFonts w:ascii="Arial Narrow" w:hAnsi="Arial Narrow" w:cs="Arial"/>
              </w:rPr>
              <w:t>7</w:t>
            </w:r>
            <w:r w:rsidR="00DD47C6">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07075B23" w14:textId="482094B8" w:rsidR="00DD47C6" w:rsidRPr="00AC058D" w:rsidRDefault="00DD47C6" w:rsidP="00DD47C6">
            <w:pPr>
              <w:rPr>
                <w:rFonts w:ascii="Arial Narrow" w:hAnsi="Arial Narrow" w:cs="Arial"/>
                <w:color w:val="FF0000"/>
              </w:rPr>
            </w:pPr>
            <w:r w:rsidRPr="004B1FE6">
              <w:rPr>
                <w:rFonts w:ascii="Arial Narrow" w:hAnsi="Arial Narrow" w:cs="Arial"/>
              </w:rPr>
              <w:t>2018-19 Year End Accomplishments</w:t>
            </w:r>
            <w:r w:rsidR="00DA6AD0">
              <w:rPr>
                <w:rFonts w:ascii="Arial Narrow" w:hAnsi="Arial Narrow" w:cs="Arial"/>
              </w:rPr>
              <w:t xml:space="preserve"> (to be submitted with Goals and Progress Report) </w:t>
            </w:r>
          </w:p>
        </w:tc>
        <w:tc>
          <w:tcPr>
            <w:tcW w:w="7020" w:type="dxa"/>
            <w:tcBorders>
              <w:top w:val="single" w:sz="4" w:space="0" w:color="auto"/>
              <w:left w:val="single" w:sz="4" w:space="0" w:color="auto"/>
              <w:bottom w:val="single" w:sz="4" w:space="0" w:color="auto"/>
              <w:right w:val="double" w:sz="4" w:space="0" w:color="auto"/>
            </w:tcBorders>
          </w:tcPr>
          <w:p w14:paraId="403FF128" w14:textId="77777777" w:rsidR="00DD47C6" w:rsidRPr="009B55A0" w:rsidRDefault="00DD47C6" w:rsidP="00DD47C6">
            <w:pPr>
              <w:rPr>
                <w:rFonts w:ascii="Arial Narrow" w:hAnsi="Arial Narrow" w:cs="Arial"/>
                <w:i/>
              </w:rPr>
            </w:pPr>
          </w:p>
        </w:tc>
        <w:tc>
          <w:tcPr>
            <w:tcW w:w="3435" w:type="dxa"/>
            <w:tcBorders>
              <w:top w:val="single" w:sz="4" w:space="0" w:color="auto"/>
              <w:left w:val="single" w:sz="4" w:space="0" w:color="auto"/>
              <w:bottom w:val="single" w:sz="4" w:space="0" w:color="auto"/>
              <w:right w:val="double" w:sz="4" w:space="0" w:color="auto"/>
            </w:tcBorders>
          </w:tcPr>
          <w:p w14:paraId="70136225" w14:textId="55C09B86" w:rsidR="00DD47C6" w:rsidRDefault="00C75DA3" w:rsidP="00DD47C6">
            <w:pPr>
              <w:rPr>
                <w:rFonts w:ascii="Arial Narrow" w:hAnsi="Arial Narrow" w:cs="Arial"/>
              </w:rPr>
            </w:pPr>
            <w:r>
              <w:rPr>
                <w:rFonts w:ascii="Arial Narrow" w:hAnsi="Arial Narrow" w:cs="Arial"/>
              </w:rPr>
              <w:t>Review at November 4 meeting</w:t>
            </w:r>
          </w:p>
        </w:tc>
      </w:tr>
      <w:tr w:rsidR="00B323E5" w:rsidRPr="00FF2E82" w14:paraId="688DD8AF" w14:textId="77777777" w:rsidTr="00E85F93">
        <w:trPr>
          <w:trHeight w:val="70"/>
        </w:trPr>
        <w:tc>
          <w:tcPr>
            <w:tcW w:w="615" w:type="dxa"/>
            <w:tcBorders>
              <w:top w:val="single" w:sz="4" w:space="0" w:color="auto"/>
              <w:left w:val="double" w:sz="4" w:space="0" w:color="auto"/>
              <w:bottom w:val="single" w:sz="4" w:space="0" w:color="auto"/>
              <w:right w:val="single" w:sz="4" w:space="0" w:color="auto"/>
            </w:tcBorders>
          </w:tcPr>
          <w:p w14:paraId="6DFEF41D" w14:textId="35D0F15B" w:rsidR="00B323E5" w:rsidRDefault="00B81186" w:rsidP="003C5867">
            <w:pPr>
              <w:jc w:val="center"/>
              <w:rPr>
                <w:rFonts w:ascii="Arial Narrow" w:hAnsi="Arial Narrow" w:cs="Arial"/>
              </w:rPr>
            </w:pPr>
            <w:r>
              <w:rPr>
                <w:rFonts w:ascii="Arial Narrow" w:hAnsi="Arial Narrow" w:cs="Arial"/>
              </w:rPr>
              <w:t>8</w:t>
            </w:r>
            <w:r w:rsidR="00B323E5">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68E7EF40" w14:textId="55135546" w:rsidR="00B323E5" w:rsidRPr="001E731C" w:rsidRDefault="00C04674" w:rsidP="00AC7200">
            <w:pPr>
              <w:rPr>
                <w:rFonts w:ascii="Arial Narrow" w:hAnsi="Arial Narrow" w:cs="Arial"/>
                <w:b/>
              </w:rPr>
            </w:pPr>
            <w:r>
              <w:rPr>
                <w:rFonts w:ascii="Arial Narrow" w:hAnsi="Arial Narrow" w:cs="Arial"/>
              </w:rPr>
              <w:t>AP</w:t>
            </w:r>
            <w:r w:rsidR="00937453">
              <w:rPr>
                <w:rFonts w:ascii="Arial Narrow" w:hAnsi="Arial Narrow" w:cs="Arial"/>
              </w:rPr>
              <w:t>/BP</w:t>
            </w:r>
            <w:r>
              <w:rPr>
                <w:rFonts w:ascii="Arial Narrow" w:hAnsi="Arial Narrow" w:cs="Arial"/>
              </w:rPr>
              <w:t xml:space="preserve"> 4230 – Grading Symbols (George</w:t>
            </w:r>
            <w:r w:rsidR="0077039E">
              <w:rPr>
                <w:rFonts w:ascii="Arial Narrow" w:hAnsi="Arial Narrow" w:cs="Arial"/>
              </w:rPr>
              <w:t xml:space="preserve"> Bradshaw</w:t>
            </w:r>
            <w:r>
              <w:rPr>
                <w:rFonts w:ascii="Arial Narrow" w:hAnsi="Arial Narrow" w:cs="Arial"/>
              </w:rPr>
              <w:t>)</w:t>
            </w:r>
          </w:p>
        </w:tc>
        <w:tc>
          <w:tcPr>
            <w:tcW w:w="7020" w:type="dxa"/>
            <w:tcBorders>
              <w:top w:val="single" w:sz="4" w:space="0" w:color="auto"/>
              <w:left w:val="single" w:sz="4" w:space="0" w:color="auto"/>
              <w:bottom w:val="single" w:sz="4" w:space="0" w:color="auto"/>
              <w:right w:val="double" w:sz="4" w:space="0" w:color="auto"/>
            </w:tcBorders>
          </w:tcPr>
          <w:p w14:paraId="24D247B0" w14:textId="77777777" w:rsidR="00B323E5" w:rsidRDefault="00B323E5" w:rsidP="009B498E">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214F1D2" w14:textId="68795E39" w:rsidR="00B323E5" w:rsidRDefault="00C75DA3" w:rsidP="00E8192C">
            <w:pPr>
              <w:tabs>
                <w:tab w:val="left" w:pos="911"/>
              </w:tabs>
              <w:rPr>
                <w:rFonts w:ascii="Arial Narrow" w:hAnsi="Arial Narrow" w:cs="Arial"/>
              </w:rPr>
            </w:pPr>
            <w:r>
              <w:rPr>
                <w:rFonts w:ascii="Arial Narrow" w:hAnsi="Arial Narrow" w:cs="Arial"/>
              </w:rPr>
              <w:t>Review at November 4 meeting</w:t>
            </w:r>
          </w:p>
        </w:tc>
      </w:tr>
      <w:tr w:rsidR="00DA6AD0" w:rsidRPr="00D46502" w14:paraId="186CBD1E" w14:textId="77777777" w:rsidTr="00E85F93">
        <w:trPr>
          <w:trHeight w:val="70"/>
        </w:trPr>
        <w:tc>
          <w:tcPr>
            <w:tcW w:w="615" w:type="dxa"/>
            <w:tcBorders>
              <w:top w:val="single" w:sz="4" w:space="0" w:color="auto"/>
              <w:left w:val="double" w:sz="4" w:space="0" w:color="auto"/>
              <w:bottom w:val="single" w:sz="4" w:space="0" w:color="auto"/>
              <w:right w:val="single" w:sz="4" w:space="0" w:color="auto"/>
            </w:tcBorders>
          </w:tcPr>
          <w:p w14:paraId="50B666F7" w14:textId="79FB6A98" w:rsidR="00DA6AD0" w:rsidRPr="00D46502" w:rsidRDefault="00B87990" w:rsidP="00DA6AD0">
            <w:pPr>
              <w:jc w:val="center"/>
              <w:rPr>
                <w:rFonts w:ascii="Arial Narrow" w:hAnsi="Arial Narrow" w:cs="Arial"/>
              </w:rPr>
            </w:pPr>
            <w:r>
              <w:rPr>
                <w:rFonts w:ascii="Arial Narrow" w:hAnsi="Arial Narrow" w:cs="Arial"/>
              </w:rPr>
              <w:t>9</w:t>
            </w:r>
            <w:r w:rsidR="00DA6AD0">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0098F012" w14:textId="2AEA3877" w:rsidR="00DA6AD0" w:rsidRPr="00D46502" w:rsidRDefault="00DA6AD0" w:rsidP="00DA6AD0">
            <w:pPr>
              <w:rPr>
                <w:rFonts w:ascii="Arial Narrow" w:hAnsi="Arial Narrow" w:cs="Arial"/>
              </w:rPr>
            </w:pPr>
            <w:r w:rsidRPr="00D46502">
              <w:rPr>
                <w:rFonts w:ascii="Arial Narrow" w:hAnsi="Arial Narrow" w:cs="Arial"/>
              </w:rPr>
              <w:t>AP 4225 Cou</w:t>
            </w:r>
            <w:r>
              <w:rPr>
                <w:rFonts w:ascii="Arial Narrow" w:hAnsi="Arial Narrow" w:cs="Arial"/>
              </w:rPr>
              <w:t>rse Repetition and Withdrawals - s</w:t>
            </w:r>
            <w:r w:rsidRPr="00D46502">
              <w:rPr>
                <w:rFonts w:ascii="Arial Narrow" w:hAnsi="Arial Narrow" w:cs="Arial"/>
              </w:rPr>
              <w:t xml:space="preserve">ent </w:t>
            </w:r>
            <w:r>
              <w:rPr>
                <w:rFonts w:ascii="Arial Narrow" w:hAnsi="Arial Narrow" w:cs="Arial"/>
              </w:rPr>
              <w:t>back by Academic Senate to SP&amp;S (Lance)</w:t>
            </w:r>
          </w:p>
        </w:tc>
        <w:tc>
          <w:tcPr>
            <w:tcW w:w="7020" w:type="dxa"/>
            <w:tcBorders>
              <w:top w:val="single" w:sz="4" w:space="0" w:color="auto"/>
              <w:left w:val="single" w:sz="4" w:space="0" w:color="auto"/>
              <w:bottom w:val="single" w:sz="4" w:space="0" w:color="auto"/>
              <w:right w:val="double" w:sz="4" w:space="0" w:color="auto"/>
            </w:tcBorders>
          </w:tcPr>
          <w:p w14:paraId="063E89F5" w14:textId="77777777" w:rsidR="00DA6AD0" w:rsidRPr="00D46502" w:rsidRDefault="00DA6AD0" w:rsidP="00DA6AD0">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83F1DF3" w14:textId="2C45B9BE" w:rsidR="00DA6AD0" w:rsidRPr="00D46502" w:rsidRDefault="00C75DA3" w:rsidP="00C75DA3">
            <w:pPr>
              <w:rPr>
                <w:rFonts w:ascii="Arial Narrow" w:hAnsi="Arial Narrow" w:cs="Arial"/>
              </w:rPr>
            </w:pPr>
            <w:r>
              <w:rPr>
                <w:rFonts w:ascii="Arial Narrow" w:hAnsi="Arial Narrow" w:cs="Arial"/>
              </w:rPr>
              <w:t>Review at November 4 meeting</w:t>
            </w:r>
          </w:p>
        </w:tc>
      </w:tr>
      <w:tr w:rsidR="00DA6AD0" w:rsidRPr="00D46502" w14:paraId="7579B9A9" w14:textId="77777777" w:rsidTr="00E85F93">
        <w:trPr>
          <w:trHeight w:val="70"/>
        </w:trPr>
        <w:tc>
          <w:tcPr>
            <w:tcW w:w="615" w:type="dxa"/>
            <w:tcBorders>
              <w:top w:val="single" w:sz="4" w:space="0" w:color="auto"/>
              <w:left w:val="double" w:sz="4" w:space="0" w:color="auto"/>
              <w:bottom w:val="single" w:sz="4" w:space="0" w:color="auto"/>
              <w:right w:val="single" w:sz="4" w:space="0" w:color="auto"/>
            </w:tcBorders>
          </w:tcPr>
          <w:p w14:paraId="62FC098E" w14:textId="097D4DAE" w:rsidR="00DA6AD0" w:rsidRDefault="00B87990" w:rsidP="00DA6AD0">
            <w:pPr>
              <w:jc w:val="center"/>
              <w:rPr>
                <w:rFonts w:ascii="Arial Narrow" w:hAnsi="Arial Narrow" w:cs="Arial"/>
              </w:rPr>
            </w:pPr>
            <w:r>
              <w:rPr>
                <w:rFonts w:ascii="Arial Narrow" w:hAnsi="Arial Narrow" w:cs="Arial"/>
              </w:rPr>
              <w:lastRenderedPageBreak/>
              <w:t>10</w:t>
            </w:r>
            <w:r w:rsidR="00DA6AD0">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7A077A5A" w14:textId="3D9BA61E" w:rsidR="00DA6AD0" w:rsidRPr="00D46502" w:rsidRDefault="00DA6AD0" w:rsidP="00DA6AD0">
            <w:pPr>
              <w:rPr>
                <w:rFonts w:ascii="Arial Narrow" w:hAnsi="Arial Narrow" w:cs="Arial"/>
              </w:rPr>
            </w:pPr>
            <w:r>
              <w:rPr>
                <w:rFonts w:ascii="Arial Narrow" w:hAnsi="Arial Narrow" w:cs="Arial"/>
              </w:rPr>
              <w:t>Subcommittee for Administrative Procedures &amp; Board Policies</w:t>
            </w:r>
          </w:p>
        </w:tc>
        <w:tc>
          <w:tcPr>
            <w:tcW w:w="7020" w:type="dxa"/>
            <w:tcBorders>
              <w:top w:val="single" w:sz="4" w:space="0" w:color="auto"/>
              <w:left w:val="single" w:sz="4" w:space="0" w:color="auto"/>
              <w:bottom w:val="single" w:sz="4" w:space="0" w:color="auto"/>
              <w:right w:val="double" w:sz="4" w:space="0" w:color="auto"/>
            </w:tcBorders>
          </w:tcPr>
          <w:p w14:paraId="0BEDD2DF" w14:textId="77777777" w:rsidR="00DA6AD0" w:rsidRPr="00D46502" w:rsidRDefault="00DA6AD0" w:rsidP="00DA6AD0">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DBF785F" w14:textId="79698183" w:rsidR="00DA6AD0" w:rsidRPr="00D46502" w:rsidRDefault="00C75DA3" w:rsidP="00C75DA3">
            <w:pPr>
              <w:rPr>
                <w:rFonts w:ascii="Arial Narrow" w:hAnsi="Arial Narrow" w:cs="Arial"/>
              </w:rPr>
            </w:pPr>
            <w:r>
              <w:rPr>
                <w:rFonts w:ascii="Arial Narrow" w:hAnsi="Arial Narrow" w:cs="Arial"/>
              </w:rPr>
              <w:t>Review at November 4 meeting</w:t>
            </w:r>
          </w:p>
        </w:tc>
      </w:tr>
      <w:tr w:rsidR="004B1FE6" w:rsidRPr="00FF2E82" w14:paraId="2C78EACE"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6079D42F" w:rsidR="004B1FE6" w:rsidRDefault="0094065E" w:rsidP="0094065E">
            <w:pPr>
              <w:jc w:val="center"/>
              <w:rPr>
                <w:rFonts w:ascii="Arial Narrow" w:hAnsi="Arial Narrow" w:cs="Arial"/>
              </w:rPr>
            </w:pPr>
            <w:r>
              <w:rPr>
                <w:rFonts w:ascii="Arial Narrow" w:hAnsi="Arial Narrow" w:cs="Arial"/>
              </w:rPr>
              <w:t>1</w:t>
            </w:r>
            <w:r w:rsidR="00B87990">
              <w:rPr>
                <w:rFonts w:ascii="Arial Narrow" w:hAnsi="Arial Narrow" w:cs="Arial"/>
              </w:rPr>
              <w:t>1</w:t>
            </w:r>
            <w:r w:rsidR="004B1FE6">
              <w:rPr>
                <w:rFonts w:ascii="Arial Narrow" w:hAnsi="Arial Narrow" w:cs="Arial"/>
              </w:rPr>
              <w:t>.0</w:t>
            </w:r>
          </w:p>
        </w:tc>
        <w:tc>
          <w:tcPr>
            <w:tcW w:w="3330" w:type="dxa"/>
            <w:tcBorders>
              <w:top w:val="single" w:sz="4" w:space="0" w:color="auto"/>
              <w:left w:val="single" w:sz="4" w:space="0" w:color="auto"/>
              <w:bottom w:val="single" w:sz="4" w:space="0" w:color="auto"/>
              <w:right w:val="single" w:sz="4" w:space="0" w:color="auto"/>
            </w:tcBorders>
          </w:tcPr>
          <w:p w14:paraId="52FE3465" w14:textId="21BD2AD4" w:rsidR="004B1FE6" w:rsidRPr="00FF2E82" w:rsidRDefault="004B1FE6" w:rsidP="004B1FE6">
            <w:pPr>
              <w:rPr>
                <w:rFonts w:ascii="Arial Narrow" w:hAnsi="Arial Narrow" w:cs="Arial"/>
              </w:rPr>
            </w:pPr>
            <w:r w:rsidRPr="0069489F">
              <w:rPr>
                <w:rFonts w:ascii="Arial Narrow" w:hAnsi="Arial Narrow" w:cs="Arial"/>
                <w:b/>
              </w:rPr>
              <w:t>Future Presentations/discussions</w:t>
            </w:r>
          </w:p>
        </w:tc>
        <w:tc>
          <w:tcPr>
            <w:tcW w:w="7020" w:type="dxa"/>
            <w:tcBorders>
              <w:top w:val="single" w:sz="4" w:space="0" w:color="auto"/>
              <w:left w:val="single" w:sz="4" w:space="0" w:color="auto"/>
              <w:bottom w:val="single" w:sz="4" w:space="0" w:color="auto"/>
              <w:right w:val="double" w:sz="4" w:space="0" w:color="auto"/>
            </w:tcBorders>
          </w:tcPr>
          <w:p w14:paraId="7D2CDA4F" w14:textId="73013687" w:rsidR="004B1FE6" w:rsidRPr="00FF2E82" w:rsidRDefault="00C75DA3" w:rsidP="00C75DA3">
            <w:pPr>
              <w:rPr>
                <w:rFonts w:ascii="Arial Narrow" w:hAnsi="Arial Narrow" w:cs="Arial"/>
              </w:rPr>
            </w:pPr>
            <w:r>
              <w:rPr>
                <w:rFonts w:ascii="Arial Narrow" w:hAnsi="Arial Narrow" w:cs="Arial"/>
              </w:rPr>
              <w:t xml:space="preserve">Discussion about the efficiency of SP&amp;S meetings. The idea of spending time to get 1 agenda item finished, and allocate a limited time for other items, was put forward. To be agendized at a future SP&amp;S meeting.  </w:t>
            </w: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4B1FE6" w:rsidRPr="00FF2E82" w:rsidRDefault="004B1FE6" w:rsidP="004B1FE6">
            <w:pPr>
              <w:jc w:val="center"/>
              <w:rPr>
                <w:rFonts w:ascii="Arial Narrow" w:hAnsi="Arial Narrow" w:cs="Arial"/>
              </w:rPr>
            </w:pPr>
          </w:p>
        </w:tc>
      </w:tr>
      <w:tr w:rsidR="00B81186" w:rsidRPr="00FF2E82" w14:paraId="5B82B075"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6B8318C5" w14:textId="0031AFFB" w:rsidR="00B81186" w:rsidRDefault="00B81186" w:rsidP="00B81186">
            <w:pPr>
              <w:rPr>
                <w:rFonts w:ascii="Arial Narrow" w:hAnsi="Arial Narrow" w:cs="Arial"/>
              </w:rPr>
            </w:pPr>
          </w:p>
        </w:tc>
        <w:tc>
          <w:tcPr>
            <w:tcW w:w="3330" w:type="dxa"/>
            <w:tcBorders>
              <w:top w:val="single" w:sz="4" w:space="0" w:color="auto"/>
              <w:left w:val="single" w:sz="4" w:space="0" w:color="auto"/>
              <w:bottom w:val="single" w:sz="4" w:space="0" w:color="auto"/>
              <w:right w:val="single" w:sz="4" w:space="0" w:color="auto"/>
            </w:tcBorders>
          </w:tcPr>
          <w:p w14:paraId="1F5A2B57" w14:textId="77777777" w:rsidR="00B81186" w:rsidRDefault="00B81186" w:rsidP="00B81186">
            <w:pPr>
              <w:rPr>
                <w:rFonts w:ascii="Arial Narrow" w:hAnsi="Arial Narrow" w:cs="Arial"/>
              </w:rPr>
            </w:pPr>
            <w:r w:rsidRPr="00E05185">
              <w:rPr>
                <w:rFonts w:ascii="Arial Narrow" w:hAnsi="Arial Narrow" w:cs="Arial"/>
              </w:rPr>
              <w:t xml:space="preserve">Review </w:t>
            </w:r>
            <w:r>
              <w:rPr>
                <w:rFonts w:ascii="Arial Narrow" w:hAnsi="Arial Narrow" w:cs="Arial"/>
              </w:rPr>
              <w:t>SSSPAC</w:t>
            </w:r>
            <w:r w:rsidRPr="00E05185">
              <w:rPr>
                <w:rFonts w:ascii="Arial Narrow" w:hAnsi="Arial Narrow" w:cs="Arial"/>
              </w:rPr>
              <w:t xml:space="preserve"> Purpose and Function Statement draft</w:t>
            </w:r>
            <w:r>
              <w:rPr>
                <w:rFonts w:ascii="Arial Narrow" w:hAnsi="Arial Narrow" w:cs="Arial"/>
              </w:rPr>
              <w:t xml:space="preserve"> (pending return from</w:t>
            </w:r>
            <w:r w:rsidRPr="001E2B8E">
              <w:rPr>
                <w:rFonts w:ascii="Arial Narrow" w:hAnsi="Arial Narrow" w:cs="Arial"/>
              </w:rPr>
              <w:t xml:space="preserve"> David &amp; George) </w:t>
            </w:r>
          </w:p>
        </w:tc>
        <w:tc>
          <w:tcPr>
            <w:tcW w:w="7020" w:type="dxa"/>
            <w:tcBorders>
              <w:top w:val="single" w:sz="4" w:space="0" w:color="auto"/>
              <w:left w:val="single" w:sz="4" w:space="0" w:color="auto"/>
              <w:bottom w:val="single" w:sz="4" w:space="0" w:color="auto"/>
              <w:right w:val="double" w:sz="4" w:space="0" w:color="auto"/>
            </w:tcBorders>
          </w:tcPr>
          <w:p w14:paraId="613D6020" w14:textId="77777777" w:rsidR="00B81186" w:rsidRPr="009B55A0" w:rsidRDefault="00B81186" w:rsidP="00B81186">
            <w:pPr>
              <w:rPr>
                <w:rFonts w:ascii="Arial Narrow" w:hAnsi="Arial Narrow" w:cs="Arial"/>
                <w:i/>
              </w:rPr>
            </w:pPr>
          </w:p>
        </w:tc>
        <w:tc>
          <w:tcPr>
            <w:tcW w:w="3435" w:type="dxa"/>
            <w:tcBorders>
              <w:top w:val="single" w:sz="4" w:space="0" w:color="auto"/>
              <w:left w:val="single" w:sz="4" w:space="0" w:color="auto"/>
              <w:bottom w:val="single" w:sz="4" w:space="0" w:color="auto"/>
              <w:right w:val="double" w:sz="4" w:space="0" w:color="auto"/>
            </w:tcBorders>
          </w:tcPr>
          <w:p w14:paraId="0A9D9C52" w14:textId="77777777" w:rsidR="00B81186" w:rsidRDefault="00B81186" w:rsidP="00B81186">
            <w:pPr>
              <w:rPr>
                <w:rFonts w:ascii="Arial Narrow" w:hAnsi="Arial Narrow" w:cs="Arial"/>
              </w:rPr>
            </w:pPr>
          </w:p>
        </w:tc>
      </w:tr>
      <w:tr w:rsidR="00B81186" w:rsidRPr="00B81186" w14:paraId="2BBE42CE" w14:textId="77777777" w:rsidTr="00E85F93">
        <w:trPr>
          <w:trHeight w:val="325"/>
        </w:trPr>
        <w:tc>
          <w:tcPr>
            <w:tcW w:w="615" w:type="dxa"/>
          </w:tcPr>
          <w:p w14:paraId="4A4C9A50" w14:textId="77777777" w:rsidR="00B81186" w:rsidRPr="00B81186" w:rsidRDefault="00B81186" w:rsidP="00B81186">
            <w:pPr>
              <w:rPr>
                <w:rFonts w:ascii="Arial Narrow" w:hAnsi="Arial Narrow" w:cs="Arial"/>
              </w:rPr>
            </w:pPr>
          </w:p>
        </w:tc>
        <w:tc>
          <w:tcPr>
            <w:tcW w:w="3330" w:type="dxa"/>
          </w:tcPr>
          <w:p w14:paraId="77C8D5C9" w14:textId="77777777" w:rsidR="00B81186" w:rsidRPr="00B81186" w:rsidRDefault="00B81186" w:rsidP="00B81186">
            <w:pPr>
              <w:rPr>
                <w:rFonts w:ascii="Arial Narrow" w:hAnsi="Arial Narrow" w:cs="Arial"/>
              </w:rPr>
            </w:pPr>
            <w:r w:rsidRPr="00B81186">
              <w:rPr>
                <w:rFonts w:ascii="Arial Narrow" w:hAnsi="Arial Narrow" w:cs="Arial"/>
              </w:rPr>
              <w:t>Review Accreditation Standards for SP&amp;S (November 4 meeting)</w:t>
            </w:r>
          </w:p>
        </w:tc>
        <w:tc>
          <w:tcPr>
            <w:tcW w:w="7020" w:type="dxa"/>
          </w:tcPr>
          <w:p w14:paraId="6EBE8158" w14:textId="77777777" w:rsidR="00B81186" w:rsidRPr="00B81186" w:rsidRDefault="00B81186" w:rsidP="00B81186">
            <w:pPr>
              <w:rPr>
                <w:rFonts w:ascii="Arial Narrow" w:hAnsi="Arial Narrow" w:cs="Arial"/>
              </w:rPr>
            </w:pPr>
          </w:p>
        </w:tc>
        <w:tc>
          <w:tcPr>
            <w:tcW w:w="3435" w:type="dxa"/>
          </w:tcPr>
          <w:p w14:paraId="1D74FA97" w14:textId="77777777" w:rsidR="00B81186" w:rsidRPr="00B81186" w:rsidRDefault="00B81186" w:rsidP="00B81186">
            <w:pPr>
              <w:rPr>
                <w:rFonts w:ascii="Arial Narrow" w:hAnsi="Arial Narrow" w:cs="Arial"/>
              </w:rPr>
            </w:pPr>
          </w:p>
        </w:tc>
      </w:tr>
      <w:tr w:rsidR="00B87990" w:rsidRPr="00B87990" w14:paraId="332C00AC" w14:textId="77777777" w:rsidTr="00E85F93">
        <w:trPr>
          <w:trHeight w:val="325"/>
        </w:trPr>
        <w:tc>
          <w:tcPr>
            <w:tcW w:w="615" w:type="dxa"/>
          </w:tcPr>
          <w:p w14:paraId="0C2AD960" w14:textId="77777777" w:rsidR="00B87990" w:rsidRPr="00B87990" w:rsidRDefault="00B87990" w:rsidP="00B87990">
            <w:pPr>
              <w:rPr>
                <w:rFonts w:ascii="Arial Narrow" w:hAnsi="Arial Narrow" w:cs="Arial"/>
              </w:rPr>
            </w:pPr>
          </w:p>
        </w:tc>
        <w:tc>
          <w:tcPr>
            <w:tcW w:w="3330" w:type="dxa"/>
          </w:tcPr>
          <w:p w14:paraId="62E1DE29" w14:textId="0DC7FF0A" w:rsidR="00B87990" w:rsidRPr="00B87990" w:rsidRDefault="00B87990" w:rsidP="00B87990">
            <w:pPr>
              <w:rPr>
                <w:rFonts w:ascii="Arial Narrow" w:hAnsi="Arial Narrow" w:cs="Arial"/>
              </w:rPr>
            </w:pPr>
            <w:r w:rsidRPr="00B87990">
              <w:rPr>
                <w:rFonts w:ascii="Arial Narrow" w:hAnsi="Arial Narrow" w:cs="Arial"/>
              </w:rPr>
              <w:t>Update on AQ and Review Counselor Guide to Multiple Measures (Sara) (November 4 meeting)</w:t>
            </w:r>
          </w:p>
        </w:tc>
        <w:tc>
          <w:tcPr>
            <w:tcW w:w="7020" w:type="dxa"/>
          </w:tcPr>
          <w:p w14:paraId="0E14C422" w14:textId="5AD5465B" w:rsidR="00B87990" w:rsidRPr="00B87990" w:rsidRDefault="00B87990" w:rsidP="00B87990">
            <w:pPr>
              <w:rPr>
                <w:rFonts w:ascii="Arial Narrow" w:hAnsi="Arial Narrow" w:cs="Arial"/>
              </w:rPr>
            </w:pPr>
          </w:p>
        </w:tc>
        <w:tc>
          <w:tcPr>
            <w:tcW w:w="3435" w:type="dxa"/>
          </w:tcPr>
          <w:p w14:paraId="4DB4FBC8" w14:textId="77777777" w:rsidR="00B87990" w:rsidRPr="00B87990" w:rsidRDefault="00B87990" w:rsidP="00B87990">
            <w:pPr>
              <w:rPr>
                <w:rFonts w:ascii="Arial Narrow" w:hAnsi="Arial Narrow" w:cs="Arial"/>
              </w:rPr>
            </w:pPr>
          </w:p>
        </w:tc>
      </w:tr>
      <w:tr w:rsidR="00D46502" w:rsidRPr="00D46502" w14:paraId="09051FE0"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75A6E95E" w14:textId="0D166A7C" w:rsidR="00D46502" w:rsidRPr="00D46502" w:rsidRDefault="00D46502" w:rsidP="00D46502">
            <w:pPr>
              <w:rPr>
                <w:rFonts w:ascii="Arial Narrow" w:hAnsi="Arial Narrow" w:cs="Arial"/>
              </w:rPr>
            </w:pPr>
          </w:p>
        </w:tc>
        <w:tc>
          <w:tcPr>
            <w:tcW w:w="3330" w:type="dxa"/>
            <w:tcBorders>
              <w:top w:val="single" w:sz="4" w:space="0" w:color="auto"/>
              <w:left w:val="single" w:sz="4" w:space="0" w:color="auto"/>
              <w:bottom w:val="single" w:sz="4" w:space="0" w:color="auto"/>
              <w:right w:val="single" w:sz="4" w:space="0" w:color="auto"/>
            </w:tcBorders>
          </w:tcPr>
          <w:p w14:paraId="1F53BBF4" w14:textId="2F8563CF" w:rsidR="00D46502" w:rsidRPr="00D46502" w:rsidRDefault="00D46502" w:rsidP="00DA6AD0">
            <w:pPr>
              <w:rPr>
                <w:rFonts w:ascii="Arial Narrow" w:hAnsi="Arial Narrow" w:cs="Arial"/>
                <w:b/>
              </w:rPr>
            </w:pPr>
            <w:r w:rsidRPr="00D46502">
              <w:rPr>
                <w:rFonts w:ascii="Arial Narrow" w:hAnsi="Arial Narrow" w:cs="Arial"/>
              </w:rPr>
              <w:t xml:space="preserve">AP/BP </w:t>
            </w:r>
            <w:r w:rsidR="00DA6AD0">
              <w:rPr>
                <w:rFonts w:ascii="Arial Narrow" w:hAnsi="Arial Narrow" w:cs="Arial"/>
              </w:rPr>
              <w:t>5030 – Fees (Francisco)</w:t>
            </w:r>
            <w:r w:rsidR="007908A0">
              <w:rPr>
                <w:rFonts w:ascii="Arial Narrow" w:hAnsi="Arial Narrow" w:cs="Arial"/>
              </w:rPr>
              <w:t xml:space="preserve"> – student representation fee not waived for K-12</w:t>
            </w:r>
            <w:r w:rsidR="00B81186">
              <w:rPr>
                <w:rFonts w:ascii="Arial Narrow" w:hAnsi="Arial Narrow" w:cs="Arial"/>
              </w:rPr>
              <w:t xml:space="preserve"> (tentatively scheduled for November 18)</w:t>
            </w:r>
          </w:p>
        </w:tc>
        <w:tc>
          <w:tcPr>
            <w:tcW w:w="7020" w:type="dxa"/>
            <w:tcBorders>
              <w:top w:val="single" w:sz="4" w:space="0" w:color="auto"/>
              <w:left w:val="single" w:sz="4" w:space="0" w:color="auto"/>
              <w:bottom w:val="single" w:sz="4" w:space="0" w:color="auto"/>
              <w:right w:val="double" w:sz="4" w:space="0" w:color="auto"/>
            </w:tcBorders>
          </w:tcPr>
          <w:p w14:paraId="6A5E3C68" w14:textId="77777777" w:rsidR="00D46502" w:rsidRPr="00D46502" w:rsidRDefault="00D46502" w:rsidP="00D46502">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404789" w14:textId="77777777" w:rsidR="00D46502" w:rsidRPr="00D46502" w:rsidRDefault="00D46502" w:rsidP="00D46502">
            <w:pPr>
              <w:jc w:val="center"/>
              <w:rPr>
                <w:rFonts w:ascii="Arial Narrow" w:hAnsi="Arial Narrow" w:cs="Arial"/>
              </w:rPr>
            </w:pPr>
          </w:p>
        </w:tc>
      </w:tr>
      <w:tr w:rsidR="00B87990" w:rsidRPr="00C3020E" w14:paraId="5340633D" w14:textId="77777777" w:rsidTr="00E85F93">
        <w:trPr>
          <w:trHeight w:val="325"/>
        </w:trPr>
        <w:tc>
          <w:tcPr>
            <w:tcW w:w="615" w:type="dxa"/>
          </w:tcPr>
          <w:p w14:paraId="4BB0DD7E" w14:textId="77777777" w:rsidR="00B87990" w:rsidRPr="00C3020E" w:rsidRDefault="00B87990" w:rsidP="00B87990">
            <w:pPr>
              <w:jc w:val="center"/>
              <w:rPr>
                <w:rFonts w:ascii="Arial Narrow" w:hAnsi="Arial Narrow" w:cs="Arial"/>
              </w:rPr>
            </w:pPr>
          </w:p>
        </w:tc>
        <w:tc>
          <w:tcPr>
            <w:tcW w:w="3330" w:type="dxa"/>
          </w:tcPr>
          <w:p w14:paraId="5B2E1984" w14:textId="77777777" w:rsidR="00B87990" w:rsidRPr="00666596" w:rsidRDefault="00B87990" w:rsidP="00B87990">
            <w:pPr>
              <w:rPr>
                <w:rFonts w:ascii="Arial Narrow" w:hAnsi="Arial Narrow" w:cs="Arial"/>
                <w:color w:val="000000" w:themeColor="text1"/>
              </w:rPr>
            </w:pPr>
            <w:r>
              <w:rPr>
                <w:rFonts w:ascii="Arial Narrow" w:hAnsi="Arial Narrow" w:cs="Arial"/>
                <w:color w:val="000000" w:themeColor="text1"/>
              </w:rPr>
              <w:t>Report on Student Equity Plan (November 18 meeting)</w:t>
            </w:r>
          </w:p>
        </w:tc>
        <w:tc>
          <w:tcPr>
            <w:tcW w:w="7020" w:type="dxa"/>
          </w:tcPr>
          <w:p w14:paraId="1295C8A1" w14:textId="77777777" w:rsidR="00B87990" w:rsidRPr="00C3020E" w:rsidRDefault="00B87990" w:rsidP="00B87990">
            <w:pPr>
              <w:rPr>
                <w:rFonts w:ascii="Arial Narrow" w:hAnsi="Arial Narrow" w:cs="Arial"/>
              </w:rPr>
            </w:pPr>
          </w:p>
        </w:tc>
        <w:tc>
          <w:tcPr>
            <w:tcW w:w="3435" w:type="dxa"/>
          </w:tcPr>
          <w:p w14:paraId="173E7CA4" w14:textId="77777777" w:rsidR="00B87990" w:rsidRPr="00C3020E" w:rsidRDefault="00B87990" w:rsidP="00B87990">
            <w:pPr>
              <w:jc w:val="center"/>
              <w:rPr>
                <w:rFonts w:ascii="Arial Narrow" w:hAnsi="Arial Narrow" w:cs="Arial"/>
              </w:rPr>
            </w:pPr>
          </w:p>
        </w:tc>
      </w:tr>
      <w:tr w:rsidR="00B87990" w:rsidRPr="00C3020E" w14:paraId="44B394C2" w14:textId="77777777" w:rsidTr="00E85F93">
        <w:trPr>
          <w:trHeight w:val="325"/>
        </w:trPr>
        <w:tc>
          <w:tcPr>
            <w:tcW w:w="615" w:type="dxa"/>
          </w:tcPr>
          <w:p w14:paraId="682BF5D2" w14:textId="77777777" w:rsidR="00B87990" w:rsidRPr="00C3020E" w:rsidRDefault="00B87990" w:rsidP="00B87990">
            <w:pPr>
              <w:jc w:val="center"/>
              <w:rPr>
                <w:rFonts w:ascii="Arial Narrow" w:hAnsi="Arial Narrow" w:cs="Arial"/>
              </w:rPr>
            </w:pPr>
          </w:p>
        </w:tc>
        <w:tc>
          <w:tcPr>
            <w:tcW w:w="3330" w:type="dxa"/>
          </w:tcPr>
          <w:p w14:paraId="7982713F" w14:textId="77777777" w:rsidR="00B87990" w:rsidRPr="00AD4FDE" w:rsidRDefault="00B87990" w:rsidP="00B87990">
            <w:pPr>
              <w:rPr>
                <w:rFonts w:ascii="Arial Narrow" w:hAnsi="Arial Narrow" w:cs="Arial"/>
              </w:rPr>
            </w:pPr>
            <w:r w:rsidRPr="00AD4FDE">
              <w:rPr>
                <w:rFonts w:ascii="Arial Narrow" w:hAnsi="Arial Narrow" w:cs="Arial"/>
              </w:rPr>
              <w:t>Report on SEAP Workgroup (November 18 meeting)</w:t>
            </w:r>
          </w:p>
        </w:tc>
        <w:tc>
          <w:tcPr>
            <w:tcW w:w="7020" w:type="dxa"/>
          </w:tcPr>
          <w:p w14:paraId="1C3F76AC" w14:textId="77777777" w:rsidR="00B87990" w:rsidRPr="00C3020E" w:rsidRDefault="00B87990" w:rsidP="00B87990">
            <w:pPr>
              <w:jc w:val="center"/>
              <w:rPr>
                <w:rFonts w:ascii="Arial Narrow" w:hAnsi="Arial Narrow" w:cs="Arial"/>
              </w:rPr>
            </w:pPr>
          </w:p>
        </w:tc>
        <w:tc>
          <w:tcPr>
            <w:tcW w:w="3435" w:type="dxa"/>
          </w:tcPr>
          <w:p w14:paraId="49B876D5" w14:textId="77777777" w:rsidR="00B87990" w:rsidRPr="00C3020E" w:rsidRDefault="00B87990" w:rsidP="00B87990">
            <w:pPr>
              <w:jc w:val="center"/>
              <w:rPr>
                <w:rFonts w:ascii="Arial Narrow" w:hAnsi="Arial Narrow" w:cs="Arial"/>
              </w:rPr>
            </w:pPr>
          </w:p>
        </w:tc>
      </w:tr>
      <w:tr w:rsidR="00B87990" w:rsidRPr="00C3020E" w14:paraId="767EBEE7" w14:textId="77777777" w:rsidTr="00E85F93">
        <w:trPr>
          <w:trHeight w:val="325"/>
        </w:trPr>
        <w:tc>
          <w:tcPr>
            <w:tcW w:w="615" w:type="dxa"/>
          </w:tcPr>
          <w:p w14:paraId="385EA5FA" w14:textId="77777777" w:rsidR="00B87990" w:rsidRPr="00C3020E" w:rsidRDefault="00B87990" w:rsidP="00B87990">
            <w:pPr>
              <w:jc w:val="center"/>
              <w:rPr>
                <w:rFonts w:ascii="Arial Narrow" w:hAnsi="Arial Narrow" w:cs="Arial"/>
              </w:rPr>
            </w:pPr>
          </w:p>
        </w:tc>
        <w:tc>
          <w:tcPr>
            <w:tcW w:w="3330" w:type="dxa"/>
          </w:tcPr>
          <w:p w14:paraId="221236F2" w14:textId="77777777" w:rsidR="00B87990" w:rsidRDefault="00B87990" w:rsidP="00B87990">
            <w:pPr>
              <w:rPr>
                <w:rFonts w:ascii="Arial Narrow" w:hAnsi="Arial Narrow" w:cs="Arial"/>
              </w:rPr>
            </w:pPr>
            <w:r>
              <w:rPr>
                <w:rFonts w:ascii="Arial Narrow" w:hAnsi="Arial Narrow" w:cs="Arial"/>
              </w:rPr>
              <w:t>AB 705 Guided Self Placement Method Submission (November 18 meeting)</w:t>
            </w:r>
          </w:p>
        </w:tc>
        <w:tc>
          <w:tcPr>
            <w:tcW w:w="7020" w:type="dxa"/>
          </w:tcPr>
          <w:p w14:paraId="2FD2B490" w14:textId="77777777" w:rsidR="00B87990" w:rsidRPr="00C3020E" w:rsidRDefault="00B87990" w:rsidP="00B87990">
            <w:pPr>
              <w:jc w:val="center"/>
              <w:rPr>
                <w:rFonts w:ascii="Arial Narrow" w:hAnsi="Arial Narrow" w:cs="Arial"/>
              </w:rPr>
            </w:pPr>
          </w:p>
        </w:tc>
        <w:tc>
          <w:tcPr>
            <w:tcW w:w="3435" w:type="dxa"/>
          </w:tcPr>
          <w:p w14:paraId="4165B933" w14:textId="77777777" w:rsidR="00B87990" w:rsidRPr="00C3020E" w:rsidRDefault="00B87990" w:rsidP="00B87990">
            <w:pPr>
              <w:jc w:val="center"/>
              <w:rPr>
                <w:rFonts w:ascii="Arial Narrow" w:hAnsi="Arial Narrow" w:cs="Arial"/>
              </w:rPr>
            </w:pPr>
          </w:p>
        </w:tc>
      </w:tr>
      <w:tr w:rsidR="00B81186" w:rsidRPr="00D46502" w14:paraId="4207D222"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69A36C05" w14:textId="41152A36" w:rsidR="00B81186" w:rsidRPr="00D46502" w:rsidRDefault="00B81186" w:rsidP="00B81186">
            <w:pPr>
              <w:jc w:val="center"/>
              <w:rPr>
                <w:rFonts w:ascii="Arial Narrow" w:hAnsi="Arial Narrow" w:cs="Arial"/>
              </w:rPr>
            </w:pPr>
          </w:p>
        </w:tc>
        <w:tc>
          <w:tcPr>
            <w:tcW w:w="3330" w:type="dxa"/>
            <w:tcBorders>
              <w:top w:val="single" w:sz="4" w:space="0" w:color="auto"/>
              <w:left w:val="single" w:sz="4" w:space="0" w:color="auto"/>
              <w:bottom w:val="single" w:sz="4" w:space="0" w:color="auto"/>
              <w:right w:val="single" w:sz="4" w:space="0" w:color="auto"/>
            </w:tcBorders>
          </w:tcPr>
          <w:p w14:paraId="3D73FCEB" w14:textId="56BB6DF4" w:rsidR="00B81186" w:rsidRPr="00D46502" w:rsidRDefault="00B81186" w:rsidP="00B81186">
            <w:pPr>
              <w:rPr>
                <w:rFonts w:ascii="Arial Narrow" w:hAnsi="Arial Narrow" w:cs="Arial"/>
              </w:rPr>
            </w:pPr>
            <w:r w:rsidRPr="00D46502">
              <w:rPr>
                <w:rFonts w:ascii="Arial Narrow" w:hAnsi="Arial Narrow" w:cs="Arial"/>
              </w:rPr>
              <w:t>AP 5520 – Student Discipline Procedures (And</w:t>
            </w:r>
            <w:r>
              <w:rPr>
                <w:rFonts w:ascii="Arial Narrow" w:hAnsi="Arial Narrow" w:cs="Arial"/>
              </w:rPr>
              <w:t>i &amp; Koji confirmed to present 12/2</w:t>
            </w:r>
            <w:r w:rsidRPr="00D46502">
              <w:rPr>
                <w:rFonts w:ascii="Arial Narrow" w:hAnsi="Arial Narrow" w:cs="Arial"/>
              </w:rPr>
              <w:t>)</w:t>
            </w:r>
            <w:r w:rsidRPr="00D46502">
              <w:rPr>
                <w:rFonts w:ascii="Arial Narrow" w:hAnsi="Arial Narrow" w:cs="Arial"/>
              </w:rPr>
              <w:tab/>
            </w:r>
          </w:p>
        </w:tc>
        <w:tc>
          <w:tcPr>
            <w:tcW w:w="7020" w:type="dxa"/>
            <w:tcBorders>
              <w:top w:val="single" w:sz="4" w:space="0" w:color="auto"/>
              <w:left w:val="single" w:sz="4" w:space="0" w:color="auto"/>
              <w:bottom w:val="single" w:sz="4" w:space="0" w:color="auto"/>
              <w:right w:val="double" w:sz="4" w:space="0" w:color="auto"/>
            </w:tcBorders>
          </w:tcPr>
          <w:p w14:paraId="25BA9BF0" w14:textId="5A12CECF" w:rsidR="00B81186" w:rsidRPr="00D46502" w:rsidRDefault="00A8247A" w:rsidP="005D6BF9">
            <w:pPr>
              <w:rPr>
                <w:rFonts w:ascii="Arial Narrow" w:hAnsi="Arial Narrow" w:cs="Arial"/>
              </w:rPr>
            </w:pPr>
            <w:r>
              <w:rPr>
                <w:rFonts w:ascii="Arial Narrow" w:hAnsi="Arial Narrow" w:cs="Arial"/>
              </w:rPr>
              <w:t>(</w:t>
            </w:r>
            <w:r w:rsidR="00E95251">
              <w:rPr>
                <w:rFonts w:ascii="Arial Narrow" w:hAnsi="Arial Narrow" w:cs="Arial"/>
              </w:rPr>
              <w:t>Suggested to h</w:t>
            </w:r>
            <w:r w:rsidR="005D6BF9">
              <w:rPr>
                <w:rFonts w:ascii="Arial Narrow" w:hAnsi="Arial Narrow" w:cs="Arial"/>
              </w:rPr>
              <w:t>old for spring if not ready</w:t>
            </w:r>
            <w:r>
              <w:rPr>
                <w:rFonts w:ascii="Arial Narrow" w:hAnsi="Arial Narrow" w:cs="Arial"/>
              </w:rPr>
              <w:t>)</w:t>
            </w:r>
          </w:p>
        </w:tc>
        <w:tc>
          <w:tcPr>
            <w:tcW w:w="3435" w:type="dxa"/>
            <w:tcBorders>
              <w:top w:val="single" w:sz="4" w:space="0" w:color="auto"/>
              <w:left w:val="single" w:sz="4" w:space="0" w:color="auto"/>
              <w:bottom w:val="single" w:sz="4" w:space="0" w:color="auto"/>
              <w:right w:val="double" w:sz="4" w:space="0" w:color="auto"/>
            </w:tcBorders>
          </w:tcPr>
          <w:p w14:paraId="02FD147E" w14:textId="77777777" w:rsidR="00B81186" w:rsidRPr="00D46502" w:rsidRDefault="00B81186" w:rsidP="00B81186">
            <w:pPr>
              <w:jc w:val="center"/>
              <w:rPr>
                <w:rFonts w:ascii="Arial Narrow" w:hAnsi="Arial Narrow" w:cs="Arial"/>
              </w:rPr>
            </w:pPr>
          </w:p>
        </w:tc>
      </w:tr>
      <w:tr w:rsidR="009D4594" w:rsidRPr="009D4594" w14:paraId="612F484A" w14:textId="77777777" w:rsidTr="00E85F93">
        <w:trPr>
          <w:trHeight w:val="80"/>
        </w:trPr>
        <w:tc>
          <w:tcPr>
            <w:tcW w:w="615" w:type="dxa"/>
            <w:tcBorders>
              <w:top w:val="single" w:sz="4" w:space="0" w:color="auto"/>
              <w:left w:val="double" w:sz="4" w:space="0" w:color="auto"/>
              <w:bottom w:val="single" w:sz="4" w:space="0" w:color="auto"/>
              <w:right w:val="single" w:sz="4" w:space="0" w:color="auto"/>
            </w:tcBorders>
          </w:tcPr>
          <w:p w14:paraId="0C53E471" w14:textId="46064045" w:rsidR="009D4594" w:rsidRPr="009D4594" w:rsidRDefault="009D4594" w:rsidP="009D4594">
            <w:pPr>
              <w:jc w:val="center"/>
              <w:rPr>
                <w:rFonts w:ascii="Arial Narrow" w:hAnsi="Arial Narrow" w:cs="Arial"/>
              </w:rPr>
            </w:pPr>
          </w:p>
        </w:tc>
        <w:tc>
          <w:tcPr>
            <w:tcW w:w="3330" w:type="dxa"/>
            <w:tcBorders>
              <w:top w:val="single" w:sz="4" w:space="0" w:color="auto"/>
              <w:left w:val="single" w:sz="4" w:space="0" w:color="auto"/>
              <w:bottom w:val="single" w:sz="4" w:space="0" w:color="auto"/>
              <w:right w:val="single" w:sz="4" w:space="0" w:color="auto"/>
            </w:tcBorders>
          </w:tcPr>
          <w:p w14:paraId="096F7807" w14:textId="73F0F327" w:rsidR="009D4594" w:rsidRPr="009D4594" w:rsidRDefault="009D4594" w:rsidP="00041812">
            <w:pPr>
              <w:rPr>
                <w:rFonts w:ascii="Arial Narrow" w:hAnsi="Arial Narrow" w:cs="Arial"/>
                <w:b/>
              </w:rPr>
            </w:pPr>
            <w:r w:rsidRPr="009D4594">
              <w:rPr>
                <w:rFonts w:ascii="Arial Narrow" w:hAnsi="Arial Narrow" w:cs="Arial"/>
              </w:rPr>
              <w:t>BP 5140 – Students w/ Disabilities (currently being revised by Grace Hanson</w:t>
            </w:r>
            <w:r w:rsidR="00041812">
              <w:rPr>
                <w:rFonts w:ascii="Arial Narrow" w:hAnsi="Arial Narrow" w:cs="Arial"/>
              </w:rPr>
              <w:t>; tentative date 12/2)</w:t>
            </w:r>
          </w:p>
        </w:tc>
        <w:tc>
          <w:tcPr>
            <w:tcW w:w="7020" w:type="dxa"/>
            <w:tcBorders>
              <w:top w:val="single" w:sz="4" w:space="0" w:color="auto"/>
              <w:left w:val="single" w:sz="4" w:space="0" w:color="auto"/>
              <w:bottom w:val="single" w:sz="4" w:space="0" w:color="auto"/>
              <w:right w:val="double" w:sz="4" w:space="0" w:color="auto"/>
            </w:tcBorders>
          </w:tcPr>
          <w:p w14:paraId="145C6822" w14:textId="77777777" w:rsidR="009D4594" w:rsidRPr="009D4594" w:rsidRDefault="009D4594" w:rsidP="009D459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8138DAF" w14:textId="77777777" w:rsidR="009D4594" w:rsidRPr="009D4594" w:rsidRDefault="009D4594" w:rsidP="009D4594">
            <w:pPr>
              <w:jc w:val="center"/>
              <w:rPr>
                <w:rFonts w:ascii="Arial Narrow" w:hAnsi="Arial Narrow" w:cs="Arial"/>
              </w:rPr>
            </w:pPr>
          </w:p>
        </w:tc>
      </w:tr>
      <w:tr w:rsidR="006E0CB9" w:rsidRPr="00C0115A" w14:paraId="0EDF4DA6" w14:textId="77777777" w:rsidTr="00E85F93">
        <w:trPr>
          <w:trHeight w:val="325"/>
        </w:trPr>
        <w:tc>
          <w:tcPr>
            <w:tcW w:w="615" w:type="dxa"/>
          </w:tcPr>
          <w:p w14:paraId="13523512" w14:textId="27B299F8" w:rsidR="006E0CB9" w:rsidRDefault="006E0CB9" w:rsidP="006E0CB9">
            <w:pPr>
              <w:jc w:val="center"/>
              <w:rPr>
                <w:rFonts w:ascii="Arial Narrow" w:hAnsi="Arial Narrow" w:cs="Arial"/>
              </w:rPr>
            </w:pPr>
          </w:p>
        </w:tc>
        <w:tc>
          <w:tcPr>
            <w:tcW w:w="3330" w:type="dxa"/>
          </w:tcPr>
          <w:p w14:paraId="53CAA0B8" w14:textId="78FC385A" w:rsidR="006E0CB9" w:rsidRPr="00C761A9" w:rsidRDefault="006E0CB9" w:rsidP="006E0CB9">
            <w:pPr>
              <w:rPr>
                <w:rFonts w:ascii="Arial Narrow" w:hAnsi="Arial Narrow" w:cs="Arial"/>
                <w:color w:val="FF0000"/>
              </w:rPr>
            </w:pPr>
            <w:r w:rsidRPr="006E0CB9">
              <w:rPr>
                <w:rFonts w:ascii="Arial Narrow" w:hAnsi="Arial Narrow" w:cs="Arial"/>
              </w:rPr>
              <w:t xml:space="preserve">Review concerns in using OnBase – IT representative who oversees OnBase to attend a SP&amp;S Council meeting to review how the system works </w:t>
            </w:r>
          </w:p>
        </w:tc>
        <w:tc>
          <w:tcPr>
            <w:tcW w:w="7020" w:type="dxa"/>
          </w:tcPr>
          <w:p w14:paraId="1F84A0FE" w14:textId="77777777" w:rsidR="006E0CB9" w:rsidRPr="00D00E3E" w:rsidRDefault="006E0CB9" w:rsidP="006E0CB9">
            <w:pPr>
              <w:tabs>
                <w:tab w:val="left" w:pos="2579"/>
              </w:tabs>
              <w:rPr>
                <w:rFonts w:ascii="Arial Narrow" w:hAnsi="Arial Narrow" w:cs="Arial"/>
              </w:rPr>
            </w:pPr>
          </w:p>
        </w:tc>
        <w:tc>
          <w:tcPr>
            <w:tcW w:w="3435" w:type="dxa"/>
          </w:tcPr>
          <w:p w14:paraId="3E20E433" w14:textId="3A8944F1" w:rsidR="006E0CB9" w:rsidRPr="00D00E3E" w:rsidRDefault="006E0CB9" w:rsidP="006E0CB9">
            <w:pPr>
              <w:tabs>
                <w:tab w:val="left" w:pos="2579"/>
                <w:tab w:val="left" w:pos="4032"/>
              </w:tabs>
              <w:rPr>
                <w:rFonts w:ascii="Arial Narrow" w:hAnsi="Arial Narrow" w:cs="Arial"/>
              </w:rPr>
            </w:pPr>
          </w:p>
        </w:tc>
      </w:tr>
      <w:tr w:rsidR="00B81186" w:rsidRPr="00C3020E" w14:paraId="08E8AD57" w14:textId="77777777" w:rsidTr="00E85F93">
        <w:trPr>
          <w:trHeight w:val="325"/>
        </w:trPr>
        <w:tc>
          <w:tcPr>
            <w:tcW w:w="615" w:type="dxa"/>
          </w:tcPr>
          <w:p w14:paraId="0035A052" w14:textId="77777777" w:rsidR="00B81186" w:rsidRPr="00C3020E" w:rsidRDefault="00B81186" w:rsidP="006E0CB9">
            <w:pPr>
              <w:jc w:val="center"/>
              <w:rPr>
                <w:rFonts w:ascii="Arial Narrow" w:hAnsi="Arial Narrow" w:cs="Arial"/>
              </w:rPr>
            </w:pPr>
          </w:p>
        </w:tc>
        <w:tc>
          <w:tcPr>
            <w:tcW w:w="3330" w:type="dxa"/>
          </w:tcPr>
          <w:p w14:paraId="245408A9" w14:textId="581381C9" w:rsidR="00B81186" w:rsidRDefault="00B81186" w:rsidP="006E0CB9">
            <w:pPr>
              <w:rPr>
                <w:rFonts w:ascii="Arial Narrow" w:hAnsi="Arial Narrow" w:cs="Arial"/>
              </w:rPr>
            </w:pPr>
            <w:r>
              <w:rPr>
                <w:rFonts w:ascii="Arial Narrow" w:hAnsi="Arial Narrow" w:cs="Arial"/>
              </w:rPr>
              <w:t>BP 5500 – Standards of Conduct (Andi &amp; Koji to present in Spring 2020)</w:t>
            </w:r>
          </w:p>
        </w:tc>
        <w:tc>
          <w:tcPr>
            <w:tcW w:w="7020" w:type="dxa"/>
          </w:tcPr>
          <w:p w14:paraId="46DD0EF1" w14:textId="77777777" w:rsidR="00B81186" w:rsidRPr="00C3020E" w:rsidRDefault="00B81186" w:rsidP="006E0CB9">
            <w:pPr>
              <w:jc w:val="center"/>
              <w:rPr>
                <w:rFonts w:ascii="Arial Narrow" w:hAnsi="Arial Narrow" w:cs="Arial"/>
              </w:rPr>
            </w:pPr>
          </w:p>
        </w:tc>
        <w:tc>
          <w:tcPr>
            <w:tcW w:w="3435" w:type="dxa"/>
          </w:tcPr>
          <w:p w14:paraId="299309B8" w14:textId="77777777" w:rsidR="00B81186" w:rsidRPr="00C3020E" w:rsidRDefault="00B81186" w:rsidP="006E0CB9">
            <w:pPr>
              <w:jc w:val="center"/>
              <w:rPr>
                <w:rFonts w:ascii="Arial Narrow" w:hAnsi="Arial Narrow" w:cs="Arial"/>
              </w:rPr>
            </w:pPr>
          </w:p>
        </w:tc>
      </w:tr>
      <w:tr w:rsidR="006E0CB9" w:rsidRPr="00C0115A" w14:paraId="5F627F6D" w14:textId="0BAF26CB" w:rsidTr="00E85F93">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6E0CB9" w:rsidRDefault="006E0CB9" w:rsidP="006E0CB9">
            <w:pPr>
              <w:jc w:val="center"/>
              <w:rPr>
                <w:rFonts w:ascii="Arial Narrow" w:hAnsi="Arial Narrow" w:cs="Arial"/>
              </w:rPr>
            </w:pPr>
          </w:p>
        </w:tc>
        <w:tc>
          <w:tcPr>
            <w:tcW w:w="3330" w:type="dxa"/>
            <w:tcBorders>
              <w:top w:val="double" w:sz="4" w:space="0" w:color="auto"/>
              <w:bottom w:val="double" w:sz="4" w:space="0" w:color="auto"/>
            </w:tcBorders>
            <w:shd w:val="clear" w:color="auto" w:fill="F2F2F2" w:themeFill="background1" w:themeFillShade="F2"/>
          </w:tcPr>
          <w:p w14:paraId="1B6B0EAF" w14:textId="0CBA74ED" w:rsidR="006E0CB9" w:rsidRDefault="006E0CB9" w:rsidP="006E0CB9">
            <w:pPr>
              <w:rPr>
                <w:rFonts w:ascii="Arial Narrow" w:hAnsi="Arial Narrow"/>
                <w:color w:val="000000" w:themeColor="text1"/>
              </w:rPr>
            </w:pPr>
            <w:r>
              <w:rPr>
                <w:rFonts w:ascii="Arial Narrow" w:hAnsi="Arial Narrow"/>
                <w:b/>
                <w:color w:val="000000" w:themeColor="text1"/>
              </w:rPr>
              <w:t xml:space="preserve">Next meeting dates:  </w:t>
            </w:r>
            <w:r w:rsidR="00AD4FDE">
              <w:rPr>
                <w:rFonts w:ascii="Arial Narrow" w:hAnsi="Arial Narrow"/>
                <w:color w:val="000000" w:themeColor="text1"/>
              </w:rPr>
              <w:t>November 4</w:t>
            </w:r>
            <w:r w:rsidR="00DA6AD0">
              <w:rPr>
                <w:rFonts w:ascii="Arial Narrow" w:hAnsi="Arial Narrow"/>
                <w:color w:val="000000" w:themeColor="text1"/>
              </w:rPr>
              <w:t>, November 18, December 2, March 2, March 16, April 6, April 20, May 4, May 18, June 1</w:t>
            </w:r>
          </w:p>
        </w:tc>
        <w:tc>
          <w:tcPr>
            <w:tcW w:w="7020" w:type="dxa"/>
            <w:tcBorders>
              <w:top w:val="double" w:sz="4" w:space="0" w:color="auto"/>
              <w:bottom w:val="double" w:sz="4" w:space="0" w:color="auto"/>
            </w:tcBorders>
            <w:shd w:val="clear" w:color="auto" w:fill="F2F2F2" w:themeFill="background1" w:themeFillShade="F2"/>
          </w:tcPr>
          <w:p w14:paraId="428E1258" w14:textId="77777777" w:rsidR="006E0CB9" w:rsidRPr="00C0115A" w:rsidRDefault="006E0CB9" w:rsidP="006E0CB9">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6E0CB9" w:rsidRPr="00C0115A" w:rsidRDefault="006E0CB9" w:rsidP="006E0CB9">
            <w:pPr>
              <w:tabs>
                <w:tab w:val="left" w:pos="4032"/>
              </w:tabs>
              <w:rPr>
                <w:rFonts w:ascii="Arial Narrow" w:hAnsi="Arial Narrow" w:cs="Arial"/>
              </w:rPr>
            </w:pPr>
          </w:p>
        </w:tc>
      </w:tr>
      <w:bookmarkEnd w:id="0"/>
    </w:tbl>
    <w:p w14:paraId="539AD649" w14:textId="229ED035" w:rsidR="00F7227A" w:rsidRDefault="00F7227A" w:rsidP="00C839DE">
      <w:pPr>
        <w:rPr>
          <w:rFonts w:ascii="Arial Narrow" w:hAnsi="Arial Narrow"/>
          <w:sz w:val="20"/>
          <w:szCs w:val="20"/>
        </w:rPr>
      </w:pPr>
    </w:p>
    <w:sectPr w:rsidR="00F7227A" w:rsidSect="00132BE4">
      <w:headerReference w:type="default" r:id="rId8"/>
      <w:pgSz w:w="15840" w:h="12240" w:orient="landscape"/>
      <w:pgMar w:top="1440" w:right="1440" w:bottom="72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ABDA9" w14:textId="77777777" w:rsidR="005D6BF9" w:rsidRDefault="005D6BF9">
      <w:r>
        <w:separator/>
      </w:r>
    </w:p>
  </w:endnote>
  <w:endnote w:type="continuationSeparator" w:id="0">
    <w:p w14:paraId="540B23B6" w14:textId="77777777" w:rsidR="005D6BF9" w:rsidRDefault="005D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1B30" w14:textId="77777777" w:rsidR="005D6BF9" w:rsidRDefault="005D6BF9">
      <w:r>
        <w:separator/>
      </w:r>
    </w:p>
  </w:footnote>
  <w:footnote w:type="continuationSeparator" w:id="0">
    <w:p w14:paraId="09C3F628" w14:textId="77777777" w:rsidR="005D6BF9" w:rsidRDefault="005D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5C354FCF" w:rsidR="005D6BF9" w:rsidRPr="00172BEE" w:rsidRDefault="005D6BF9"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8" name="Picture 18"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7DB75E54" w:rsidR="005D6BF9" w:rsidRPr="00093223" w:rsidRDefault="005D6BF9"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6D4A6C">
                            <w:rPr>
                              <w:rFonts w:ascii="Arial Narrow" w:hAnsi="Arial Narrow" w:cs="Arial"/>
                              <w:b/>
                              <w:sz w:val="28"/>
                              <w:szCs w:val="28"/>
                            </w:rPr>
                            <w:t xml:space="preserve"> </w:t>
                          </w:r>
                          <w:r w:rsidRPr="00093223">
                            <w:rPr>
                              <w:rFonts w:ascii="Arial Narrow" w:hAnsi="Arial Narrow" w:cs="Arial"/>
                              <w:b/>
                              <w:sz w:val="28"/>
                              <w:szCs w:val="28"/>
                            </w:rPr>
                            <w:t xml:space="preserve">and Success Council </w:t>
                          </w:r>
                        </w:p>
                        <w:p w14:paraId="1D401109" w14:textId="77777777" w:rsidR="005D6BF9" w:rsidRPr="005E44DD" w:rsidRDefault="005D6BF9"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5C874E57" w:rsidR="005D6BF9" w:rsidRPr="00093223" w:rsidRDefault="00EA541A" w:rsidP="005002A7">
                          <w:pPr>
                            <w:spacing w:after="120"/>
                            <w:jc w:val="center"/>
                            <w:rPr>
                              <w:rFonts w:ascii="Arial Narrow" w:hAnsi="Arial Narrow" w:cs="Arial"/>
                              <w:b/>
                              <w:sz w:val="28"/>
                              <w:szCs w:val="28"/>
                            </w:rPr>
                          </w:pPr>
                          <w:r>
                            <w:rPr>
                              <w:rFonts w:ascii="Arial Narrow" w:hAnsi="Arial Narrow" w:cs="Arial"/>
                              <w:b/>
                              <w:sz w:val="28"/>
                              <w:szCs w:val="28"/>
                            </w:rPr>
                            <w:t>October 21, 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7DB75E54" w:rsidR="005D6BF9" w:rsidRPr="00093223" w:rsidRDefault="005D6BF9"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6D4A6C">
                      <w:rPr>
                        <w:rFonts w:ascii="Arial Narrow" w:hAnsi="Arial Narrow" w:cs="Arial"/>
                        <w:b/>
                        <w:sz w:val="28"/>
                        <w:szCs w:val="28"/>
                      </w:rPr>
                      <w:t xml:space="preserve"> </w:t>
                    </w:r>
                    <w:r w:rsidRPr="00093223">
                      <w:rPr>
                        <w:rFonts w:ascii="Arial Narrow" w:hAnsi="Arial Narrow" w:cs="Arial"/>
                        <w:b/>
                        <w:sz w:val="28"/>
                        <w:szCs w:val="28"/>
                      </w:rPr>
                      <w:t xml:space="preserve">and Success Council </w:t>
                    </w:r>
                  </w:p>
                  <w:p w14:paraId="1D401109" w14:textId="77777777" w:rsidR="005D6BF9" w:rsidRPr="005E44DD" w:rsidRDefault="005D6BF9"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5C874E57" w:rsidR="005D6BF9" w:rsidRPr="00093223" w:rsidRDefault="00EA541A" w:rsidP="005002A7">
                    <w:pPr>
                      <w:spacing w:after="120"/>
                      <w:jc w:val="center"/>
                      <w:rPr>
                        <w:rFonts w:ascii="Arial Narrow" w:hAnsi="Arial Narrow" w:cs="Arial"/>
                        <w:b/>
                        <w:sz w:val="28"/>
                        <w:szCs w:val="28"/>
                      </w:rPr>
                    </w:pPr>
                    <w:r>
                      <w:rPr>
                        <w:rFonts w:ascii="Arial Narrow" w:hAnsi="Arial Narrow" w:cs="Arial"/>
                        <w:b/>
                        <w:sz w:val="28"/>
                        <w:szCs w:val="28"/>
                      </w:rPr>
                      <w:t>October 21, 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36A4A"/>
    <w:multiLevelType w:val="hybridMultilevel"/>
    <w:tmpl w:val="CCAED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C0DE8"/>
    <w:multiLevelType w:val="hybridMultilevel"/>
    <w:tmpl w:val="6116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5"/>
  </w:num>
  <w:num w:numId="4">
    <w:abstractNumId w:val="0"/>
  </w:num>
  <w:num w:numId="5">
    <w:abstractNumId w:val="17"/>
  </w:num>
  <w:num w:numId="6">
    <w:abstractNumId w:val="5"/>
  </w:num>
  <w:num w:numId="7">
    <w:abstractNumId w:val="26"/>
  </w:num>
  <w:num w:numId="8">
    <w:abstractNumId w:val="4"/>
  </w:num>
  <w:num w:numId="9">
    <w:abstractNumId w:val="1"/>
  </w:num>
  <w:num w:numId="10">
    <w:abstractNumId w:val="22"/>
  </w:num>
  <w:num w:numId="11">
    <w:abstractNumId w:val="20"/>
  </w:num>
  <w:num w:numId="12">
    <w:abstractNumId w:val="7"/>
  </w:num>
  <w:num w:numId="13">
    <w:abstractNumId w:val="8"/>
  </w:num>
  <w:num w:numId="14">
    <w:abstractNumId w:val="27"/>
  </w:num>
  <w:num w:numId="15">
    <w:abstractNumId w:val="15"/>
  </w:num>
  <w:num w:numId="16">
    <w:abstractNumId w:val="11"/>
  </w:num>
  <w:num w:numId="17">
    <w:abstractNumId w:val="23"/>
  </w:num>
  <w:num w:numId="18">
    <w:abstractNumId w:val="28"/>
  </w:num>
  <w:num w:numId="19">
    <w:abstractNumId w:val="2"/>
  </w:num>
  <w:num w:numId="20">
    <w:abstractNumId w:val="12"/>
  </w:num>
  <w:num w:numId="21">
    <w:abstractNumId w:val="21"/>
  </w:num>
  <w:num w:numId="22">
    <w:abstractNumId w:val="18"/>
  </w:num>
  <w:num w:numId="23">
    <w:abstractNumId w:val="19"/>
  </w:num>
  <w:num w:numId="24">
    <w:abstractNumId w:val="3"/>
  </w:num>
  <w:num w:numId="25">
    <w:abstractNumId w:val="16"/>
  </w:num>
  <w:num w:numId="26">
    <w:abstractNumId w:val="24"/>
  </w:num>
  <w:num w:numId="27">
    <w:abstractNumId w:val="6"/>
  </w:num>
  <w:num w:numId="28">
    <w:abstractNumId w:val="1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2C0"/>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1580"/>
    <w:rsid w:val="000D196C"/>
    <w:rsid w:val="000D4470"/>
    <w:rsid w:val="000D45F5"/>
    <w:rsid w:val="000D50DD"/>
    <w:rsid w:val="000D5FD9"/>
    <w:rsid w:val="000D61E8"/>
    <w:rsid w:val="000D7174"/>
    <w:rsid w:val="000D719A"/>
    <w:rsid w:val="000D799F"/>
    <w:rsid w:val="000E2688"/>
    <w:rsid w:val="000E2B7E"/>
    <w:rsid w:val="000E2EEE"/>
    <w:rsid w:val="000E3095"/>
    <w:rsid w:val="000E3767"/>
    <w:rsid w:val="000E3812"/>
    <w:rsid w:val="000E3AA7"/>
    <w:rsid w:val="000E563D"/>
    <w:rsid w:val="000E6292"/>
    <w:rsid w:val="000E6884"/>
    <w:rsid w:val="000E698A"/>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2BE4"/>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3C99"/>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3F1E"/>
    <w:rsid w:val="001D40E2"/>
    <w:rsid w:val="001D52A3"/>
    <w:rsid w:val="001D6159"/>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8C2"/>
    <w:rsid w:val="001F4ABD"/>
    <w:rsid w:val="001F56AA"/>
    <w:rsid w:val="001F5A37"/>
    <w:rsid w:val="001F7019"/>
    <w:rsid w:val="00200317"/>
    <w:rsid w:val="00201CB9"/>
    <w:rsid w:val="00203997"/>
    <w:rsid w:val="00203DFD"/>
    <w:rsid w:val="00206377"/>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13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B9B"/>
    <w:rsid w:val="00287D36"/>
    <w:rsid w:val="002905A6"/>
    <w:rsid w:val="002909CC"/>
    <w:rsid w:val="00291457"/>
    <w:rsid w:val="00291522"/>
    <w:rsid w:val="0029198B"/>
    <w:rsid w:val="00292E6A"/>
    <w:rsid w:val="00293190"/>
    <w:rsid w:val="00293259"/>
    <w:rsid w:val="00293554"/>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4918"/>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094"/>
    <w:rsid w:val="002D1624"/>
    <w:rsid w:val="002D196C"/>
    <w:rsid w:val="002D22CF"/>
    <w:rsid w:val="002D28E7"/>
    <w:rsid w:val="002D2D16"/>
    <w:rsid w:val="002D35FD"/>
    <w:rsid w:val="002D461A"/>
    <w:rsid w:val="002D49FA"/>
    <w:rsid w:val="002D5C21"/>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0C75"/>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2D0F"/>
    <w:rsid w:val="00373410"/>
    <w:rsid w:val="00373B81"/>
    <w:rsid w:val="0037438B"/>
    <w:rsid w:val="003750B0"/>
    <w:rsid w:val="00375414"/>
    <w:rsid w:val="00375AE3"/>
    <w:rsid w:val="00375E5D"/>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BB8"/>
    <w:rsid w:val="003A683A"/>
    <w:rsid w:val="003A6D28"/>
    <w:rsid w:val="003A71A7"/>
    <w:rsid w:val="003A7264"/>
    <w:rsid w:val="003A73AF"/>
    <w:rsid w:val="003B0811"/>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0CA"/>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227"/>
    <w:rsid w:val="00426367"/>
    <w:rsid w:val="004309B5"/>
    <w:rsid w:val="00430D0D"/>
    <w:rsid w:val="004315D4"/>
    <w:rsid w:val="00431AA9"/>
    <w:rsid w:val="0043213D"/>
    <w:rsid w:val="0043457B"/>
    <w:rsid w:val="00436336"/>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15EB"/>
    <w:rsid w:val="00491B0A"/>
    <w:rsid w:val="00491CF4"/>
    <w:rsid w:val="004949FA"/>
    <w:rsid w:val="00495140"/>
    <w:rsid w:val="00497209"/>
    <w:rsid w:val="00497500"/>
    <w:rsid w:val="00497EED"/>
    <w:rsid w:val="004A009D"/>
    <w:rsid w:val="004A08E0"/>
    <w:rsid w:val="004A1A8D"/>
    <w:rsid w:val="004A21CF"/>
    <w:rsid w:val="004A2DE0"/>
    <w:rsid w:val="004A435D"/>
    <w:rsid w:val="004A51D1"/>
    <w:rsid w:val="004A579B"/>
    <w:rsid w:val="004A7242"/>
    <w:rsid w:val="004B0DD4"/>
    <w:rsid w:val="004B11F1"/>
    <w:rsid w:val="004B18AE"/>
    <w:rsid w:val="004B1FE6"/>
    <w:rsid w:val="004B24C9"/>
    <w:rsid w:val="004B2E60"/>
    <w:rsid w:val="004B3077"/>
    <w:rsid w:val="004B44CF"/>
    <w:rsid w:val="004B5C29"/>
    <w:rsid w:val="004B5E9A"/>
    <w:rsid w:val="004B5F10"/>
    <w:rsid w:val="004B7D88"/>
    <w:rsid w:val="004C0AE0"/>
    <w:rsid w:val="004C177D"/>
    <w:rsid w:val="004C2627"/>
    <w:rsid w:val="004C3804"/>
    <w:rsid w:val="004C3AA4"/>
    <w:rsid w:val="004C3BF4"/>
    <w:rsid w:val="004C4BB5"/>
    <w:rsid w:val="004C5693"/>
    <w:rsid w:val="004C609C"/>
    <w:rsid w:val="004C6485"/>
    <w:rsid w:val="004C730B"/>
    <w:rsid w:val="004C7B9A"/>
    <w:rsid w:val="004C7D25"/>
    <w:rsid w:val="004D01C3"/>
    <w:rsid w:val="004D0F85"/>
    <w:rsid w:val="004D1A44"/>
    <w:rsid w:val="004D23BA"/>
    <w:rsid w:val="004D384A"/>
    <w:rsid w:val="004D425E"/>
    <w:rsid w:val="004D46F7"/>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079B7"/>
    <w:rsid w:val="00510B61"/>
    <w:rsid w:val="00510F82"/>
    <w:rsid w:val="00511235"/>
    <w:rsid w:val="005120E2"/>
    <w:rsid w:val="00512A2F"/>
    <w:rsid w:val="00514364"/>
    <w:rsid w:val="00514B3C"/>
    <w:rsid w:val="005157F7"/>
    <w:rsid w:val="0051736D"/>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DD0"/>
    <w:rsid w:val="00560591"/>
    <w:rsid w:val="00561BCF"/>
    <w:rsid w:val="00561E32"/>
    <w:rsid w:val="0056219F"/>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621C"/>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BCD"/>
    <w:rsid w:val="005B6CFB"/>
    <w:rsid w:val="005B791F"/>
    <w:rsid w:val="005C0692"/>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D6BF9"/>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F47"/>
    <w:rsid w:val="0061115E"/>
    <w:rsid w:val="00611381"/>
    <w:rsid w:val="006116D2"/>
    <w:rsid w:val="00611888"/>
    <w:rsid w:val="00611DA0"/>
    <w:rsid w:val="00612A52"/>
    <w:rsid w:val="00614A64"/>
    <w:rsid w:val="00614B70"/>
    <w:rsid w:val="00614B8E"/>
    <w:rsid w:val="00614F02"/>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A0"/>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4A6C"/>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8B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A6B"/>
    <w:rsid w:val="00757329"/>
    <w:rsid w:val="007609E4"/>
    <w:rsid w:val="00762D45"/>
    <w:rsid w:val="00763918"/>
    <w:rsid w:val="00763FC3"/>
    <w:rsid w:val="007641E1"/>
    <w:rsid w:val="007642D4"/>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08A0"/>
    <w:rsid w:val="00791327"/>
    <w:rsid w:val="00793171"/>
    <w:rsid w:val="00793548"/>
    <w:rsid w:val="007A0E95"/>
    <w:rsid w:val="007A1055"/>
    <w:rsid w:val="007A336F"/>
    <w:rsid w:val="007A4728"/>
    <w:rsid w:val="007A47D3"/>
    <w:rsid w:val="007A484E"/>
    <w:rsid w:val="007A6C04"/>
    <w:rsid w:val="007A6C57"/>
    <w:rsid w:val="007A705D"/>
    <w:rsid w:val="007B0169"/>
    <w:rsid w:val="007B033F"/>
    <w:rsid w:val="007B0B8E"/>
    <w:rsid w:val="007B1A95"/>
    <w:rsid w:val="007B36D0"/>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47242"/>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1FDE"/>
    <w:rsid w:val="00873FEB"/>
    <w:rsid w:val="00874357"/>
    <w:rsid w:val="00874532"/>
    <w:rsid w:val="00874EC9"/>
    <w:rsid w:val="008750F4"/>
    <w:rsid w:val="00875573"/>
    <w:rsid w:val="00875B3E"/>
    <w:rsid w:val="00876ED9"/>
    <w:rsid w:val="00880540"/>
    <w:rsid w:val="00880BC5"/>
    <w:rsid w:val="008812EA"/>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1099"/>
    <w:rsid w:val="008A21BB"/>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20233"/>
    <w:rsid w:val="00920E6E"/>
    <w:rsid w:val="00921349"/>
    <w:rsid w:val="0092174D"/>
    <w:rsid w:val="009231CB"/>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4A36"/>
    <w:rsid w:val="00936357"/>
    <w:rsid w:val="00936984"/>
    <w:rsid w:val="00937453"/>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4C5E"/>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BA3"/>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10F"/>
    <w:rsid w:val="00A6791E"/>
    <w:rsid w:val="00A7376D"/>
    <w:rsid w:val="00A73C46"/>
    <w:rsid w:val="00A73F74"/>
    <w:rsid w:val="00A747D0"/>
    <w:rsid w:val="00A752BE"/>
    <w:rsid w:val="00A75A83"/>
    <w:rsid w:val="00A75BC4"/>
    <w:rsid w:val="00A75D0A"/>
    <w:rsid w:val="00A761C2"/>
    <w:rsid w:val="00A77ABD"/>
    <w:rsid w:val="00A8142E"/>
    <w:rsid w:val="00A81440"/>
    <w:rsid w:val="00A82298"/>
    <w:rsid w:val="00A8247A"/>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4D26"/>
    <w:rsid w:val="00A963BB"/>
    <w:rsid w:val="00A964E5"/>
    <w:rsid w:val="00A9690F"/>
    <w:rsid w:val="00A97DA2"/>
    <w:rsid w:val="00AA07BC"/>
    <w:rsid w:val="00AA12D0"/>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4FDE"/>
    <w:rsid w:val="00AD79C0"/>
    <w:rsid w:val="00AD7E11"/>
    <w:rsid w:val="00AD7E40"/>
    <w:rsid w:val="00AE00CB"/>
    <w:rsid w:val="00AE12A5"/>
    <w:rsid w:val="00AE136B"/>
    <w:rsid w:val="00AE1580"/>
    <w:rsid w:val="00AE1EE7"/>
    <w:rsid w:val="00AE214B"/>
    <w:rsid w:val="00AE2277"/>
    <w:rsid w:val="00AE3C06"/>
    <w:rsid w:val="00AE5631"/>
    <w:rsid w:val="00AE6029"/>
    <w:rsid w:val="00AF0291"/>
    <w:rsid w:val="00AF0D46"/>
    <w:rsid w:val="00AF0E68"/>
    <w:rsid w:val="00AF10B6"/>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0F7"/>
    <w:rsid w:val="00B16488"/>
    <w:rsid w:val="00B17146"/>
    <w:rsid w:val="00B1768C"/>
    <w:rsid w:val="00B17BB8"/>
    <w:rsid w:val="00B17D49"/>
    <w:rsid w:val="00B17F29"/>
    <w:rsid w:val="00B21A3E"/>
    <w:rsid w:val="00B21DAD"/>
    <w:rsid w:val="00B22A8D"/>
    <w:rsid w:val="00B22D0E"/>
    <w:rsid w:val="00B22F82"/>
    <w:rsid w:val="00B23769"/>
    <w:rsid w:val="00B24D90"/>
    <w:rsid w:val="00B24DC1"/>
    <w:rsid w:val="00B26749"/>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5030"/>
    <w:rsid w:val="00B66A84"/>
    <w:rsid w:val="00B67D3D"/>
    <w:rsid w:val="00B67E7A"/>
    <w:rsid w:val="00B70052"/>
    <w:rsid w:val="00B70B6D"/>
    <w:rsid w:val="00B71B6D"/>
    <w:rsid w:val="00B71BE8"/>
    <w:rsid w:val="00B71C5E"/>
    <w:rsid w:val="00B71D67"/>
    <w:rsid w:val="00B7257F"/>
    <w:rsid w:val="00B7612D"/>
    <w:rsid w:val="00B7675B"/>
    <w:rsid w:val="00B769ED"/>
    <w:rsid w:val="00B77959"/>
    <w:rsid w:val="00B80589"/>
    <w:rsid w:val="00B805A2"/>
    <w:rsid w:val="00B80A7D"/>
    <w:rsid w:val="00B80E17"/>
    <w:rsid w:val="00B8110B"/>
    <w:rsid w:val="00B81186"/>
    <w:rsid w:val="00B81421"/>
    <w:rsid w:val="00B81471"/>
    <w:rsid w:val="00B815B3"/>
    <w:rsid w:val="00B81675"/>
    <w:rsid w:val="00B816EE"/>
    <w:rsid w:val="00B82D36"/>
    <w:rsid w:val="00B82DA5"/>
    <w:rsid w:val="00B83003"/>
    <w:rsid w:val="00B83D9C"/>
    <w:rsid w:val="00B83F63"/>
    <w:rsid w:val="00B845A3"/>
    <w:rsid w:val="00B860EC"/>
    <w:rsid w:val="00B8635C"/>
    <w:rsid w:val="00B86722"/>
    <w:rsid w:val="00B872AA"/>
    <w:rsid w:val="00B874C1"/>
    <w:rsid w:val="00B8750C"/>
    <w:rsid w:val="00B875DA"/>
    <w:rsid w:val="00B87990"/>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576A5"/>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A3"/>
    <w:rsid w:val="00C75DD8"/>
    <w:rsid w:val="00C761A9"/>
    <w:rsid w:val="00C8019F"/>
    <w:rsid w:val="00C8029A"/>
    <w:rsid w:val="00C80396"/>
    <w:rsid w:val="00C82DEA"/>
    <w:rsid w:val="00C83152"/>
    <w:rsid w:val="00C8323E"/>
    <w:rsid w:val="00C834DF"/>
    <w:rsid w:val="00C839DE"/>
    <w:rsid w:val="00C85F71"/>
    <w:rsid w:val="00C85F93"/>
    <w:rsid w:val="00C8647B"/>
    <w:rsid w:val="00C90726"/>
    <w:rsid w:val="00C90B70"/>
    <w:rsid w:val="00C90FDD"/>
    <w:rsid w:val="00C916DF"/>
    <w:rsid w:val="00C92A1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12E8"/>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828"/>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6502"/>
    <w:rsid w:val="00D4722C"/>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63E1"/>
    <w:rsid w:val="00D973EF"/>
    <w:rsid w:val="00DA01F9"/>
    <w:rsid w:val="00DA157E"/>
    <w:rsid w:val="00DA234D"/>
    <w:rsid w:val="00DA2664"/>
    <w:rsid w:val="00DA2C89"/>
    <w:rsid w:val="00DA3A1E"/>
    <w:rsid w:val="00DA3C6A"/>
    <w:rsid w:val="00DA4460"/>
    <w:rsid w:val="00DA4A7B"/>
    <w:rsid w:val="00DA6681"/>
    <w:rsid w:val="00DA6AD0"/>
    <w:rsid w:val="00DB11E7"/>
    <w:rsid w:val="00DB1748"/>
    <w:rsid w:val="00DB19C4"/>
    <w:rsid w:val="00DB2E43"/>
    <w:rsid w:val="00DB3898"/>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43B"/>
    <w:rsid w:val="00E76CAA"/>
    <w:rsid w:val="00E77DAD"/>
    <w:rsid w:val="00E80F92"/>
    <w:rsid w:val="00E80FE5"/>
    <w:rsid w:val="00E810A7"/>
    <w:rsid w:val="00E8192C"/>
    <w:rsid w:val="00E82959"/>
    <w:rsid w:val="00E83299"/>
    <w:rsid w:val="00E842A2"/>
    <w:rsid w:val="00E8506E"/>
    <w:rsid w:val="00E857B8"/>
    <w:rsid w:val="00E857F3"/>
    <w:rsid w:val="00E85F93"/>
    <w:rsid w:val="00E865D3"/>
    <w:rsid w:val="00E86850"/>
    <w:rsid w:val="00E877F4"/>
    <w:rsid w:val="00E87882"/>
    <w:rsid w:val="00E901FA"/>
    <w:rsid w:val="00E90A19"/>
    <w:rsid w:val="00E93104"/>
    <w:rsid w:val="00E938C3"/>
    <w:rsid w:val="00E94C06"/>
    <w:rsid w:val="00E94CB1"/>
    <w:rsid w:val="00E94F63"/>
    <w:rsid w:val="00E95251"/>
    <w:rsid w:val="00E958CD"/>
    <w:rsid w:val="00E969B7"/>
    <w:rsid w:val="00E96E47"/>
    <w:rsid w:val="00EA0F3D"/>
    <w:rsid w:val="00EA1728"/>
    <w:rsid w:val="00EA1B37"/>
    <w:rsid w:val="00EA1D76"/>
    <w:rsid w:val="00EA1DC1"/>
    <w:rsid w:val="00EA1E06"/>
    <w:rsid w:val="00EA1F20"/>
    <w:rsid w:val="00EA20CD"/>
    <w:rsid w:val="00EA3D9E"/>
    <w:rsid w:val="00EA3E5C"/>
    <w:rsid w:val="00EA4A7D"/>
    <w:rsid w:val="00EA4F3B"/>
    <w:rsid w:val="00EA505E"/>
    <w:rsid w:val="00EA541A"/>
    <w:rsid w:val="00EA5F5B"/>
    <w:rsid w:val="00EA623E"/>
    <w:rsid w:val="00EA7D9D"/>
    <w:rsid w:val="00EB0EE7"/>
    <w:rsid w:val="00EB0EF1"/>
    <w:rsid w:val="00EB1169"/>
    <w:rsid w:val="00EB17F7"/>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137B"/>
    <w:rsid w:val="00EE255E"/>
    <w:rsid w:val="00EE3C4C"/>
    <w:rsid w:val="00EE4746"/>
    <w:rsid w:val="00EE48CB"/>
    <w:rsid w:val="00EE6418"/>
    <w:rsid w:val="00EE6863"/>
    <w:rsid w:val="00EE6E02"/>
    <w:rsid w:val="00EE723C"/>
    <w:rsid w:val="00EF0371"/>
    <w:rsid w:val="00EF08E1"/>
    <w:rsid w:val="00EF1135"/>
    <w:rsid w:val="00EF15BC"/>
    <w:rsid w:val="00EF3A4A"/>
    <w:rsid w:val="00EF5A3A"/>
    <w:rsid w:val="00F0028F"/>
    <w:rsid w:val="00F00687"/>
    <w:rsid w:val="00F00EEA"/>
    <w:rsid w:val="00F01A9D"/>
    <w:rsid w:val="00F0276C"/>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76D"/>
    <w:rsid w:val="00F258E2"/>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2E53"/>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693"/>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0B"/>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2C07-5A3E-4C37-95BF-D132D63E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2019-10-24T17:47:00Z</cp:lastPrinted>
  <dcterms:created xsi:type="dcterms:W3CDTF">2020-01-09T22:45:00Z</dcterms:created>
  <dcterms:modified xsi:type="dcterms:W3CDTF">2020-01-09T22:45:00Z</dcterms:modified>
</cp:coreProperties>
</file>