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CBFCC" w14:textId="231DA6B1" w:rsidR="007B2BB6" w:rsidRPr="003C78F2" w:rsidRDefault="007B2BB6" w:rsidP="00B56DBB">
      <w:pPr>
        <w:ind w:left="-360"/>
        <w:rPr>
          <w:rFonts w:ascii="Arial" w:hAnsi="Arial" w:cs="Arial"/>
          <w:b/>
          <w:bCs/>
          <w:i/>
          <w:iCs/>
          <w:sz w:val="20"/>
        </w:rPr>
      </w:pPr>
      <w:r w:rsidRPr="003C78F2">
        <w:rPr>
          <w:rFonts w:ascii="Arial" w:hAnsi="Arial" w:cs="Arial"/>
          <w:b/>
          <w:bCs/>
          <w:i/>
          <w:iCs/>
          <w:sz w:val="20"/>
        </w:rPr>
        <w:t>Attend</w:t>
      </w:r>
      <w:r w:rsidR="00967C06" w:rsidRPr="003C78F2">
        <w:rPr>
          <w:rFonts w:ascii="Arial" w:hAnsi="Arial" w:cs="Arial"/>
          <w:b/>
          <w:bCs/>
          <w:i/>
          <w:iCs/>
          <w:sz w:val="20"/>
        </w:rPr>
        <w:t>ance</w:t>
      </w:r>
      <w:r w:rsidRPr="003C78F2">
        <w:rPr>
          <w:rFonts w:ascii="Arial" w:hAnsi="Arial" w:cs="Arial"/>
          <w:b/>
          <w:bCs/>
          <w:i/>
          <w:iCs/>
          <w:sz w:val="20"/>
        </w:rPr>
        <w:t>:</w:t>
      </w:r>
      <w:r w:rsidR="000C401D" w:rsidRPr="003C78F2">
        <w:rPr>
          <w:rFonts w:ascii="Arial" w:hAnsi="Arial" w:cs="Arial"/>
          <w:b/>
          <w:bCs/>
          <w:i/>
          <w:iCs/>
          <w:sz w:val="20"/>
        </w:rPr>
        <w:tab/>
      </w:r>
    </w:p>
    <w:tbl>
      <w:tblPr>
        <w:tblStyle w:val="PlainTable5"/>
        <w:tblW w:w="12712" w:type="dxa"/>
        <w:tblLayout w:type="fixed"/>
        <w:tblLook w:val="0460" w:firstRow="1" w:lastRow="1" w:firstColumn="0" w:lastColumn="0" w:noHBand="0" w:noVBand="1"/>
      </w:tblPr>
      <w:tblGrid>
        <w:gridCol w:w="276"/>
        <w:gridCol w:w="2239"/>
        <w:gridCol w:w="360"/>
        <w:gridCol w:w="2160"/>
        <w:gridCol w:w="270"/>
        <w:gridCol w:w="1710"/>
        <w:gridCol w:w="360"/>
        <w:gridCol w:w="1350"/>
        <w:gridCol w:w="360"/>
        <w:gridCol w:w="1467"/>
        <w:gridCol w:w="360"/>
        <w:gridCol w:w="1800"/>
      </w:tblGrid>
      <w:tr w:rsidR="00984609" w:rsidRPr="003C78F2" w14:paraId="2BC9ABB9" w14:textId="77777777" w:rsidTr="004039D9">
        <w:trPr>
          <w:cnfStyle w:val="100000000000" w:firstRow="1" w:lastRow="0" w:firstColumn="0" w:lastColumn="0" w:oddVBand="0" w:evenVBand="0" w:oddHBand="0" w:evenHBand="0" w:firstRowFirstColumn="0" w:firstRowLastColumn="0" w:lastRowFirstColumn="0" w:lastRowLastColumn="0"/>
          <w:trHeight w:hRule="exact" w:val="487"/>
        </w:trPr>
        <w:tc>
          <w:tcPr>
            <w:tcW w:w="276" w:type="dxa"/>
          </w:tcPr>
          <w:p w14:paraId="4C46B972" w14:textId="5319840E" w:rsidR="00984609" w:rsidRPr="003C78F2" w:rsidRDefault="00DE3154" w:rsidP="00984609">
            <w:pPr>
              <w:jc w:val="center"/>
              <w:rPr>
                <w:rFonts w:ascii="Arial" w:hAnsi="Arial" w:cs="Arial"/>
                <w:b/>
                <w:bCs/>
                <w:sz w:val="20"/>
                <w:szCs w:val="20"/>
              </w:rPr>
            </w:pPr>
            <w:r>
              <w:rPr>
                <w:rFonts w:ascii="Arial" w:hAnsi="Arial" w:cs="Arial"/>
                <w:b/>
                <w:bCs/>
                <w:sz w:val="20"/>
                <w:szCs w:val="20"/>
              </w:rPr>
              <w:t>X</w:t>
            </w:r>
          </w:p>
        </w:tc>
        <w:tc>
          <w:tcPr>
            <w:tcW w:w="2239" w:type="dxa"/>
          </w:tcPr>
          <w:p w14:paraId="50451711" w14:textId="61E14206" w:rsidR="00984609" w:rsidRPr="003C78F2" w:rsidRDefault="00855FC0" w:rsidP="00984609">
            <w:pPr>
              <w:rPr>
                <w:rFonts w:ascii="Arial" w:hAnsi="Arial" w:cs="Arial"/>
                <w:sz w:val="18"/>
              </w:rPr>
            </w:pPr>
            <w:r>
              <w:rPr>
                <w:rFonts w:ascii="Arial" w:hAnsi="Arial" w:cs="Arial"/>
                <w:sz w:val="18"/>
              </w:rPr>
              <w:t>Lisa Rodriguez</w:t>
            </w:r>
          </w:p>
        </w:tc>
        <w:tc>
          <w:tcPr>
            <w:tcW w:w="360" w:type="dxa"/>
          </w:tcPr>
          <w:p w14:paraId="0592BA0D" w14:textId="3BEF6246" w:rsidR="00984609" w:rsidRPr="003C78F2" w:rsidRDefault="00DE3154" w:rsidP="00984609">
            <w:pPr>
              <w:jc w:val="center"/>
              <w:rPr>
                <w:rFonts w:ascii="Arial" w:hAnsi="Arial" w:cs="Arial"/>
                <w:b/>
                <w:bCs/>
                <w:sz w:val="18"/>
              </w:rPr>
            </w:pPr>
            <w:r>
              <w:rPr>
                <w:rFonts w:ascii="Arial" w:hAnsi="Arial" w:cs="Arial"/>
                <w:b/>
                <w:bCs/>
                <w:sz w:val="18"/>
              </w:rPr>
              <w:t>X</w:t>
            </w:r>
          </w:p>
        </w:tc>
        <w:tc>
          <w:tcPr>
            <w:tcW w:w="2160" w:type="dxa"/>
          </w:tcPr>
          <w:p w14:paraId="68F83426" w14:textId="53A64BD7" w:rsidR="00984609" w:rsidRPr="003C78F2" w:rsidRDefault="00984609" w:rsidP="00984609">
            <w:pPr>
              <w:rPr>
                <w:rFonts w:ascii="Arial" w:hAnsi="Arial" w:cs="Arial"/>
                <w:sz w:val="18"/>
              </w:rPr>
            </w:pPr>
            <w:r w:rsidRPr="003C78F2">
              <w:rPr>
                <w:rFonts w:ascii="Arial" w:hAnsi="Arial" w:cs="Arial"/>
                <w:sz w:val="18"/>
                <w:szCs w:val="18"/>
              </w:rPr>
              <w:t>Mary Ann Gomez-Angel</w:t>
            </w:r>
          </w:p>
        </w:tc>
        <w:tc>
          <w:tcPr>
            <w:tcW w:w="270" w:type="dxa"/>
          </w:tcPr>
          <w:p w14:paraId="14F59530" w14:textId="77777777" w:rsidR="00984609" w:rsidRPr="003C78F2" w:rsidRDefault="00984609" w:rsidP="00984609">
            <w:pPr>
              <w:jc w:val="center"/>
              <w:rPr>
                <w:rFonts w:ascii="Arial" w:hAnsi="Arial" w:cs="Arial"/>
                <w:b/>
                <w:bCs/>
                <w:sz w:val="18"/>
              </w:rPr>
            </w:pPr>
          </w:p>
        </w:tc>
        <w:tc>
          <w:tcPr>
            <w:tcW w:w="1710" w:type="dxa"/>
          </w:tcPr>
          <w:p w14:paraId="2C68FDD3" w14:textId="4F873413" w:rsidR="00984609" w:rsidRPr="003C78F2" w:rsidRDefault="009902BF" w:rsidP="00FD0892">
            <w:pPr>
              <w:rPr>
                <w:rFonts w:ascii="Arial" w:hAnsi="Arial" w:cs="Arial"/>
                <w:sz w:val="18"/>
              </w:rPr>
            </w:pPr>
            <w:r>
              <w:rPr>
                <w:rFonts w:ascii="Arial" w:hAnsi="Arial" w:cs="Arial"/>
                <w:sz w:val="18"/>
              </w:rPr>
              <w:t xml:space="preserve">CSEA 651 </w:t>
            </w:r>
            <w:r w:rsidR="00FD0892">
              <w:rPr>
                <w:rFonts w:ascii="Arial" w:hAnsi="Arial" w:cs="Arial"/>
                <w:sz w:val="18"/>
              </w:rPr>
              <w:t>Vacant</w:t>
            </w:r>
          </w:p>
        </w:tc>
        <w:tc>
          <w:tcPr>
            <w:tcW w:w="360" w:type="dxa"/>
          </w:tcPr>
          <w:p w14:paraId="52DE41A5" w14:textId="77777777" w:rsidR="00984609" w:rsidRPr="003C78F2" w:rsidRDefault="00984609" w:rsidP="00984609">
            <w:pPr>
              <w:jc w:val="center"/>
              <w:rPr>
                <w:rFonts w:ascii="Arial" w:hAnsi="Arial" w:cs="Arial"/>
                <w:b/>
                <w:bCs/>
                <w:sz w:val="18"/>
              </w:rPr>
            </w:pPr>
          </w:p>
        </w:tc>
        <w:tc>
          <w:tcPr>
            <w:tcW w:w="1350" w:type="dxa"/>
          </w:tcPr>
          <w:p w14:paraId="33894769" w14:textId="2CC3E89B" w:rsidR="00984609" w:rsidRPr="003C78F2" w:rsidRDefault="001D70EE" w:rsidP="00984609">
            <w:pPr>
              <w:rPr>
                <w:rFonts w:ascii="Arial" w:hAnsi="Arial" w:cs="Arial"/>
                <w:sz w:val="18"/>
              </w:rPr>
            </w:pPr>
            <w:r w:rsidRPr="003C78F2">
              <w:rPr>
                <w:rFonts w:ascii="Arial" w:hAnsi="Arial" w:cs="Arial"/>
                <w:sz w:val="18"/>
                <w:szCs w:val="18"/>
              </w:rPr>
              <w:t>AS Vacant</w:t>
            </w:r>
          </w:p>
        </w:tc>
        <w:tc>
          <w:tcPr>
            <w:tcW w:w="360" w:type="dxa"/>
          </w:tcPr>
          <w:p w14:paraId="34855346" w14:textId="5AE27B2E" w:rsidR="00984609" w:rsidRPr="004954B9" w:rsidRDefault="00DE3154" w:rsidP="00984609">
            <w:pPr>
              <w:jc w:val="center"/>
              <w:rPr>
                <w:rFonts w:ascii="Arial" w:hAnsi="Arial" w:cs="Arial"/>
                <w:b/>
                <w:sz w:val="18"/>
              </w:rPr>
            </w:pPr>
            <w:r>
              <w:rPr>
                <w:rFonts w:ascii="Arial" w:hAnsi="Arial" w:cs="Arial"/>
                <w:b/>
                <w:sz w:val="18"/>
              </w:rPr>
              <w:t>A</w:t>
            </w:r>
          </w:p>
        </w:tc>
        <w:tc>
          <w:tcPr>
            <w:tcW w:w="1467" w:type="dxa"/>
          </w:tcPr>
          <w:p w14:paraId="79D86CE2" w14:textId="58901D77" w:rsidR="00984609" w:rsidRPr="003C78F2" w:rsidRDefault="00984609" w:rsidP="00984609">
            <w:pPr>
              <w:rPr>
                <w:rFonts w:ascii="Arial" w:hAnsi="Arial" w:cs="Arial"/>
                <w:sz w:val="18"/>
              </w:rPr>
            </w:pPr>
            <w:r w:rsidRPr="003C78F2">
              <w:rPr>
                <w:rFonts w:ascii="Arial" w:hAnsi="Arial" w:cs="Arial"/>
                <w:sz w:val="18"/>
                <w:szCs w:val="18"/>
              </w:rPr>
              <w:t>John Lewallen</w:t>
            </w:r>
          </w:p>
        </w:tc>
        <w:tc>
          <w:tcPr>
            <w:tcW w:w="360" w:type="dxa"/>
          </w:tcPr>
          <w:p w14:paraId="7ED60CBD" w14:textId="3D9C8D65" w:rsidR="00984609" w:rsidRPr="003C78F2" w:rsidRDefault="00DE3154" w:rsidP="00984609">
            <w:pPr>
              <w:jc w:val="center"/>
              <w:rPr>
                <w:rFonts w:ascii="Arial" w:hAnsi="Arial" w:cs="Arial"/>
                <w:b/>
                <w:bCs/>
                <w:sz w:val="18"/>
              </w:rPr>
            </w:pPr>
            <w:r>
              <w:rPr>
                <w:rFonts w:ascii="Arial" w:hAnsi="Arial" w:cs="Arial"/>
                <w:b/>
                <w:bCs/>
                <w:sz w:val="18"/>
              </w:rPr>
              <w:t>X</w:t>
            </w:r>
          </w:p>
        </w:tc>
        <w:tc>
          <w:tcPr>
            <w:tcW w:w="1800" w:type="dxa"/>
          </w:tcPr>
          <w:p w14:paraId="74B3AB90" w14:textId="06755FB1" w:rsidR="00984609" w:rsidRPr="003C78F2" w:rsidRDefault="006B03A7" w:rsidP="008D5572">
            <w:pPr>
              <w:rPr>
                <w:rFonts w:ascii="Arial" w:hAnsi="Arial" w:cs="Arial"/>
                <w:sz w:val="18"/>
                <w:szCs w:val="18"/>
              </w:rPr>
            </w:pPr>
            <w:r w:rsidRPr="006B03A7">
              <w:rPr>
                <w:rFonts w:ascii="Arial" w:hAnsi="Arial" w:cs="Arial"/>
                <w:color w:val="000000"/>
                <w:sz w:val="18"/>
                <w:szCs w:val="18"/>
              </w:rPr>
              <w:t>Kolap Samel</w:t>
            </w:r>
            <w:r w:rsidR="00592A61">
              <w:rPr>
                <w:rFonts w:ascii="Arial" w:hAnsi="Arial" w:cs="Arial"/>
                <w:color w:val="000000"/>
                <w:sz w:val="18"/>
                <w:szCs w:val="18"/>
              </w:rPr>
              <w:t xml:space="preserve"> </w:t>
            </w:r>
          </w:p>
        </w:tc>
      </w:tr>
      <w:tr w:rsidR="00984609" w:rsidRPr="003C78F2" w14:paraId="37CFD336" w14:textId="77777777" w:rsidTr="004039D9">
        <w:trPr>
          <w:cnfStyle w:val="010000000000" w:firstRow="0" w:lastRow="1" w:firstColumn="0" w:lastColumn="0" w:oddVBand="0" w:evenVBand="0" w:oddHBand="0" w:evenHBand="0" w:firstRowFirstColumn="0" w:firstRowLastColumn="0" w:lastRowFirstColumn="0" w:lastRowLastColumn="0"/>
          <w:trHeight w:hRule="exact" w:val="505"/>
        </w:trPr>
        <w:tc>
          <w:tcPr>
            <w:tcW w:w="276" w:type="dxa"/>
          </w:tcPr>
          <w:p w14:paraId="72CDAE26" w14:textId="14EBFA56" w:rsidR="00984609" w:rsidRPr="003C78F2" w:rsidRDefault="00DE3154" w:rsidP="00984609">
            <w:pPr>
              <w:jc w:val="center"/>
              <w:rPr>
                <w:rFonts w:ascii="Arial" w:hAnsi="Arial" w:cs="Arial"/>
                <w:b/>
                <w:bCs/>
                <w:sz w:val="18"/>
              </w:rPr>
            </w:pPr>
            <w:r>
              <w:rPr>
                <w:rFonts w:ascii="Arial" w:hAnsi="Arial" w:cs="Arial"/>
                <w:b/>
                <w:bCs/>
                <w:sz w:val="18"/>
              </w:rPr>
              <w:t>X</w:t>
            </w:r>
          </w:p>
        </w:tc>
        <w:tc>
          <w:tcPr>
            <w:tcW w:w="2239" w:type="dxa"/>
          </w:tcPr>
          <w:p w14:paraId="579ECEC1" w14:textId="52A66C41" w:rsidR="00984609" w:rsidRPr="003C78F2" w:rsidRDefault="002327F8" w:rsidP="00200B9A">
            <w:pPr>
              <w:rPr>
                <w:rFonts w:ascii="Arial" w:hAnsi="Arial" w:cs="Arial"/>
                <w:sz w:val="18"/>
              </w:rPr>
            </w:pPr>
            <w:r w:rsidRPr="003C78F2">
              <w:rPr>
                <w:rFonts w:ascii="Arial" w:hAnsi="Arial" w:cs="Arial"/>
                <w:sz w:val="18"/>
              </w:rPr>
              <w:t>Sarah Plesetz</w:t>
            </w:r>
          </w:p>
        </w:tc>
        <w:tc>
          <w:tcPr>
            <w:tcW w:w="360" w:type="dxa"/>
          </w:tcPr>
          <w:p w14:paraId="026EB223" w14:textId="6999F7A3" w:rsidR="00984609" w:rsidRPr="003C78F2" w:rsidRDefault="00DE3154" w:rsidP="00984609">
            <w:pPr>
              <w:jc w:val="center"/>
              <w:rPr>
                <w:rFonts w:ascii="Arial" w:hAnsi="Arial" w:cs="Arial"/>
                <w:b/>
                <w:bCs/>
                <w:sz w:val="18"/>
              </w:rPr>
            </w:pPr>
            <w:r>
              <w:rPr>
                <w:rFonts w:ascii="Arial" w:hAnsi="Arial" w:cs="Arial"/>
                <w:b/>
                <w:bCs/>
                <w:sz w:val="18"/>
              </w:rPr>
              <w:t>X</w:t>
            </w:r>
          </w:p>
        </w:tc>
        <w:tc>
          <w:tcPr>
            <w:tcW w:w="2160" w:type="dxa"/>
          </w:tcPr>
          <w:p w14:paraId="6BB48B08" w14:textId="621236B8" w:rsidR="00984609" w:rsidRPr="003C78F2" w:rsidRDefault="00984609" w:rsidP="00984609">
            <w:pPr>
              <w:rPr>
                <w:rFonts w:ascii="Arial" w:hAnsi="Arial" w:cs="Arial"/>
                <w:sz w:val="18"/>
                <w:szCs w:val="18"/>
              </w:rPr>
            </w:pPr>
            <w:r w:rsidRPr="003C78F2">
              <w:rPr>
                <w:rFonts w:ascii="Arial" w:hAnsi="Arial" w:cs="Arial"/>
                <w:sz w:val="18"/>
                <w:szCs w:val="18"/>
              </w:rPr>
              <w:t>Rosa Asencio</w:t>
            </w:r>
          </w:p>
        </w:tc>
        <w:tc>
          <w:tcPr>
            <w:tcW w:w="270" w:type="dxa"/>
          </w:tcPr>
          <w:p w14:paraId="08469318" w14:textId="52BE0ABF" w:rsidR="00984609" w:rsidRPr="003C78F2" w:rsidRDefault="00DE3154" w:rsidP="00984609">
            <w:pPr>
              <w:jc w:val="center"/>
              <w:rPr>
                <w:rFonts w:ascii="Arial" w:hAnsi="Arial" w:cs="Arial"/>
                <w:b/>
                <w:bCs/>
                <w:sz w:val="18"/>
              </w:rPr>
            </w:pPr>
            <w:r>
              <w:rPr>
                <w:rFonts w:ascii="Arial" w:hAnsi="Arial" w:cs="Arial"/>
                <w:b/>
                <w:bCs/>
                <w:sz w:val="18"/>
              </w:rPr>
              <w:t>X</w:t>
            </w:r>
          </w:p>
        </w:tc>
        <w:tc>
          <w:tcPr>
            <w:tcW w:w="1710" w:type="dxa"/>
          </w:tcPr>
          <w:p w14:paraId="1685BA64" w14:textId="4C59DE96" w:rsidR="00984609" w:rsidRPr="003C78F2" w:rsidRDefault="00E9319F" w:rsidP="00984609">
            <w:pPr>
              <w:rPr>
                <w:rFonts w:ascii="Arial" w:hAnsi="Arial" w:cs="Arial"/>
                <w:b/>
                <w:i w:val="0"/>
                <w:sz w:val="18"/>
                <w:szCs w:val="18"/>
              </w:rPr>
            </w:pPr>
            <w:r w:rsidRPr="003C78F2">
              <w:rPr>
                <w:rFonts w:ascii="Arial" w:hAnsi="Arial" w:cs="Arial"/>
                <w:sz w:val="18"/>
                <w:szCs w:val="18"/>
              </w:rPr>
              <w:t>Maria Macedo</w:t>
            </w:r>
          </w:p>
        </w:tc>
        <w:tc>
          <w:tcPr>
            <w:tcW w:w="360" w:type="dxa"/>
          </w:tcPr>
          <w:p w14:paraId="234C4A6C" w14:textId="5FAF15C1" w:rsidR="00984609" w:rsidRPr="003C78F2" w:rsidRDefault="00DE3154" w:rsidP="00984609">
            <w:pPr>
              <w:jc w:val="center"/>
              <w:rPr>
                <w:rFonts w:ascii="Arial" w:hAnsi="Arial" w:cs="Arial"/>
                <w:b/>
                <w:bCs/>
                <w:sz w:val="18"/>
              </w:rPr>
            </w:pPr>
            <w:r>
              <w:rPr>
                <w:rFonts w:ascii="Arial" w:hAnsi="Arial" w:cs="Arial"/>
                <w:b/>
                <w:bCs/>
                <w:sz w:val="18"/>
              </w:rPr>
              <w:t>X</w:t>
            </w:r>
          </w:p>
        </w:tc>
        <w:tc>
          <w:tcPr>
            <w:tcW w:w="1350" w:type="dxa"/>
          </w:tcPr>
          <w:p w14:paraId="40CFDEA3" w14:textId="46D12525" w:rsidR="00984609" w:rsidRPr="003C78F2" w:rsidRDefault="00496150" w:rsidP="00984609">
            <w:pPr>
              <w:rPr>
                <w:rFonts w:ascii="Arial" w:hAnsi="Arial" w:cs="Arial"/>
                <w:sz w:val="18"/>
                <w:szCs w:val="18"/>
              </w:rPr>
            </w:pPr>
            <w:r w:rsidRPr="003C78F2">
              <w:rPr>
                <w:rFonts w:ascii="Arial" w:hAnsi="Arial" w:cs="Arial"/>
                <w:sz w:val="18"/>
                <w:szCs w:val="18"/>
              </w:rPr>
              <w:t>Tania Anders</w:t>
            </w:r>
          </w:p>
        </w:tc>
        <w:tc>
          <w:tcPr>
            <w:tcW w:w="360" w:type="dxa"/>
          </w:tcPr>
          <w:p w14:paraId="019CDF0C" w14:textId="77777777" w:rsidR="00984609" w:rsidRPr="003C78F2" w:rsidRDefault="00984609" w:rsidP="00984609">
            <w:pPr>
              <w:jc w:val="center"/>
              <w:rPr>
                <w:rFonts w:ascii="Arial" w:hAnsi="Arial" w:cs="Arial"/>
                <w:b/>
                <w:bCs/>
                <w:sz w:val="18"/>
              </w:rPr>
            </w:pPr>
          </w:p>
        </w:tc>
        <w:tc>
          <w:tcPr>
            <w:tcW w:w="1467" w:type="dxa"/>
          </w:tcPr>
          <w:p w14:paraId="520605B9" w14:textId="77777777" w:rsidR="00B91218" w:rsidRDefault="00984609" w:rsidP="005C2FD2">
            <w:pPr>
              <w:jc w:val="right"/>
              <w:rPr>
                <w:rFonts w:ascii="Arial" w:hAnsi="Arial" w:cs="Arial"/>
                <w:b/>
                <w:i w:val="0"/>
                <w:sz w:val="16"/>
                <w:szCs w:val="16"/>
              </w:rPr>
            </w:pPr>
            <w:r w:rsidRPr="003C78F2">
              <w:rPr>
                <w:rFonts w:ascii="Arial" w:hAnsi="Arial" w:cs="Arial"/>
                <w:b/>
                <w:sz w:val="16"/>
                <w:szCs w:val="16"/>
              </w:rPr>
              <w:t xml:space="preserve">Minutes: </w:t>
            </w:r>
          </w:p>
          <w:p w14:paraId="7A257BF0" w14:textId="34EC147A" w:rsidR="006C4990" w:rsidRPr="003C78F2" w:rsidRDefault="006C4990" w:rsidP="005C2FD2">
            <w:pPr>
              <w:jc w:val="right"/>
              <w:rPr>
                <w:rFonts w:ascii="Arial" w:hAnsi="Arial" w:cs="Arial"/>
                <w:b/>
                <w:i w:val="0"/>
                <w:sz w:val="16"/>
                <w:szCs w:val="16"/>
              </w:rPr>
            </w:pPr>
          </w:p>
        </w:tc>
        <w:tc>
          <w:tcPr>
            <w:tcW w:w="360" w:type="dxa"/>
          </w:tcPr>
          <w:p w14:paraId="0B10A951" w14:textId="39E934EF" w:rsidR="00984609" w:rsidRPr="003C78F2" w:rsidRDefault="00DE3154" w:rsidP="00984609">
            <w:pPr>
              <w:jc w:val="center"/>
              <w:rPr>
                <w:rFonts w:ascii="Arial" w:hAnsi="Arial" w:cs="Arial"/>
                <w:b/>
                <w:bCs/>
                <w:sz w:val="18"/>
              </w:rPr>
            </w:pPr>
            <w:r>
              <w:rPr>
                <w:rFonts w:ascii="Arial" w:hAnsi="Arial" w:cs="Arial"/>
                <w:b/>
                <w:bCs/>
                <w:sz w:val="18"/>
              </w:rPr>
              <w:t>X</w:t>
            </w:r>
          </w:p>
        </w:tc>
        <w:tc>
          <w:tcPr>
            <w:tcW w:w="1800" w:type="dxa"/>
          </w:tcPr>
          <w:p w14:paraId="192908A9" w14:textId="77777777" w:rsidR="00B91218" w:rsidRDefault="00984609" w:rsidP="00984609">
            <w:pPr>
              <w:rPr>
                <w:rFonts w:ascii="Arial" w:hAnsi="Arial" w:cs="Arial"/>
                <w:i w:val="0"/>
                <w:sz w:val="20"/>
                <w:szCs w:val="20"/>
              </w:rPr>
            </w:pPr>
            <w:r w:rsidRPr="005C2FD2">
              <w:rPr>
                <w:rFonts w:ascii="Arial" w:hAnsi="Arial" w:cs="Arial"/>
                <w:sz w:val="20"/>
                <w:szCs w:val="20"/>
              </w:rPr>
              <w:t>Maria Cardenas</w:t>
            </w:r>
          </w:p>
          <w:p w14:paraId="193C427F" w14:textId="5FDA621D" w:rsidR="006C4990" w:rsidRPr="005C2FD2" w:rsidRDefault="006C4990" w:rsidP="00984609">
            <w:pPr>
              <w:rPr>
                <w:rFonts w:ascii="Arial" w:hAnsi="Arial" w:cs="Arial"/>
                <w:i w:val="0"/>
                <w:sz w:val="20"/>
                <w:szCs w:val="20"/>
              </w:rPr>
            </w:pPr>
          </w:p>
        </w:tc>
      </w:tr>
    </w:tbl>
    <w:p w14:paraId="2AA3A7A2" w14:textId="234BC34B" w:rsidR="000C401D" w:rsidRPr="003C78F2" w:rsidRDefault="00395037" w:rsidP="003605BB">
      <w:pPr>
        <w:rPr>
          <w:rFonts w:ascii="Arial" w:hAnsi="Arial" w:cs="Arial"/>
          <w:bCs/>
          <w:iCs/>
          <w:sz w:val="20"/>
        </w:rPr>
      </w:pPr>
      <w:r w:rsidRPr="003C78F2">
        <w:rPr>
          <w:rFonts w:ascii="Arial" w:hAnsi="Arial" w:cs="Arial"/>
          <w:bCs/>
          <w:iCs/>
          <w:sz w:val="20"/>
        </w:rPr>
        <w:tab/>
      </w:r>
    </w:p>
    <w:tbl>
      <w:tblPr>
        <w:tblStyle w:val="GridTable1Light"/>
        <w:tblW w:w="14390" w:type="dxa"/>
        <w:tblLook w:val="00A0" w:firstRow="1" w:lastRow="0" w:firstColumn="1" w:lastColumn="0" w:noHBand="0" w:noVBand="0"/>
      </w:tblPr>
      <w:tblGrid>
        <w:gridCol w:w="1705"/>
        <w:gridCol w:w="1800"/>
        <w:gridCol w:w="3510"/>
        <w:gridCol w:w="7375"/>
      </w:tblGrid>
      <w:tr w:rsidR="003E21D2" w:rsidRPr="003C78F2" w14:paraId="15859F66" w14:textId="77777777" w:rsidTr="004039D9">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705" w:type="dxa"/>
          </w:tcPr>
          <w:p w14:paraId="247615CD" w14:textId="5F6AD223" w:rsidR="003E21D2" w:rsidRPr="003C78F2" w:rsidRDefault="00E30D51" w:rsidP="003E21D2">
            <w:pPr>
              <w:jc w:val="center"/>
              <w:rPr>
                <w:rFonts w:ascii="Arial" w:hAnsi="Arial" w:cs="Arial"/>
                <w:b w:val="0"/>
              </w:rPr>
            </w:pPr>
            <w:r>
              <w:rPr>
                <w:rFonts w:ascii="Arial" w:hAnsi="Arial" w:cs="Arial"/>
              </w:rPr>
              <w:t>Standard</w:t>
            </w:r>
          </w:p>
        </w:tc>
        <w:tc>
          <w:tcPr>
            <w:tcW w:w="1800" w:type="dxa"/>
          </w:tcPr>
          <w:p w14:paraId="38C770F5" w14:textId="7B41C02A" w:rsidR="003E21D2" w:rsidRPr="003C78F2" w:rsidRDefault="003E21D2" w:rsidP="003E21D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Cs/>
              </w:rPr>
            </w:pPr>
            <w:r w:rsidRPr="003C78F2">
              <w:rPr>
                <w:rFonts w:ascii="Arial" w:hAnsi="Arial" w:cs="Arial"/>
              </w:rPr>
              <w:t>Item</w:t>
            </w:r>
          </w:p>
        </w:tc>
        <w:tc>
          <w:tcPr>
            <w:tcW w:w="3510" w:type="dxa"/>
          </w:tcPr>
          <w:p w14:paraId="56452FC2" w14:textId="77777777" w:rsidR="003E21D2" w:rsidRPr="003C78F2" w:rsidRDefault="003E21D2" w:rsidP="003E21D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Cs/>
              </w:rPr>
            </w:pPr>
            <w:r w:rsidRPr="003C78F2">
              <w:rPr>
                <w:rFonts w:ascii="Arial" w:hAnsi="Arial" w:cs="Arial"/>
              </w:rPr>
              <w:t>Purpose</w:t>
            </w:r>
          </w:p>
        </w:tc>
        <w:tc>
          <w:tcPr>
            <w:tcW w:w="7375" w:type="dxa"/>
          </w:tcPr>
          <w:p w14:paraId="37460DA1" w14:textId="77777777" w:rsidR="003E21D2" w:rsidRPr="003C78F2" w:rsidRDefault="003E21D2" w:rsidP="003E21D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C78F2">
              <w:rPr>
                <w:rFonts w:ascii="Arial" w:hAnsi="Arial" w:cs="Arial"/>
              </w:rPr>
              <w:t>Outcome</w:t>
            </w:r>
          </w:p>
        </w:tc>
      </w:tr>
      <w:tr w:rsidR="003E21D2" w:rsidRPr="003C78F2" w14:paraId="1EAA225E" w14:textId="77777777" w:rsidTr="004039D9">
        <w:trPr>
          <w:trHeight w:val="683"/>
        </w:trPr>
        <w:tc>
          <w:tcPr>
            <w:cnfStyle w:val="001000000000" w:firstRow="0" w:lastRow="0" w:firstColumn="1" w:lastColumn="0" w:oddVBand="0" w:evenVBand="0" w:oddHBand="0" w:evenHBand="0" w:firstRowFirstColumn="0" w:firstRowLastColumn="0" w:lastRowFirstColumn="0" w:lastRowLastColumn="0"/>
            <w:tcW w:w="1705" w:type="dxa"/>
          </w:tcPr>
          <w:p w14:paraId="69FB9F4D" w14:textId="77777777" w:rsidR="003E21D2" w:rsidRPr="003C78F2" w:rsidRDefault="003E21D2" w:rsidP="003E21D2">
            <w:pPr>
              <w:rPr>
                <w:rFonts w:ascii="Arial" w:hAnsi="Arial" w:cs="Arial"/>
                <w:b w:val="0"/>
                <w:sz w:val="20"/>
                <w:szCs w:val="20"/>
              </w:rPr>
            </w:pPr>
          </w:p>
        </w:tc>
        <w:tc>
          <w:tcPr>
            <w:tcW w:w="1800" w:type="dxa"/>
          </w:tcPr>
          <w:p w14:paraId="4240D197" w14:textId="612F2DC4" w:rsidR="003E21D2" w:rsidRPr="00E56060" w:rsidRDefault="003E21D2" w:rsidP="003E21D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56060">
              <w:rPr>
                <w:rFonts w:ascii="Arial" w:hAnsi="Arial" w:cs="Arial"/>
                <w:b/>
                <w:sz w:val="22"/>
                <w:szCs w:val="22"/>
              </w:rPr>
              <w:t xml:space="preserve">Welcome </w:t>
            </w:r>
          </w:p>
          <w:p w14:paraId="4BB556E9" w14:textId="4EBA123E" w:rsidR="003E21D2" w:rsidRPr="00E56060" w:rsidRDefault="003E21D2" w:rsidP="003E21D2">
            <w:pPr>
              <w:ind w:left="382"/>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3510" w:type="dxa"/>
          </w:tcPr>
          <w:p w14:paraId="0F02BA20" w14:textId="757A30BA" w:rsidR="003E21D2" w:rsidRPr="00E56060" w:rsidRDefault="003E21D2" w:rsidP="003E21D2">
            <w:pPr>
              <w:pStyle w:val="BodyText2"/>
              <w:numPr>
                <w:ilvl w:val="0"/>
                <w:numId w:val="1"/>
              </w:numPr>
              <w:cnfStyle w:val="000000000000" w:firstRow="0" w:lastRow="0" w:firstColumn="0" w:lastColumn="0" w:oddVBand="0" w:evenVBand="0" w:oddHBand="0" w:evenHBand="0" w:firstRowFirstColumn="0" w:firstRowLastColumn="0" w:lastRowFirstColumn="0" w:lastRowLastColumn="0"/>
              <w:rPr>
                <w:bCs/>
                <w:iCs/>
                <w:sz w:val="22"/>
                <w:szCs w:val="22"/>
              </w:rPr>
            </w:pPr>
            <w:r w:rsidRPr="00E56060">
              <w:rPr>
                <w:bCs/>
                <w:iCs/>
                <w:sz w:val="22"/>
                <w:szCs w:val="22"/>
              </w:rPr>
              <w:t xml:space="preserve">Review minutes from </w:t>
            </w:r>
            <w:r>
              <w:rPr>
                <w:bCs/>
                <w:iCs/>
                <w:sz w:val="22"/>
                <w:szCs w:val="22"/>
              </w:rPr>
              <w:t>March 3</w:t>
            </w:r>
            <w:r w:rsidRPr="00E56060">
              <w:rPr>
                <w:bCs/>
                <w:iCs/>
                <w:sz w:val="22"/>
                <w:szCs w:val="22"/>
              </w:rPr>
              <w:t xml:space="preserve">, </w:t>
            </w:r>
            <w:proofErr w:type="gramStart"/>
            <w:r w:rsidRPr="00E56060">
              <w:rPr>
                <w:bCs/>
                <w:iCs/>
                <w:sz w:val="22"/>
                <w:szCs w:val="22"/>
              </w:rPr>
              <w:t>2022</w:t>
            </w:r>
            <w:proofErr w:type="gramEnd"/>
            <w:r w:rsidRPr="00E56060">
              <w:rPr>
                <w:bCs/>
                <w:iCs/>
                <w:sz w:val="22"/>
                <w:szCs w:val="22"/>
              </w:rPr>
              <w:t xml:space="preserve"> meeting</w:t>
            </w:r>
          </w:p>
        </w:tc>
        <w:tc>
          <w:tcPr>
            <w:tcW w:w="7375" w:type="dxa"/>
          </w:tcPr>
          <w:p w14:paraId="76AB24A7" w14:textId="7959BAA8" w:rsidR="003E21D2" w:rsidRPr="003C78F2" w:rsidRDefault="003E21D2" w:rsidP="003E21D2">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 xml:space="preserve">Minutes from March 3, </w:t>
            </w:r>
            <w:proofErr w:type="gramStart"/>
            <w:r>
              <w:rPr>
                <w:rFonts w:ascii="Arial" w:hAnsi="Arial" w:cs="Arial"/>
                <w:bCs/>
                <w:iCs/>
                <w:sz w:val="20"/>
              </w:rPr>
              <w:t>2022</w:t>
            </w:r>
            <w:proofErr w:type="gramEnd"/>
            <w:r>
              <w:rPr>
                <w:rFonts w:ascii="Arial" w:hAnsi="Arial" w:cs="Arial"/>
                <w:bCs/>
                <w:iCs/>
                <w:sz w:val="20"/>
              </w:rPr>
              <w:t xml:space="preserve"> meeting were reviewed, moved to approve by Sarah Plesetz, Kolap Samel 2</w:t>
            </w:r>
            <w:r w:rsidRPr="007B0158">
              <w:rPr>
                <w:rFonts w:ascii="Arial" w:hAnsi="Arial" w:cs="Arial"/>
                <w:bCs/>
                <w:iCs/>
                <w:sz w:val="20"/>
                <w:vertAlign w:val="superscript"/>
              </w:rPr>
              <w:t>nd</w:t>
            </w:r>
            <w:r>
              <w:rPr>
                <w:rFonts w:ascii="Arial" w:hAnsi="Arial" w:cs="Arial"/>
                <w:bCs/>
                <w:iCs/>
                <w:sz w:val="20"/>
              </w:rPr>
              <w:t>, Lisa Rodriguez, Maria Macedo, and Mary Ann Gomez abstained, all other members present voted to approve – minutes confirmed with two minor changes and passed.</w:t>
            </w:r>
          </w:p>
        </w:tc>
      </w:tr>
      <w:tr w:rsidR="003E21D2" w:rsidRPr="003C78F2" w14:paraId="146EFB7A" w14:textId="77777777" w:rsidTr="004039D9">
        <w:trPr>
          <w:trHeight w:val="575"/>
        </w:trPr>
        <w:tc>
          <w:tcPr>
            <w:cnfStyle w:val="001000000000" w:firstRow="0" w:lastRow="0" w:firstColumn="1" w:lastColumn="0" w:oddVBand="0" w:evenVBand="0" w:oddHBand="0" w:evenHBand="0" w:firstRowFirstColumn="0" w:firstRowLastColumn="0" w:lastRowFirstColumn="0" w:lastRowLastColumn="0"/>
            <w:tcW w:w="1705" w:type="dxa"/>
          </w:tcPr>
          <w:p w14:paraId="33108D29" w14:textId="3F7A7897" w:rsidR="003E21D2" w:rsidRPr="001B02CF" w:rsidRDefault="00441F9A" w:rsidP="003E21D2">
            <w:pPr>
              <w:autoSpaceDE w:val="0"/>
              <w:autoSpaceDN w:val="0"/>
              <w:adjustRightInd w:val="0"/>
              <w:spacing w:line="240" w:lineRule="atLeast"/>
              <w:rPr>
                <w:rFonts w:ascii="Arial" w:hAnsi="Arial" w:cs="Arial"/>
                <w:bCs w:val="0"/>
                <w:color w:val="000000"/>
                <w:sz w:val="20"/>
                <w:szCs w:val="20"/>
              </w:rPr>
            </w:pPr>
            <w:r w:rsidRPr="001B02CF">
              <w:rPr>
                <w:rFonts w:ascii="Arial" w:hAnsi="Arial" w:cs="Arial"/>
                <w:color w:val="000000"/>
                <w:sz w:val="20"/>
                <w:szCs w:val="20"/>
              </w:rPr>
              <w:t>III. A.8, III. A.14</w:t>
            </w:r>
          </w:p>
        </w:tc>
        <w:tc>
          <w:tcPr>
            <w:tcW w:w="1800" w:type="dxa"/>
          </w:tcPr>
          <w:p w14:paraId="4D700E43" w14:textId="72FD9191" w:rsidR="003E21D2" w:rsidRPr="00E56060" w:rsidRDefault="003E21D2" w:rsidP="003E21D2">
            <w:pPr>
              <w:autoSpaceDE w:val="0"/>
              <w:autoSpaceDN w:val="0"/>
              <w:adjustRightInd w:val="0"/>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2"/>
                <w:szCs w:val="22"/>
              </w:rPr>
            </w:pPr>
            <w:r w:rsidRPr="00E56060">
              <w:rPr>
                <w:rFonts w:ascii="Arial" w:hAnsi="Arial" w:cs="Arial"/>
                <w:b/>
                <w:color w:val="000000"/>
                <w:sz w:val="22"/>
                <w:szCs w:val="22"/>
              </w:rPr>
              <w:t>Conference and Travel</w:t>
            </w:r>
          </w:p>
        </w:tc>
        <w:tc>
          <w:tcPr>
            <w:tcW w:w="3510" w:type="dxa"/>
          </w:tcPr>
          <w:p w14:paraId="24986135" w14:textId="0C5FE1DA" w:rsidR="003E21D2" w:rsidRDefault="003E21D2" w:rsidP="003E21D2">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56060">
              <w:rPr>
                <w:rFonts w:ascii="Arial" w:hAnsi="Arial" w:cs="Arial"/>
                <w:sz w:val="22"/>
                <w:szCs w:val="22"/>
              </w:rPr>
              <w:t>Budget Update</w:t>
            </w:r>
          </w:p>
          <w:p w14:paraId="55680F0B" w14:textId="77777777" w:rsidR="003E21D2" w:rsidRPr="00E56060" w:rsidRDefault="003E21D2" w:rsidP="003E21D2">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5EDFF71B" w14:textId="2F3B0D94" w:rsidR="003E21D2" w:rsidRPr="00E56060" w:rsidRDefault="003E21D2" w:rsidP="003E21D2">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NISOD</w:t>
            </w:r>
          </w:p>
        </w:tc>
        <w:tc>
          <w:tcPr>
            <w:tcW w:w="7375" w:type="dxa"/>
          </w:tcPr>
          <w:p w14:paraId="442BAA0A" w14:textId="22A74E8D" w:rsidR="003E21D2" w:rsidRDefault="003E21D2" w:rsidP="003E21D2">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PDC approved C&amp;T request for Lorenzo Meza for $1800.  Tania will reach out to John Pellitteri to ask if his course is not going towards any licensing for himself. If no, Maria will send out to PDC again for voting.</w:t>
            </w:r>
          </w:p>
          <w:p w14:paraId="5117ADAF" w14:textId="5BC7DC90" w:rsidR="003E21D2" w:rsidRPr="00BA69F1" w:rsidRDefault="003E21D2" w:rsidP="003E21D2">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Tania reported that FPDC decided to push NISOD to the Fall instead of this semester, they would like to offer it to only Mt. SAC faculty and staff.</w:t>
            </w:r>
          </w:p>
        </w:tc>
      </w:tr>
      <w:tr w:rsidR="003E21D2" w:rsidRPr="003C78F2" w14:paraId="5AF73973" w14:textId="77777777" w:rsidTr="004039D9">
        <w:trPr>
          <w:trHeight w:val="818"/>
        </w:trPr>
        <w:tc>
          <w:tcPr>
            <w:cnfStyle w:val="001000000000" w:firstRow="0" w:lastRow="0" w:firstColumn="1" w:lastColumn="0" w:oddVBand="0" w:evenVBand="0" w:oddHBand="0" w:evenHBand="0" w:firstRowFirstColumn="0" w:firstRowLastColumn="0" w:lastRowFirstColumn="0" w:lastRowLastColumn="0"/>
            <w:tcW w:w="1705" w:type="dxa"/>
          </w:tcPr>
          <w:p w14:paraId="6A7C38E9" w14:textId="66DA8046" w:rsidR="003E21D2" w:rsidRPr="001B02CF" w:rsidRDefault="000E61F1" w:rsidP="003E21D2">
            <w:pPr>
              <w:rPr>
                <w:rFonts w:ascii="Arial" w:hAnsi="Arial" w:cs="Arial"/>
                <w:bCs w:val="0"/>
                <w:color w:val="000000"/>
                <w:sz w:val="20"/>
                <w:szCs w:val="20"/>
              </w:rPr>
            </w:pPr>
            <w:r w:rsidRPr="001B02CF">
              <w:rPr>
                <w:rFonts w:ascii="Arial" w:hAnsi="Arial" w:cs="Arial"/>
                <w:color w:val="000000"/>
                <w:sz w:val="20"/>
                <w:szCs w:val="20"/>
              </w:rPr>
              <w:t>II. A.2</w:t>
            </w:r>
            <w:r w:rsidR="00336B9F" w:rsidRPr="001B02CF">
              <w:rPr>
                <w:rFonts w:ascii="Arial" w:hAnsi="Arial" w:cs="Arial"/>
                <w:color w:val="000000"/>
                <w:sz w:val="20"/>
                <w:szCs w:val="20"/>
              </w:rPr>
              <w:t>, III. A.1, III. A.14</w:t>
            </w:r>
          </w:p>
        </w:tc>
        <w:tc>
          <w:tcPr>
            <w:tcW w:w="1800" w:type="dxa"/>
          </w:tcPr>
          <w:p w14:paraId="3AA02819" w14:textId="73AB7255" w:rsidR="003E21D2" w:rsidRPr="00E56060" w:rsidRDefault="003E21D2" w:rsidP="003E21D2">
            <w:pP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2"/>
                <w:szCs w:val="22"/>
              </w:rPr>
            </w:pPr>
            <w:r w:rsidRPr="00E56060">
              <w:rPr>
                <w:rFonts w:ascii="Arial" w:hAnsi="Arial" w:cs="Arial"/>
                <w:b/>
                <w:color w:val="000000"/>
                <w:sz w:val="22"/>
                <w:szCs w:val="22"/>
              </w:rPr>
              <w:t>Reports</w:t>
            </w:r>
          </w:p>
        </w:tc>
        <w:tc>
          <w:tcPr>
            <w:tcW w:w="3510" w:type="dxa"/>
          </w:tcPr>
          <w:p w14:paraId="2CFB904F" w14:textId="77777777" w:rsidR="003E21D2" w:rsidRDefault="003E21D2" w:rsidP="003E21D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bCs/>
                <w:iCs/>
                <w:sz w:val="22"/>
                <w:szCs w:val="22"/>
              </w:rPr>
            </w:pPr>
            <w:r w:rsidRPr="00E56060">
              <w:rPr>
                <w:rFonts w:ascii="Arial" w:hAnsi="Arial" w:cs="Arial"/>
                <w:bCs/>
                <w:iCs/>
                <w:sz w:val="22"/>
                <w:szCs w:val="22"/>
              </w:rPr>
              <w:t>CPDC</w:t>
            </w:r>
          </w:p>
          <w:p w14:paraId="34E868DD" w14:textId="14160CF3" w:rsidR="003E21D2" w:rsidRPr="00E56060" w:rsidRDefault="003E21D2" w:rsidP="003E21D2">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bCs/>
                <w:iCs/>
                <w:sz w:val="22"/>
                <w:szCs w:val="22"/>
              </w:rPr>
            </w:pPr>
            <w:r w:rsidRPr="00E56060">
              <w:rPr>
                <w:rFonts w:ascii="Arial" w:hAnsi="Arial" w:cs="Arial"/>
                <w:bCs/>
                <w:iCs/>
                <w:sz w:val="22"/>
                <w:szCs w:val="22"/>
              </w:rPr>
              <w:t xml:space="preserve"> </w:t>
            </w:r>
          </w:p>
          <w:p w14:paraId="14F42380" w14:textId="77777777" w:rsidR="003E21D2" w:rsidRDefault="003E21D2" w:rsidP="003E21D2">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bCs/>
                <w:iCs/>
                <w:sz w:val="22"/>
                <w:szCs w:val="22"/>
              </w:rPr>
            </w:pPr>
            <w:r w:rsidRPr="00E56060">
              <w:rPr>
                <w:rFonts w:ascii="Arial" w:hAnsi="Arial" w:cs="Arial"/>
                <w:bCs/>
                <w:iCs/>
                <w:sz w:val="22"/>
                <w:szCs w:val="22"/>
              </w:rPr>
              <w:t>FPDC</w:t>
            </w:r>
          </w:p>
          <w:p w14:paraId="34EB4E1D" w14:textId="49DBEBDC" w:rsidR="003E21D2" w:rsidRPr="00E56060" w:rsidRDefault="003E21D2" w:rsidP="003E21D2">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bCs/>
                <w:iCs/>
                <w:sz w:val="22"/>
                <w:szCs w:val="22"/>
              </w:rPr>
            </w:pPr>
            <w:r w:rsidRPr="00E56060">
              <w:rPr>
                <w:rFonts w:ascii="Arial" w:hAnsi="Arial" w:cs="Arial"/>
                <w:bCs/>
                <w:iCs/>
                <w:sz w:val="22"/>
                <w:szCs w:val="22"/>
              </w:rPr>
              <w:t xml:space="preserve"> </w:t>
            </w:r>
          </w:p>
          <w:p w14:paraId="2D2F1EAD" w14:textId="103CED14" w:rsidR="003E21D2" w:rsidRPr="00E56060" w:rsidRDefault="003E21D2" w:rsidP="003E21D2">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bCs/>
                <w:iCs/>
                <w:sz w:val="22"/>
                <w:szCs w:val="22"/>
              </w:rPr>
            </w:pPr>
            <w:r w:rsidRPr="00E56060">
              <w:rPr>
                <w:rFonts w:ascii="Arial" w:hAnsi="Arial" w:cs="Arial"/>
                <w:bCs/>
                <w:iCs/>
                <w:sz w:val="22"/>
                <w:szCs w:val="22"/>
              </w:rPr>
              <w:t>MPDC</w:t>
            </w:r>
          </w:p>
        </w:tc>
        <w:tc>
          <w:tcPr>
            <w:tcW w:w="7375" w:type="dxa"/>
          </w:tcPr>
          <w:p w14:paraId="5EF04C22" w14:textId="57AB7D0D" w:rsidR="003E21D2" w:rsidRDefault="003E21D2" w:rsidP="003E21D2">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CPDC is looking at Chancellors budget, most funds have been spent.  Great Staff Retreat facilitators have been meeting, they are looking to hold the retreat at UCLA conference center. Plans for CPD Day are underway, will work with Kelly Rivera on sending out a coordinated call for proposals.</w:t>
            </w:r>
          </w:p>
          <w:p w14:paraId="348EEA60" w14:textId="10693D48" w:rsidR="003E21D2" w:rsidRDefault="003E21D2" w:rsidP="003E21D2">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sidRPr="006C1DCC">
              <w:rPr>
                <w:rFonts w:ascii="Arial" w:hAnsi="Arial" w:cs="Arial"/>
                <w:bCs/>
                <w:iCs/>
                <w:sz w:val="20"/>
              </w:rPr>
              <w:t>FPDC would like to see courses and workshops be included or that PDC consider they be allowed using POD C&amp;T funding.</w:t>
            </w:r>
            <w:r>
              <w:rPr>
                <w:rFonts w:ascii="Arial" w:hAnsi="Arial" w:cs="Arial"/>
                <w:bCs/>
                <w:iCs/>
                <w:sz w:val="20"/>
              </w:rPr>
              <w:t xml:space="preserve"> FLEX Day committee looking at options to attend in-person professional development, possibly next academic year. Tania will share the results from FLEX Day survey at our next meeting.</w:t>
            </w:r>
          </w:p>
          <w:p w14:paraId="03B8934A" w14:textId="25A73A3B" w:rsidR="003E21D2" w:rsidRPr="006C1DCC" w:rsidRDefault="003E21D2" w:rsidP="003E21D2">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Managers monthly meeting took place this morning, they are looking at state mandated anti-discrimination training for managers.  Managers are helping each other as peers come up with ideas to get professional development to augment understanding and practice with evaluating all employees. In May Hollaback will come to campus to work with management.</w:t>
            </w:r>
          </w:p>
        </w:tc>
      </w:tr>
      <w:tr w:rsidR="003E21D2" w:rsidRPr="003C78F2" w14:paraId="424FF808" w14:textId="77777777" w:rsidTr="004039D9">
        <w:trPr>
          <w:trHeight w:val="890"/>
        </w:trPr>
        <w:tc>
          <w:tcPr>
            <w:cnfStyle w:val="001000000000" w:firstRow="0" w:lastRow="0" w:firstColumn="1" w:lastColumn="0" w:oddVBand="0" w:evenVBand="0" w:oddHBand="0" w:evenHBand="0" w:firstRowFirstColumn="0" w:firstRowLastColumn="0" w:lastRowFirstColumn="0" w:lastRowLastColumn="0"/>
            <w:tcW w:w="1705" w:type="dxa"/>
          </w:tcPr>
          <w:p w14:paraId="7C222DBC" w14:textId="77777777" w:rsidR="003E21D2" w:rsidRPr="003C78F2" w:rsidRDefault="003E21D2" w:rsidP="003E21D2">
            <w:pPr>
              <w:rPr>
                <w:rFonts w:ascii="Arial" w:hAnsi="Arial" w:cs="Arial"/>
                <w:b w:val="0"/>
                <w:color w:val="000000"/>
                <w:sz w:val="20"/>
                <w:szCs w:val="20"/>
              </w:rPr>
            </w:pPr>
          </w:p>
        </w:tc>
        <w:tc>
          <w:tcPr>
            <w:tcW w:w="1800" w:type="dxa"/>
          </w:tcPr>
          <w:p w14:paraId="4641765D" w14:textId="6BD101FE" w:rsidR="003E21D2" w:rsidRPr="00E56060" w:rsidRDefault="003E21D2" w:rsidP="003E21D2">
            <w:pP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2"/>
                <w:szCs w:val="22"/>
              </w:rPr>
            </w:pPr>
            <w:r w:rsidRPr="00E56060">
              <w:rPr>
                <w:rFonts w:ascii="Arial" w:hAnsi="Arial" w:cs="Arial"/>
                <w:b/>
                <w:color w:val="000000"/>
                <w:sz w:val="22"/>
                <w:szCs w:val="22"/>
              </w:rPr>
              <w:t>PDC Workgroups Next Step</w:t>
            </w:r>
          </w:p>
        </w:tc>
        <w:tc>
          <w:tcPr>
            <w:tcW w:w="3510" w:type="dxa"/>
          </w:tcPr>
          <w:p w14:paraId="6CE7A949" w14:textId="62AF0EB4" w:rsidR="003E21D2" w:rsidRDefault="003E21D2" w:rsidP="003E21D2">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iCs/>
                <w:sz w:val="22"/>
                <w:szCs w:val="22"/>
              </w:rPr>
            </w:pPr>
            <w:r w:rsidRPr="00E56060">
              <w:rPr>
                <w:rFonts w:ascii="Arial" w:hAnsi="Arial" w:cs="Arial"/>
                <w:bCs/>
                <w:iCs/>
                <w:sz w:val="22"/>
                <w:szCs w:val="22"/>
              </w:rPr>
              <w:t>C&amp;T Guiding Principles</w:t>
            </w:r>
          </w:p>
          <w:p w14:paraId="70D3EB7A" w14:textId="77777777" w:rsidR="003E21D2" w:rsidRPr="00E56060" w:rsidRDefault="003E21D2" w:rsidP="003E21D2">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bCs/>
                <w:iCs/>
                <w:sz w:val="22"/>
                <w:szCs w:val="22"/>
              </w:rPr>
            </w:pPr>
          </w:p>
          <w:p w14:paraId="5866AB5F" w14:textId="0E56550D" w:rsidR="003E21D2" w:rsidRPr="00D35D57" w:rsidRDefault="003E21D2" w:rsidP="003E21D2">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iCs/>
                <w:sz w:val="22"/>
                <w:szCs w:val="22"/>
              </w:rPr>
            </w:pPr>
            <w:r w:rsidRPr="00D35D57">
              <w:rPr>
                <w:rFonts w:ascii="Arial" w:hAnsi="Arial" w:cs="Arial"/>
                <w:bCs/>
                <w:iCs/>
                <w:sz w:val="22"/>
                <w:szCs w:val="22"/>
              </w:rPr>
              <w:t>Professional Development Plan</w:t>
            </w:r>
          </w:p>
        </w:tc>
        <w:tc>
          <w:tcPr>
            <w:tcW w:w="7375" w:type="dxa"/>
          </w:tcPr>
          <w:p w14:paraId="75C93054" w14:textId="1B4FB5A6" w:rsidR="003E21D2" w:rsidRPr="003C78F2" w:rsidRDefault="003E21D2" w:rsidP="003E21D2">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p>
        </w:tc>
      </w:tr>
      <w:tr w:rsidR="003E21D2" w:rsidRPr="003C78F2" w14:paraId="7683657E" w14:textId="77777777" w:rsidTr="004039D9">
        <w:trPr>
          <w:trHeight w:val="890"/>
        </w:trPr>
        <w:tc>
          <w:tcPr>
            <w:cnfStyle w:val="001000000000" w:firstRow="0" w:lastRow="0" w:firstColumn="1" w:lastColumn="0" w:oddVBand="0" w:evenVBand="0" w:oddHBand="0" w:evenHBand="0" w:firstRowFirstColumn="0" w:firstRowLastColumn="0" w:lastRowFirstColumn="0" w:lastRowLastColumn="0"/>
            <w:tcW w:w="1705" w:type="dxa"/>
          </w:tcPr>
          <w:p w14:paraId="1C35DA9F" w14:textId="5E85B8D4" w:rsidR="003E21D2" w:rsidRPr="001B02CF" w:rsidRDefault="002A03EF" w:rsidP="003E21D2">
            <w:pPr>
              <w:rPr>
                <w:rFonts w:ascii="Arial" w:hAnsi="Arial" w:cs="Arial"/>
                <w:bCs w:val="0"/>
                <w:color w:val="000000"/>
                <w:sz w:val="20"/>
                <w:szCs w:val="20"/>
              </w:rPr>
            </w:pPr>
            <w:r w:rsidRPr="001B02CF">
              <w:rPr>
                <w:rFonts w:ascii="Arial" w:hAnsi="Arial" w:cs="Arial"/>
                <w:color w:val="000000"/>
                <w:sz w:val="20"/>
                <w:szCs w:val="20"/>
              </w:rPr>
              <w:t>III. A.14</w:t>
            </w:r>
          </w:p>
        </w:tc>
        <w:tc>
          <w:tcPr>
            <w:tcW w:w="1800" w:type="dxa"/>
          </w:tcPr>
          <w:p w14:paraId="5910CC58" w14:textId="0B528128" w:rsidR="003E21D2" w:rsidRPr="00E56060" w:rsidRDefault="003E21D2" w:rsidP="003E21D2">
            <w:pP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2"/>
                <w:szCs w:val="22"/>
              </w:rPr>
            </w:pPr>
            <w:r w:rsidRPr="00E56060">
              <w:rPr>
                <w:rFonts w:ascii="Arial" w:hAnsi="Arial" w:cs="Arial"/>
                <w:b/>
                <w:color w:val="000000"/>
                <w:sz w:val="22"/>
                <w:szCs w:val="22"/>
              </w:rPr>
              <w:t>Reporting Out of Annual Goals</w:t>
            </w:r>
          </w:p>
        </w:tc>
        <w:tc>
          <w:tcPr>
            <w:tcW w:w="3510" w:type="dxa"/>
          </w:tcPr>
          <w:p w14:paraId="3CB422A6" w14:textId="5BED93E8" w:rsidR="003E21D2" w:rsidRPr="00E56060" w:rsidRDefault="003E21D2" w:rsidP="003E21D2">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bCs/>
                <w:iCs/>
                <w:sz w:val="22"/>
                <w:szCs w:val="22"/>
              </w:rPr>
            </w:pPr>
            <w:r w:rsidRPr="00E56060">
              <w:rPr>
                <w:rFonts w:ascii="Arial" w:hAnsi="Arial" w:cs="Arial"/>
                <w:bCs/>
                <w:iCs/>
                <w:sz w:val="22"/>
                <w:szCs w:val="22"/>
              </w:rPr>
              <w:t>Review of Goal progress</w:t>
            </w:r>
          </w:p>
          <w:p w14:paraId="747C29DA" w14:textId="77777777" w:rsidR="003E21D2" w:rsidRPr="00E56060" w:rsidRDefault="003E21D2" w:rsidP="003E21D2">
            <w:pPr>
              <w:pStyle w:val="BodyText2"/>
              <w:cnfStyle w:val="000000000000" w:firstRow="0" w:lastRow="0" w:firstColumn="0" w:lastColumn="0" w:oddVBand="0" w:evenVBand="0" w:oddHBand="0" w:evenHBand="0" w:firstRowFirstColumn="0" w:firstRowLastColumn="0" w:lastRowFirstColumn="0" w:lastRowLastColumn="0"/>
              <w:rPr>
                <w:sz w:val="22"/>
                <w:szCs w:val="22"/>
              </w:rPr>
            </w:pPr>
          </w:p>
        </w:tc>
        <w:tc>
          <w:tcPr>
            <w:tcW w:w="7375" w:type="dxa"/>
          </w:tcPr>
          <w:p w14:paraId="5A5E80E3" w14:textId="1AB48994" w:rsidR="003E21D2" w:rsidRPr="00D04AA0" w:rsidRDefault="003E21D2" w:rsidP="003E21D2">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In May will look at filling in the goals completed outcomes/accomplishments and finish the report by June.</w:t>
            </w:r>
          </w:p>
        </w:tc>
      </w:tr>
      <w:tr w:rsidR="003E21D2" w:rsidRPr="003C78F2" w14:paraId="1287F3E8" w14:textId="77777777" w:rsidTr="004039D9">
        <w:tc>
          <w:tcPr>
            <w:cnfStyle w:val="001000000000" w:firstRow="0" w:lastRow="0" w:firstColumn="1" w:lastColumn="0" w:oddVBand="0" w:evenVBand="0" w:oddHBand="0" w:evenHBand="0" w:firstRowFirstColumn="0" w:firstRowLastColumn="0" w:lastRowFirstColumn="0" w:lastRowLastColumn="0"/>
            <w:tcW w:w="1705" w:type="dxa"/>
          </w:tcPr>
          <w:p w14:paraId="52E35506" w14:textId="7AA605B9" w:rsidR="003E21D2" w:rsidRPr="001B02CF" w:rsidRDefault="00F86943" w:rsidP="003E21D2">
            <w:pPr>
              <w:rPr>
                <w:rFonts w:ascii="Arial" w:hAnsi="Arial" w:cs="Arial"/>
                <w:bCs w:val="0"/>
                <w:color w:val="000000"/>
                <w:sz w:val="20"/>
                <w:szCs w:val="20"/>
              </w:rPr>
            </w:pPr>
            <w:r w:rsidRPr="001B02CF">
              <w:rPr>
                <w:rFonts w:ascii="Arial" w:hAnsi="Arial" w:cs="Arial"/>
                <w:color w:val="000000"/>
                <w:sz w:val="20"/>
                <w:szCs w:val="20"/>
              </w:rPr>
              <w:lastRenderedPageBreak/>
              <w:t xml:space="preserve">III. </w:t>
            </w:r>
            <w:r w:rsidR="001B02CF" w:rsidRPr="001B02CF">
              <w:rPr>
                <w:rFonts w:ascii="Arial" w:hAnsi="Arial" w:cs="Arial"/>
                <w:color w:val="000000"/>
                <w:sz w:val="20"/>
                <w:szCs w:val="20"/>
              </w:rPr>
              <w:t>A.1</w:t>
            </w:r>
          </w:p>
        </w:tc>
        <w:tc>
          <w:tcPr>
            <w:tcW w:w="1800" w:type="dxa"/>
          </w:tcPr>
          <w:p w14:paraId="76419F4B" w14:textId="2C788F3A" w:rsidR="003E21D2" w:rsidRPr="00E56060" w:rsidRDefault="003E21D2" w:rsidP="003E21D2">
            <w:pP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2"/>
                <w:szCs w:val="22"/>
              </w:rPr>
            </w:pPr>
            <w:r w:rsidRPr="00E56060">
              <w:rPr>
                <w:rFonts w:ascii="Arial" w:hAnsi="Arial" w:cs="Arial"/>
                <w:b/>
                <w:color w:val="000000"/>
                <w:sz w:val="22"/>
                <w:szCs w:val="22"/>
              </w:rPr>
              <w:t>Other</w:t>
            </w:r>
          </w:p>
        </w:tc>
        <w:tc>
          <w:tcPr>
            <w:tcW w:w="3510" w:type="dxa"/>
          </w:tcPr>
          <w:p w14:paraId="1920681D" w14:textId="5CBC83AE" w:rsidR="003E21D2" w:rsidRPr="00E56060" w:rsidRDefault="003E21D2" w:rsidP="003E21D2">
            <w:pPr>
              <w:pStyle w:val="BodyText2"/>
              <w:numPr>
                <w:ilvl w:val="0"/>
                <w:numId w:val="2"/>
              </w:num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AS Vacancy</w:t>
            </w:r>
          </w:p>
          <w:p w14:paraId="4E88F176" w14:textId="3DAEF317" w:rsidR="003E21D2" w:rsidRPr="00E56060" w:rsidRDefault="003E21D2" w:rsidP="003E21D2">
            <w:pPr>
              <w:pStyle w:val="BodyText2"/>
              <w:cnfStyle w:val="000000000000" w:firstRow="0" w:lastRow="0" w:firstColumn="0" w:lastColumn="0" w:oddVBand="0" w:evenVBand="0" w:oddHBand="0" w:evenHBand="0" w:firstRowFirstColumn="0" w:firstRowLastColumn="0" w:lastRowFirstColumn="0" w:lastRowLastColumn="0"/>
              <w:rPr>
                <w:sz w:val="22"/>
                <w:szCs w:val="22"/>
              </w:rPr>
            </w:pPr>
          </w:p>
        </w:tc>
        <w:tc>
          <w:tcPr>
            <w:tcW w:w="7375" w:type="dxa"/>
          </w:tcPr>
          <w:p w14:paraId="76A42763" w14:textId="0108C7DE" w:rsidR="003E21D2" w:rsidRPr="003C78F2" w:rsidRDefault="003E21D2" w:rsidP="003E21D2">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Tania will seek to recruit someone to fill the Academic Senate vacancy.</w:t>
            </w:r>
          </w:p>
        </w:tc>
      </w:tr>
    </w:tbl>
    <w:p w14:paraId="6727A9AF" w14:textId="77777777" w:rsidR="00440D4E" w:rsidRPr="003C78F2" w:rsidRDefault="00440D4E" w:rsidP="00FB0A9C">
      <w:pPr>
        <w:rPr>
          <w:rFonts w:ascii="Arial" w:hAnsi="Arial" w:cs="Arial"/>
          <w:i/>
          <w:sz w:val="22"/>
          <w:szCs w:val="22"/>
        </w:rPr>
      </w:pPr>
    </w:p>
    <w:p w14:paraId="3B5766D0" w14:textId="7D75D1F8" w:rsidR="00B17634" w:rsidRPr="00D26397" w:rsidRDefault="00440D4E" w:rsidP="00FB0A9C">
      <w:pPr>
        <w:rPr>
          <w:rFonts w:ascii="Century Gothic" w:hAnsi="Century Gothic" w:cs="Arial"/>
          <w:sz w:val="22"/>
          <w:szCs w:val="22"/>
        </w:rPr>
      </w:pPr>
      <w:r w:rsidRPr="003C78F2">
        <w:rPr>
          <w:rFonts w:ascii="Arial" w:hAnsi="Arial" w:cs="Arial"/>
          <w:i/>
          <w:sz w:val="22"/>
          <w:szCs w:val="22"/>
        </w:rPr>
        <w:t xml:space="preserve">Next Meeting: </w:t>
      </w:r>
      <w:r w:rsidR="009B0B28">
        <w:rPr>
          <w:rFonts w:ascii="Arial" w:hAnsi="Arial" w:cs="Arial"/>
          <w:i/>
          <w:sz w:val="22"/>
          <w:szCs w:val="22"/>
        </w:rPr>
        <w:t>May 5</w:t>
      </w:r>
      <w:r w:rsidR="00D26397" w:rsidRPr="00D26397">
        <w:rPr>
          <w:rFonts w:ascii="Arial" w:hAnsi="Arial" w:cs="Arial"/>
          <w:i/>
          <w:sz w:val="22"/>
          <w:szCs w:val="22"/>
        </w:rPr>
        <w:t>, 2022</w:t>
      </w:r>
    </w:p>
    <w:sectPr w:rsidR="00B17634" w:rsidRPr="00D26397" w:rsidSect="003605BB">
      <w:headerReference w:type="even" r:id="rId11"/>
      <w:headerReference w:type="default" r:id="rId12"/>
      <w:footerReference w:type="even" r:id="rId13"/>
      <w:footerReference w:type="default" r:id="rId14"/>
      <w:headerReference w:type="first" r:id="rId15"/>
      <w:footerReference w:type="first" r:id="rId16"/>
      <w:pgSz w:w="15840" w:h="12240" w:orient="landscape"/>
      <w:pgMar w:top="360" w:right="720" w:bottom="432"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39577" w14:textId="77777777" w:rsidR="00CE1E09" w:rsidRDefault="00CE1E09">
      <w:r>
        <w:separator/>
      </w:r>
    </w:p>
  </w:endnote>
  <w:endnote w:type="continuationSeparator" w:id="0">
    <w:p w14:paraId="18E31971" w14:textId="77777777" w:rsidR="00CE1E09" w:rsidRDefault="00CE1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40EC" w14:textId="77777777" w:rsidR="00BA69F1" w:rsidRDefault="00BA69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158538"/>
      <w:docPartObj>
        <w:docPartGallery w:val="Page Numbers (Bottom of Page)"/>
        <w:docPartUnique/>
      </w:docPartObj>
    </w:sdtPr>
    <w:sdtEndPr>
      <w:rPr>
        <w:noProof/>
      </w:rPr>
    </w:sdtEndPr>
    <w:sdtContent>
      <w:p w14:paraId="26054730" w14:textId="404D841C" w:rsidR="00442C3C" w:rsidRDefault="00442C3C">
        <w:pPr>
          <w:pStyle w:val="Footer"/>
          <w:jc w:val="right"/>
        </w:pPr>
        <w:r>
          <w:fldChar w:fldCharType="begin"/>
        </w:r>
        <w:r>
          <w:instrText xml:space="preserve"> PAGE   \* MERGEFORMAT </w:instrText>
        </w:r>
        <w:r>
          <w:fldChar w:fldCharType="separate"/>
        </w:r>
        <w:r w:rsidR="006C4990">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A3CC" w14:textId="77777777" w:rsidR="00BA69F1" w:rsidRDefault="00BA6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928BE" w14:textId="77777777" w:rsidR="00CE1E09" w:rsidRDefault="00CE1E09">
      <w:r>
        <w:separator/>
      </w:r>
    </w:p>
  </w:footnote>
  <w:footnote w:type="continuationSeparator" w:id="0">
    <w:p w14:paraId="74D24C90" w14:textId="77777777" w:rsidR="00CE1E09" w:rsidRDefault="00CE1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2BEB" w14:textId="77777777" w:rsidR="00BA69F1" w:rsidRDefault="00BA69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0BBE" w14:textId="171714F4" w:rsidR="00442C3C" w:rsidRPr="00633471" w:rsidRDefault="00442C3C" w:rsidP="00427DFC">
    <w:pPr>
      <w:pStyle w:val="Header"/>
      <w:jc w:val="center"/>
      <w:rPr>
        <w:rFonts w:ascii="Arial" w:hAnsi="Arial" w:cs="Arial"/>
        <w:sz w:val="26"/>
        <w:szCs w:val="28"/>
      </w:rPr>
    </w:pPr>
    <w:r w:rsidRPr="00633471">
      <w:rPr>
        <w:noProof/>
        <w:sz w:val="22"/>
      </w:rPr>
      <w:drawing>
        <wp:anchor distT="0" distB="0" distL="114300" distR="114300" simplePos="0" relativeHeight="251657216" behindDoc="1" locked="0" layoutInCell="1" allowOverlap="1" wp14:anchorId="16D38E1D" wp14:editId="3C037AD0">
          <wp:simplePos x="0" y="0"/>
          <wp:positionH relativeFrom="column">
            <wp:posOffset>0</wp:posOffset>
          </wp:positionH>
          <wp:positionV relativeFrom="paragraph">
            <wp:posOffset>0</wp:posOffset>
          </wp:positionV>
          <wp:extent cx="1143000" cy="81915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819150"/>
                  </a:xfrm>
                  <a:prstGeom prst="rect">
                    <a:avLst/>
                  </a:prstGeom>
                  <a:noFill/>
                </pic:spPr>
              </pic:pic>
            </a:graphicData>
          </a:graphic>
          <wp14:sizeRelH relativeFrom="page">
            <wp14:pctWidth>0</wp14:pctWidth>
          </wp14:sizeRelH>
          <wp14:sizeRelV relativeFrom="page">
            <wp14:pctHeight>0</wp14:pctHeight>
          </wp14:sizeRelV>
        </wp:anchor>
      </w:drawing>
    </w:r>
    <w:r w:rsidR="000C401D" w:rsidRPr="00633471">
      <w:rPr>
        <w:rFonts w:ascii="Century Gothic" w:hAnsi="Century Gothic"/>
        <w:b/>
        <w:sz w:val="26"/>
        <w:szCs w:val="28"/>
      </w:rPr>
      <w:t xml:space="preserve"> </w:t>
    </w:r>
    <w:r w:rsidRPr="00633471">
      <w:rPr>
        <w:rFonts w:ascii="Arial" w:hAnsi="Arial" w:cs="Arial"/>
        <w:b/>
        <w:sz w:val="26"/>
        <w:szCs w:val="28"/>
      </w:rPr>
      <w:t>Professional Development Council</w:t>
    </w:r>
  </w:p>
  <w:p w14:paraId="732C5C80" w14:textId="18B27C18" w:rsidR="00442C3C" w:rsidRPr="00633471" w:rsidRDefault="00442C3C" w:rsidP="00427DFC">
    <w:pPr>
      <w:pStyle w:val="Header"/>
      <w:jc w:val="center"/>
      <w:rPr>
        <w:rFonts w:ascii="Arial" w:hAnsi="Arial" w:cs="Arial"/>
        <w:sz w:val="25"/>
        <w:szCs w:val="27"/>
      </w:rPr>
    </w:pPr>
    <w:r w:rsidRPr="00633471">
      <w:rPr>
        <w:rFonts w:ascii="Arial" w:hAnsi="Arial" w:cs="Arial"/>
        <w:sz w:val="25"/>
        <w:szCs w:val="27"/>
      </w:rPr>
      <w:t xml:space="preserve">Thursday, </w:t>
    </w:r>
    <w:r w:rsidR="009B0B28">
      <w:rPr>
        <w:rFonts w:ascii="Arial" w:hAnsi="Arial" w:cs="Arial"/>
        <w:sz w:val="25"/>
        <w:szCs w:val="27"/>
      </w:rPr>
      <w:t>April 7</w:t>
    </w:r>
    <w:r w:rsidR="006E224E">
      <w:rPr>
        <w:rFonts w:ascii="Arial" w:hAnsi="Arial" w:cs="Arial"/>
        <w:sz w:val="25"/>
        <w:szCs w:val="27"/>
      </w:rPr>
      <w:t>, 2022</w:t>
    </w:r>
  </w:p>
  <w:p w14:paraId="07E58AAC" w14:textId="0F8E9F3D" w:rsidR="00442C3C" w:rsidRPr="00633471" w:rsidRDefault="00442C3C" w:rsidP="00427DFC">
    <w:pPr>
      <w:pStyle w:val="Header"/>
      <w:jc w:val="center"/>
      <w:rPr>
        <w:rFonts w:ascii="Arial" w:hAnsi="Arial" w:cs="Arial"/>
        <w:sz w:val="25"/>
        <w:szCs w:val="27"/>
      </w:rPr>
    </w:pPr>
    <w:r w:rsidRPr="00633471">
      <w:rPr>
        <w:rFonts w:ascii="Arial" w:hAnsi="Arial" w:cs="Arial"/>
        <w:sz w:val="25"/>
        <w:szCs w:val="27"/>
      </w:rPr>
      <w:t>1:</w:t>
    </w:r>
    <w:r w:rsidR="00174909" w:rsidRPr="00633471">
      <w:rPr>
        <w:rFonts w:ascii="Arial" w:hAnsi="Arial" w:cs="Arial"/>
        <w:sz w:val="25"/>
        <w:szCs w:val="27"/>
      </w:rPr>
      <w:t>3</w:t>
    </w:r>
    <w:r w:rsidRPr="00633471">
      <w:rPr>
        <w:rFonts w:ascii="Arial" w:hAnsi="Arial" w:cs="Arial"/>
        <w:sz w:val="25"/>
        <w:szCs w:val="27"/>
      </w:rPr>
      <w:t xml:space="preserve">0 to </w:t>
    </w:r>
    <w:r w:rsidR="00174909" w:rsidRPr="00633471">
      <w:rPr>
        <w:rFonts w:ascii="Arial" w:hAnsi="Arial" w:cs="Arial"/>
        <w:sz w:val="25"/>
        <w:szCs w:val="27"/>
      </w:rPr>
      <w:t>3</w:t>
    </w:r>
    <w:r w:rsidRPr="00633471">
      <w:rPr>
        <w:rFonts w:ascii="Arial" w:hAnsi="Arial" w:cs="Arial"/>
        <w:sz w:val="25"/>
        <w:szCs w:val="27"/>
      </w:rPr>
      <w:t>:</w:t>
    </w:r>
    <w:r w:rsidR="00174909" w:rsidRPr="00633471">
      <w:rPr>
        <w:rFonts w:ascii="Arial" w:hAnsi="Arial" w:cs="Arial"/>
        <w:sz w:val="25"/>
        <w:szCs w:val="27"/>
      </w:rPr>
      <w:t>15</w:t>
    </w:r>
    <w:r w:rsidRPr="00633471">
      <w:rPr>
        <w:rFonts w:ascii="Arial" w:hAnsi="Arial" w:cs="Arial"/>
        <w:sz w:val="25"/>
        <w:szCs w:val="27"/>
      </w:rPr>
      <w:t xml:space="preserve"> pm</w:t>
    </w:r>
  </w:p>
  <w:p w14:paraId="0C0598D1" w14:textId="4705A8B7" w:rsidR="00442C3C" w:rsidRPr="00633471" w:rsidRDefault="005330E4" w:rsidP="00427DFC">
    <w:pPr>
      <w:pStyle w:val="Header"/>
      <w:jc w:val="center"/>
      <w:rPr>
        <w:rFonts w:ascii="Arial" w:hAnsi="Arial" w:cs="Arial"/>
        <w:sz w:val="25"/>
        <w:szCs w:val="27"/>
      </w:rPr>
    </w:pPr>
    <w:r>
      <w:rPr>
        <w:rFonts w:ascii="Arial" w:hAnsi="Arial" w:cs="Arial"/>
        <w:sz w:val="25"/>
        <w:szCs w:val="27"/>
      </w:rPr>
      <w:t>Virtual</w:t>
    </w:r>
    <w:r w:rsidR="003F0069">
      <w:rPr>
        <w:rFonts w:ascii="Arial" w:hAnsi="Arial" w:cs="Arial"/>
        <w:sz w:val="25"/>
        <w:szCs w:val="27"/>
      </w:rPr>
      <w:t xml:space="preserve"> Meeting Via Zoom</w:t>
    </w:r>
  </w:p>
  <w:p w14:paraId="7D5D3F9C" w14:textId="2C5BA4C9" w:rsidR="00442C3C" w:rsidRPr="00633471" w:rsidRDefault="00B921D0" w:rsidP="00AA4363">
    <w:pPr>
      <w:pStyle w:val="Header"/>
      <w:jc w:val="center"/>
      <w:rPr>
        <w:rFonts w:ascii="Arial" w:hAnsi="Arial" w:cs="Arial"/>
        <w:b/>
        <w:sz w:val="25"/>
        <w:szCs w:val="27"/>
      </w:rPr>
    </w:pPr>
    <w:r w:rsidRPr="00633471">
      <w:rPr>
        <w:rFonts w:ascii="Arial" w:hAnsi="Arial" w:cs="Arial"/>
        <w:b/>
        <w:sz w:val="25"/>
        <w:szCs w:val="27"/>
      </w:rPr>
      <w:t xml:space="preserve">PDC </w:t>
    </w:r>
    <w:r w:rsidR="00DE3154">
      <w:rPr>
        <w:rFonts w:ascii="Arial" w:hAnsi="Arial" w:cs="Arial"/>
        <w:b/>
        <w:sz w:val="25"/>
        <w:szCs w:val="27"/>
      </w:rPr>
      <w:t>Minutes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408F" w14:textId="77777777" w:rsidR="00BA69F1" w:rsidRDefault="00BA6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1604"/>
    <w:multiLevelType w:val="hybridMultilevel"/>
    <w:tmpl w:val="8AC8B794"/>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90" w:hanging="360"/>
      </w:pPr>
      <w:rPr>
        <w:rFonts w:ascii="Symbol" w:hAnsi="Symbol" w:hint="default"/>
      </w:rPr>
    </w:lvl>
    <w:lvl w:ilvl="4" w:tplc="04090003" w:tentative="1">
      <w:start w:val="1"/>
      <w:numFmt w:val="bullet"/>
      <w:lvlText w:val="o"/>
      <w:lvlJc w:val="left"/>
      <w:pPr>
        <w:ind w:left="630" w:hanging="360"/>
      </w:pPr>
      <w:rPr>
        <w:rFonts w:ascii="Courier New" w:hAnsi="Courier New" w:cs="Courier New" w:hint="default"/>
      </w:rPr>
    </w:lvl>
    <w:lvl w:ilvl="5" w:tplc="04090005" w:tentative="1">
      <w:start w:val="1"/>
      <w:numFmt w:val="bullet"/>
      <w:lvlText w:val=""/>
      <w:lvlJc w:val="left"/>
      <w:pPr>
        <w:ind w:left="1350" w:hanging="360"/>
      </w:pPr>
      <w:rPr>
        <w:rFonts w:ascii="Wingdings" w:hAnsi="Wingdings" w:hint="default"/>
      </w:rPr>
    </w:lvl>
    <w:lvl w:ilvl="6" w:tplc="04090001" w:tentative="1">
      <w:start w:val="1"/>
      <w:numFmt w:val="bullet"/>
      <w:lvlText w:val=""/>
      <w:lvlJc w:val="left"/>
      <w:pPr>
        <w:ind w:left="2070" w:hanging="360"/>
      </w:pPr>
      <w:rPr>
        <w:rFonts w:ascii="Symbol" w:hAnsi="Symbol" w:hint="default"/>
      </w:rPr>
    </w:lvl>
    <w:lvl w:ilvl="7" w:tplc="04090003" w:tentative="1">
      <w:start w:val="1"/>
      <w:numFmt w:val="bullet"/>
      <w:lvlText w:val="o"/>
      <w:lvlJc w:val="left"/>
      <w:pPr>
        <w:ind w:left="2790" w:hanging="360"/>
      </w:pPr>
      <w:rPr>
        <w:rFonts w:ascii="Courier New" w:hAnsi="Courier New" w:cs="Courier New" w:hint="default"/>
      </w:rPr>
    </w:lvl>
    <w:lvl w:ilvl="8" w:tplc="04090005" w:tentative="1">
      <w:start w:val="1"/>
      <w:numFmt w:val="bullet"/>
      <w:lvlText w:val=""/>
      <w:lvlJc w:val="left"/>
      <w:pPr>
        <w:ind w:left="3510" w:hanging="360"/>
      </w:pPr>
      <w:rPr>
        <w:rFonts w:ascii="Wingdings" w:hAnsi="Wingdings" w:hint="default"/>
      </w:rPr>
    </w:lvl>
  </w:abstractNum>
  <w:abstractNum w:abstractNumId="1" w15:restartNumberingAfterBreak="0">
    <w:nsid w:val="16FC7D70"/>
    <w:multiLevelType w:val="hybridMultilevel"/>
    <w:tmpl w:val="FD1A75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F0E2DB2"/>
    <w:multiLevelType w:val="hybridMultilevel"/>
    <w:tmpl w:val="E1B20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E27814"/>
    <w:multiLevelType w:val="hybridMultilevel"/>
    <w:tmpl w:val="F94A4A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04080"/>
    <w:multiLevelType w:val="hybridMultilevel"/>
    <w:tmpl w:val="E66086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7FE2AD1"/>
    <w:multiLevelType w:val="hybridMultilevel"/>
    <w:tmpl w:val="BA8A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605806"/>
    <w:multiLevelType w:val="hybridMultilevel"/>
    <w:tmpl w:val="0F86F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3C1558"/>
    <w:multiLevelType w:val="hybridMultilevel"/>
    <w:tmpl w:val="C6D8EE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2184FEE"/>
    <w:multiLevelType w:val="hybridMultilevel"/>
    <w:tmpl w:val="58BA2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C3310F9"/>
    <w:multiLevelType w:val="hybridMultilevel"/>
    <w:tmpl w:val="8D4C1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95708527">
    <w:abstractNumId w:val="3"/>
  </w:num>
  <w:num w:numId="2" w16cid:durableId="1887372714">
    <w:abstractNumId w:val="2"/>
  </w:num>
  <w:num w:numId="3" w16cid:durableId="1649280178">
    <w:abstractNumId w:val="7"/>
  </w:num>
  <w:num w:numId="4" w16cid:durableId="210967505">
    <w:abstractNumId w:val="1"/>
  </w:num>
  <w:num w:numId="5" w16cid:durableId="925722818">
    <w:abstractNumId w:val="9"/>
  </w:num>
  <w:num w:numId="6" w16cid:durableId="1152212779">
    <w:abstractNumId w:val="0"/>
  </w:num>
  <w:num w:numId="7" w16cid:durableId="1449738251">
    <w:abstractNumId w:val="5"/>
  </w:num>
  <w:num w:numId="8" w16cid:durableId="1414618475">
    <w:abstractNumId w:val="4"/>
  </w:num>
  <w:num w:numId="9" w16cid:durableId="1289506025">
    <w:abstractNumId w:val="6"/>
  </w:num>
  <w:num w:numId="10" w16cid:durableId="144514768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BB6"/>
    <w:rsid w:val="00000CE3"/>
    <w:rsid w:val="00000F47"/>
    <w:rsid w:val="00001FDC"/>
    <w:rsid w:val="00003A78"/>
    <w:rsid w:val="0001436B"/>
    <w:rsid w:val="00014C3F"/>
    <w:rsid w:val="000171FE"/>
    <w:rsid w:val="000202BD"/>
    <w:rsid w:val="00021FDD"/>
    <w:rsid w:val="00022724"/>
    <w:rsid w:val="00023B23"/>
    <w:rsid w:val="00024CAD"/>
    <w:rsid w:val="0002569C"/>
    <w:rsid w:val="000257AC"/>
    <w:rsid w:val="0002622A"/>
    <w:rsid w:val="00031AAB"/>
    <w:rsid w:val="000372C1"/>
    <w:rsid w:val="000418DA"/>
    <w:rsid w:val="0004218E"/>
    <w:rsid w:val="00043A7A"/>
    <w:rsid w:val="000459F1"/>
    <w:rsid w:val="00045F00"/>
    <w:rsid w:val="000468B8"/>
    <w:rsid w:val="0005082E"/>
    <w:rsid w:val="00052D44"/>
    <w:rsid w:val="00072E23"/>
    <w:rsid w:val="00082446"/>
    <w:rsid w:val="00087829"/>
    <w:rsid w:val="0009435D"/>
    <w:rsid w:val="000975F6"/>
    <w:rsid w:val="00097A65"/>
    <w:rsid w:val="000A37FE"/>
    <w:rsid w:val="000A3B5F"/>
    <w:rsid w:val="000B4602"/>
    <w:rsid w:val="000B5807"/>
    <w:rsid w:val="000B7E53"/>
    <w:rsid w:val="000C401D"/>
    <w:rsid w:val="000C550D"/>
    <w:rsid w:val="000C6908"/>
    <w:rsid w:val="000D0C41"/>
    <w:rsid w:val="000D7CE8"/>
    <w:rsid w:val="000E5F3A"/>
    <w:rsid w:val="000E61F1"/>
    <w:rsid w:val="000E74DA"/>
    <w:rsid w:val="000F6889"/>
    <w:rsid w:val="00103457"/>
    <w:rsid w:val="00103AFE"/>
    <w:rsid w:val="00103D73"/>
    <w:rsid w:val="001043CA"/>
    <w:rsid w:val="001071FF"/>
    <w:rsid w:val="00110E2B"/>
    <w:rsid w:val="00113187"/>
    <w:rsid w:val="0011332A"/>
    <w:rsid w:val="0011464D"/>
    <w:rsid w:val="0011550B"/>
    <w:rsid w:val="00115812"/>
    <w:rsid w:val="00116ADD"/>
    <w:rsid w:val="00121BA0"/>
    <w:rsid w:val="00122904"/>
    <w:rsid w:val="001241E9"/>
    <w:rsid w:val="00132DA2"/>
    <w:rsid w:val="00132E9A"/>
    <w:rsid w:val="00135B01"/>
    <w:rsid w:val="001378D8"/>
    <w:rsid w:val="00141FBC"/>
    <w:rsid w:val="00142814"/>
    <w:rsid w:val="00143400"/>
    <w:rsid w:val="00145D6F"/>
    <w:rsid w:val="001469C0"/>
    <w:rsid w:val="00146D83"/>
    <w:rsid w:val="00146EA7"/>
    <w:rsid w:val="00150D92"/>
    <w:rsid w:val="00152BCA"/>
    <w:rsid w:val="001536EF"/>
    <w:rsid w:val="00154297"/>
    <w:rsid w:val="001573AD"/>
    <w:rsid w:val="00157AE4"/>
    <w:rsid w:val="001616B5"/>
    <w:rsid w:val="00162546"/>
    <w:rsid w:val="00174909"/>
    <w:rsid w:val="00176AE4"/>
    <w:rsid w:val="00183A52"/>
    <w:rsid w:val="00187911"/>
    <w:rsid w:val="00194B1D"/>
    <w:rsid w:val="001956EA"/>
    <w:rsid w:val="001964F1"/>
    <w:rsid w:val="001A0991"/>
    <w:rsid w:val="001A43D4"/>
    <w:rsid w:val="001A4F7B"/>
    <w:rsid w:val="001A5853"/>
    <w:rsid w:val="001A6129"/>
    <w:rsid w:val="001A69D1"/>
    <w:rsid w:val="001A70D0"/>
    <w:rsid w:val="001B02CF"/>
    <w:rsid w:val="001B2F74"/>
    <w:rsid w:val="001B6FDB"/>
    <w:rsid w:val="001C0A86"/>
    <w:rsid w:val="001C35CA"/>
    <w:rsid w:val="001C4881"/>
    <w:rsid w:val="001C5811"/>
    <w:rsid w:val="001D1C5A"/>
    <w:rsid w:val="001D3562"/>
    <w:rsid w:val="001D70EE"/>
    <w:rsid w:val="001E07D6"/>
    <w:rsid w:val="001E4F35"/>
    <w:rsid w:val="001F2AE7"/>
    <w:rsid w:val="001F2DD4"/>
    <w:rsid w:val="001F381F"/>
    <w:rsid w:val="001F3B92"/>
    <w:rsid w:val="001F510D"/>
    <w:rsid w:val="00200B9A"/>
    <w:rsid w:val="00202A3B"/>
    <w:rsid w:val="0020393F"/>
    <w:rsid w:val="00211BA9"/>
    <w:rsid w:val="0021296E"/>
    <w:rsid w:val="00215402"/>
    <w:rsid w:val="002203BA"/>
    <w:rsid w:val="00222A3C"/>
    <w:rsid w:val="0022460B"/>
    <w:rsid w:val="00230F9B"/>
    <w:rsid w:val="002327F8"/>
    <w:rsid w:val="00235C98"/>
    <w:rsid w:val="0023715F"/>
    <w:rsid w:val="002404E0"/>
    <w:rsid w:val="002411FA"/>
    <w:rsid w:val="00250645"/>
    <w:rsid w:val="002534DF"/>
    <w:rsid w:val="002550C3"/>
    <w:rsid w:val="00263CD0"/>
    <w:rsid w:val="0026471E"/>
    <w:rsid w:val="00273D4B"/>
    <w:rsid w:val="00274ACC"/>
    <w:rsid w:val="00275591"/>
    <w:rsid w:val="002806E6"/>
    <w:rsid w:val="00287984"/>
    <w:rsid w:val="00287A12"/>
    <w:rsid w:val="00294400"/>
    <w:rsid w:val="00294980"/>
    <w:rsid w:val="0029524B"/>
    <w:rsid w:val="00297243"/>
    <w:rsid w:val="002A03EF"/>
    <w:rsid w:val="002A1774"/>
    <w:rsid w:val="002A3C43"/>
    <w:rsid w:val="002A717A"/>
    <w:rsid w:val="002B0FFD"/>
    <w:rsid w:val="002B1B53"/>
    <w:rsid w:val="002B1CE8"/>
    <w:rsid w:val="002B347F"/>
    <w:rsid w:val="002B55C0"/>
    <w:rsid w:val="002B712C"/>
    <w:rsid w:val="002B73FA"/>
    <w:rsid w:val="002B7C8F"/>
    <w:rsid w:val="002C0FB0"/>
    <w:rsid w:val="002C179D"/>
    <w:rsid w:val="002C4FAD"/>
    <w:rsid w:val="002D169D"/>
    <w:rsid w:val="002E0E83"/>
    <w:rsid w:val="002E16B5"/>
    <w:rsid w:val="002E1E3B"/>
    <w:rsid w:val="002E2225"/>
    <w:rsid w:val="002E517C"/>
    <w:rsid w:val="002E583E"/>
    <w:rsid w:val="002E78BA"/>
    <w:rsid w:val="002F0597"/>
    <w:rsid w:val="002F6390"/>
    <w:rsid w:val="002F70EA"/>
    <w:rsid w:val="00302BBA"/>
    <w:rsid w:val="0030333F"/>
    <w:rsid w:val="00303739"/>
    <w:rsid w:val="0030392A"/>
    <w:rsid w:val="00305183"/>
    <w:rsid w:val="0030599A"/>
    <w:rsid w:val="003060EF"/>
    <w:rsid w:val="0031235A"/>
    <w:rsid w:val="003134E5"/>
    <w:rsid w:val="00314607"/>
    <w:rsid w:val="00314F93"/>
    <w:rsid w:val="003150C4"/>
    <w:rsid w:val="0032069E"/>
    <w:rsid w:val="003239D3"/>
    <w:rsid w:val="003272DA"/>
    <w:rsid w:val="003322EE"/>
    <w:rsid w:val="0033572F"/>
    <w:rsid w:val="00336B9F"/>
    <w:rsid w:val="00337CF6"/>
    <w:rsid w:val="00340DCA"/>
    <w:rsid w:val="00340DD0"/>
    <w:rsid w:val="00347EA6"/>
    <w:rsid w:val="003527E3"/>
    <w:rsid w:val="003553F2"/>
    <w:rsid w:val="003579A4"/>
    <w:rsid w:val="003605BB"/>
    <w:rsid w:val="003640A4"/>
    <w:rsid w:val="00373028"/>
    <w:rsid w:val="00377ED8"/>
    <w:rsid w:val="003851F0"/>
    <w:rsid w:val="003864B5"/>
    <w:rsid w:val="0039011E"/>
    <w:rsid w:val="00395037"/>
    <w:rsid w:val="003A4B97"/>
    <w:rsid w:val="003B1682"/>
    <w:rsid w:val="003C58E9"/>
    <w:rsid w:val="003C78F2"/>
    <w:rsid w:val="003D1E14"/>
    <w:rsid w:val="003D571F"/>
    <w:rsid w:val="003D6273"/>
    <w:rsid w:val="003E0C8E"/>
    <w:rsid w:val="003E21D2"/>
    <w:rsid w:val="003E2FDA"/>
    <w:rsid w:val="003E361F"/>
    <w:rsid w:val="003E5D81"/>
    <w:rsid w:val="003E66DF"/>
    <w:rsid w:val="003F0069"/>
    <w:rsid w:val="004039D9"/>
    <w:rsid w:val="00406550"/>
    <w:rsid w:val="004076B6"/>
    <w:rsid w:val="00407CE5"/>
    <w:rsid w:val="00413EFC"/>
    <w:rsid w:val="004222F7"/>
    <w:rsid w:val="00427DFC"/>
    <w:rsid w:val="004307DD"/>
    <w:rsid w:val="0043358A"/>
    <w:rsid w:val="00433DDF"/>
    <w:rsid w:val="00440D4E"/>
    <w:rsid w:val="00441EC5"/>
    <w:rsid w:val="00441F9A"/>
    <w:rsid w:val="00442348"/>
    <w:rsid w:val="00442C3C"/>
    <w:rsid w:val="00442F2A"/>
    <w:rsid w:val="00446698"/>
    <w:rsid w:val="004474C5"/>
    <w:rsid w:val="00447DE1"/>
    <w:rsid w:val="004603F7"/>
    <w:rsid w:val="00474BB2"/>
    <w:rsid w:val="00475FD6"/>
    <w:rsid w:val="00476BD8"/>
    <w:rsid w:val="00480C20"/>
    <w:rsid w:val="00485E29"/>
    <w:rsid w:val="0048716A"/>
    <w:rsid w:val="004943FE"/>
    <w:rsid w:val="00495142"/>
    <w:rsid w:val="004954B9"/>
    <w:rsid w:val="00496150"/>
    <w:rsid w:val="00496D87"/>
    <w:rsid w:val="004A2F7D"/>
    <w:rsid w:val="004B7022"/>
    <w:rsid w:val="004C0986"/>
    <w:rsid w:val="004C3DDE"/>
    <w:rsid w:val="004C49C5"/>
    <w:rsid w:val="004D12B5"/>
    <w:rsid w:val="004D54CD"/>
    <w:rsid w:val="004E0BD5"/>
    <w:rsid w:val="004E4280"/>
    <w:rsid w:val="004E7D4C"/>
    <w:rsid w:val="004F17A1"/>
    <w:rsid w:val="004F2F5B"/>
    <w:rsid w:val="004F4847"/>
    <w:rsid w:val="004F6C07"/>
    <w:rsid w:val="004F7463"/>
    <w:rsid w:val="004F7AC7"/>
    <w:rsid w:val="005007D7"/>
    <w:rsid w:val="00501E4E"/>
    <w:rsid w:val="00505E2B"/>
    <w:rsid w:val="00511C83"/>
    <w:rsid w:val="0051228E"/>
    <w:rsid w:val="00514B82"/>
    <w:rsid w:val="00516BDB"/>
    <w:rsid w:val="00522BC8"/>
    <w:rsid w:val="005330E4"/>
    <w:rsid w:val="0053634F"/>
    <w:rsid w:val="005408E3"/>
    <w:rsid w:val="0054549A"/>
    <w:rsid w:val="00546D75"/>
    <w:rsid w:val="005521EC"/>
    <w:rsid w:val="005529BE"/>
    <w:rsid w:val="00552EA0"/>
    <w:rsid w:val="00553115"/>
    <w:rsid w:val="00553238"/>
    <w:rsid w:val="00553C93"/>
    <w:rsid w:val="00555ADF"/>
    <w:rsid w:val="00556BA9"/>
    <w:rsid w:val="005570CA"/>
    <w:rsid w:val="0056174D"/>
    <w:rsid w:val="00562DCA"/>
    <w:rsid w:val="005649F0"/>
    <w:rsid w:val="005742FA"/>
    <w:rsid w:val="00581364"/>
    <w:rsid w:val="00582818"/>
    <w:rsid w:val="00584E6B"/>
    <w:rsid w:val="005879F2"/>
    <w:rsid w:val="00590971"/>
    <w:rsid w:val="00591232"/>
    <w:rsid w:val="005916F9"/>
    <w:rsid w:val="005918D6"/>
    <w:rsid w:val="00592A61"/>
    <w:rsid w:val="00592FAF"/>
    <w:rsid w:val="005A7D04"/>
    <w:rsid w:val="005B417A"/>
    <w:rsid w:val="005B7AB5"/>
    <w:rsid w:val="005C2FD2"/>
    <w:rsid w:val="005C4318"/>
    <w:rsid w:val="005C486A"/>
    <w:rsid w:val="005C728A"/>
    <w:rsid w:val="005D58C9"/>
    <w:rsid w:val="005E2A5F"/>
    <w:rsid w:val="005F76DA"/>
    <w:rsid w:val="006023C1"/>
    <w:rsid w:val="006032F6"/>
    <w:rsid w:val="00603359"/>
    <w:rsid w:val="00603804"/>
    <w:rsid w:val="0060438E"/>
    <w:rsid w:val="00610816"/>
    <w:rsid w:val="006119CA"/>
    <w:rsid w:val="006126F1"/>
    <w:rsid w:val="006132C9"/>
    <w:rsid w:val="006147A9"/>
    <w:rsid w:val="00614DF2"/>
    <w:rsid w:val="006164DC"/>
    <w:rsid w:val="00623500"/>
    <w:rsid w:val="0063143E"/>
    <w:rsid w:val="00633471"/>
    <w:rsid w:val="00635464"/>
    <w:rsid w:val="0064105C"/>
    <w:rsid w:val="00641631"/>
    <w:rsid w:val="0064203A"/>
    <w:rsid w:val="00653062"/>
    <w:rsid w:val="00653CFA"/>
    <w:rsid w:val="00654044"/>
    <w:rsid w:val="00655607"/>
    <w:rsid w:val="006559E9"/>
    <w:rsid w:val="0066218E"/>
    <w:rsid w:val="00662B90"/>
    <w:rsid w:val="00664AF9"/>
    <w:rsid w:val="006717E4"/>
    <w:rsid w:val="0067293C"/>
    <w:rsid w:val="0068430C"/>
    <w:rsid w:val="00691B22"/>
    <w:rsid w:val="00696F10"/>
    <w:rsid w:val="006A1C01"/>
    <w:rsid w:val="006A265E"/>
    <w:rsid w:val="006A338D"/>
    <w:rsid w:val="006A3506"/>
    <w:rsid w:val="006A52A9"/>
    <w:rsid w:val="006A5818"/>
    <w:rsid w:val="006A6B54"/>
    <w:rsid w:val="006B03A7"/>
    <w:rsid w:val="006B5869"/>
    <w:rsid w:val="006B6095"/>
    <w:rsid w:val="006C15A4"/>
    <w:rsid w:val="006C1DCC"/>
    <w:rsid w:val="006C4990"/>
    <w:rsid w:val="006D447B"/>
    <w:rsid w:val="006D4D84"/>
    <w:rsid w:val="006E224E"/>
    <w:rsid w:val="006E3260"/>
    <w:rsid w:val="006E3791"/>
    <w:rsid w:val="006E46F5"/>
    <w:rsid w:val="006E649B"/>
    <w:rsid w:val="006E76BB"/>
    <w:rsid w:val="006F07FA"/>
    <w:rsid w:val="006F4BB5"/>
    <w:rsid w:val="006F747B"/>
    <w:rsid w:val="007018C6"/>
    <w:rsid w:val="007077F2"/>
    <w:rsid w:val="00712BB7"/>
    <w:rsid w:val="00712D46"/>
    <w:rsid w:val="007144F0"/>
    <w:rsid w:val="00716973"/>
    <w:rsid w:val="0072420E"/>
    <w:rsid w:val="00726483"/>
    <w:rsid w:val="00727C89"/>
    <w:rsid w:val="00733E3D"/>
    <w:rsid w:val="00737A4A"/>
    <w:rsid w:val="007400AA"/>
    <w:rsid w:val="00742B42"/>
    <w:rsid w:val="00742FC4"/>
    <w:rsid w:val="0074347B"/>
    <w:rsid w:val="00751F06"/>
    <w:rsid w:val="0076079E"/>
    <w:rsid w:val="00777D0D"/>
    <w:rsid w:val="007811C9"/>
    <w:rsid w:val="00783B27"/>
    <w:rsid w:val="0078414E"/>
    <w:rsid w:val="00787AB1"/>
    <w:rsid w:val="00790D97"/>
    <w:rsid w:val="00794C62"/>
    <w:rsid w:val="007A07D6"/>
    <w:rsid w:val="007A53EF"/>
    <w:rsid w:val="007A66B4"/>
    <w:rsid w:val="007A6854"/>
    <w:rsid w:val="007A73D9"/>
    <w:rsid w:val="007B0158"/>
    <w:rsid w:val="007B2BB6"/>
    <w:rsid w:val="007B51FF"/>
    <w:rsid w:val="007C08FE"/>
    <w:rsid w:val="007C14A8"/>
    <w:rsid w:val="007C1718"/>
    <w:rsid w:val="007C1E83"/>
    <w:rsid w:val="007C58B4"/>
    <w:rsid w:val="007E3A20"/>
    <w:rsid w:val="007F0AB1"/>
    <w:rsid w:val="007F2946"/>
    <w:rsid w:val="007F5F81"/>
    <w:rsid w:val="007F74BD"/>
    <w:rsid w:val="007F7B18"/>
    <w:rsid w:val="00802DB9"/>
    <w:rsid w:val="00805029"/>
    <w:rsid w:val="00807073"/>
    <w:rsid w:val="00807EE4"/>
    <w:rsid w:val="00816543"/>
    <w:rsid w:val="00820842"/>
    <w:rsid w:val="00827354"/>
    <w:rsid w:val="008336D3"/>
    <w:rsid w:val="00834A1A"/>
    <w:rsid w:val="00834B38"/>
    <w:rsid w:val="00836FA5"/>
    <w:rsid w:val="00841AEC"/>
    <w:rsid w:val="00851063"/>
    <w:rsid w:val="00855FC0"/>
    <w:rsid w:val="00860963"/>
    <w:rsid w:val="008676BE"/>
    <w:rsid w:val="0087279D"/>
    <w:rsid w:val="00872868"/>
    <w:rsid w:val="00876B15"/>
    <w:rsid w:val="008826DF"/>
    <w:rsid w:val="00882EE7"/>
    <w:rsid w:val="0088767C"/>
    <w:rsid w:val="00887B7A"/>
    <w:rsid w:val="008904DB"/>
    <w:rsid w:val="008919B4"/>
    <w:rsid w:val="00897B59"/>
    <w:rsid w:val="008A308F"/>
    <w:rsid w:val="008A44CD"/>
    <w:rsid w:val="008A5489"/>
    <w:rsid w:val="008A7FE5"/>
    <w:rsid w:val="008B34B4"/>
    <w:rsid w:val="008B576A"/>
    <w:rsid w:val="008C1F17"/>
    <w:rsid w:val="008C4A95"/>
    <w:rsid w:val="008C4C7C"/>
    <w:rsid w:val="008C7134"/>
    <w:rsid w:val="008D4BFC"/>
    <w:rsid w:val="008D5572"/>
    <w:rsid w:val="008D5B78"/>
    <w:rsid w:val="008D7F94"/>
    <w:rsid w:val="008E5F4F"/>
    <w:rsid w:val="008F0596"/>
    <w:rsid w:val="008F2148"/>
    <w:rsid w:val="008F71AE"/>
    <w:rsid w:val="009017DA"/>
    <w:rsid w:val="00901FDA"/>
    <w:rsid w:val="00906047"/>
    <w:rsid w:val="0090715B"/>
    <w:rsid w:val="00907A4F"/>
    <w:rsid w:val="00910696"/>
    <w:rsid w:val="00913142"/>
    <w:rsid w:val="00915042"/>
    <w:rsid w:val="00915916"/>
    <w:rsid w:val="00920737"/>
    <w:rsid w:val="00921A4F"/>
    <w:rsid w:val="009256D5"/>
    <w:rsid w:val="00927058"/>
    <w:rsid w:val="00930253"/>
    <w:rsid w:val="009324B9"/>
    <w:rsid w:val="00935A1C"/>
    <w:rsid w:val="00937082"/>
    <w:rsid w:val="00941676"/>
    <w:rsid w:val="009438DC"/>
    <w:rsid w:val="00945142"/>
    <w:rsid w:val="00947460"/>
    <w:rsid w:val="00952A39"/>
    <w:rsid w:val="00957C6B"/>
    <w:rsid w:val="00961757"/>
    <w:rsid w:val="00964C8C"/>
    <w:rsid w:val="00967C06"/>
    <w:rsid w:val="0097121D"/>
    <w:rsid w:val="00971EB4"/>
    <w:rsid w:val="00972F5D"/>
    <w:rsid w:val="00980640"/>
    <w:rsid w:val="009845E1"/>
    <w:rsid w:val="00984609"/>
    <w:rsid w:val="00984E09"/>
    <w:rsid w:val="00986E9D"/>
    <w:rsid w:val="00986FB7"/>
    <w:rsid w:val="00987B1F"/>
    <w:rsid w:val="009902BF"/>
    <w:rsid w:val="009909BD"/>
    <w:rsid w:val="0099113D"/>
    <w:rsid w:val="00995044"/>
    <w:rsid w:val="009967B5"/>
    <w:rsid w:val="009A214F"/>
    <w:rsid w:val="009A3D2C"/>
    <w:rsid w:val="009A59EF"/>
    <w:rsid w:val="009A6E8E"/>
    <w:rsid w:val="009B02B0"/>
    <w:rsid w:val="009B0B28"/>
    <w:rsid w:val="009B5954"/>
    <w:rsid w:val="009B64A8"/>
    <w:rsid w:val="009B7E28"/>
    <w:rsid w:val="009C5DBF"/>
    <w:rsid w:val="009C6759"/>
    <w:rsid w:val="009D54AD"/>
    <w:rsid w:val="009D5877"/>
    <w:rsid w:val="009E141C"/>
    <w:rsid w:val="009E1C0C"/>
    <w:rsid w:val="009E226B"/>
    <w:rsid w:val="009E31A8"/>
    <w:rsid w:val="009E52F4"/>
    <w:rsid w:val="009E7C97"/>
    <w:rsid w:val="009F1BBB"/>
    <w:rsid w:val="009F580C"/>
    <w:rsid w:val="00A02CF3"/>
    <w:rsid w:val="00A03A08"/>
    <w:rsid w:val="00A07109"/>
    <w:rsid w:val="00A072C6"/>
    <w:rsid w:val="00A11231"/>
    <w:rsid w:val="00A1298C"/>
    <w:rsid w:val="00A15EE2"/>
    <w:rsid w:val="00A23242"/>
    <w:rsid w:val="00A23A22"/>
    <w:rsid w:val="00A26952"/>
    <w:rsid w:val="00A32D48"/>
    <w:rsid w:val="00A33E09"/>
    <w:rsid w:val="00A41EBA"/>
    <w:rsid w:val="00A42A01"/>
    <w:rsid w:val="00A431AF"/>
    <w:rsid w:val="00A454C0"/>
    <w:rsid w:val="00A4663D"/>
    <w:rsid w:val="00A50379"/>
    <w:rsid w:val="00A50FFF"/>
    <w:rsid w:val="00A511BE"/>
    <w:rsid w:val="00A5141C"/>
    <w:rsid w:val="00A51739"/>
    <w:rsid w:val="00A52369"/>
    <w:rsid w:val="00A57B96"/>
    <w:rsid w:val="00A61552"/>
    <w:rsid w:val="00A62451"/>
    <w:rsid w:val="00A74450"/>
    <w:rsid w:val="00A7661A"/>
    <w:rsid w:val="00A76970"/>
    <w:rsid w:val="00A77813"/>
    <w:rsid w:val="00A77F60"/>
    <w:rsid w:val="00A8013F"/>
    <w:rsid w:val="00A915B6"/>
    <w:rsid w:val="00A92B0D"/>
    <w:rsid w:val="00A93D9F"/>
    <w:rsid w:val="00A94E9B"/>
    <w:rsid w:val="00A96DF8"/>
    <w:rsid w:val="00A97A20"/>
    <w:rsid w:val="00A97C36"/>
    <w:rsid w:val="00AA3B8D"/>
    <w:rsid w:val="00AA4204"/>
    <w:rsid w:val="00AA4363"/>
    <w:rsid w:val="00AA5C94"/>
    <w:rsid w:val="00AA74E7"/>
    <w:rsid w:val="00AB1BE7"/>
    <w:rsid w:val="00AB2082"/>
    <w:rsid w:val="00AB3164"/>
    <w:rsid w:val="00AC13C1"/>
    <w:rsid w:val="00AC455A"/>
    <w:rsid w:val="00AC7E0F"/>
    <w:rsid w:val="00AC7F29"/>
    <w:rsid w:val="00AD0C86"/>
    <w:rsid w:val="00AD2358"/>
    <w:rsid w:val="00AD7949"/>
    <w:rsid w:val="00AE2185"/>
    <w:rsid w:val="00AE322F"/>
    <w:rsid w:val="00AE4E98"/>
    <w:rsid w:val="00AE5E4C"/>
    <w:rsid w:val="00AE68E6"/>
    <w:rsid w:val="00AE7B02"/>
    <w:rsid w:val="00AF0E12"/>
    <w:rsid w:val="00AF1949"/>
    <w:rsid w:val="00AF4EC4"/>
    <w:rsid w:val="00B00C04"/>
    <w:rsid w:val="00B00D90"/>
    <w:rsid w:val="00B00F2A"/>
    <w:rsid w:val="00B0281D"/>
    <w:rsid w:val="00B066BD"/>
    <w:rsid w:val="00B07315"/>
    <w:rsid w:val="00B13499"/>
    <w:rsid w:val="00B14F64"/>
    <w:rsid w:val="00B15633"/>
    <w:rsid w:val="00B17634"/>
    <w:rsid w:val="00B3060A"/>
    <w:rsid w:val="00B31C0A"/>
    <w:rsid w:val="00B330C3"/>
    <w:rsid w:val="00B357EF"/>
    <w:rsid w:val="00B409B1"/>
    <w:rsid w:val="00B43FA4"/>
    <w:rsid w:val="00B56DBB"/>
    <w:rsid w:val="00B571C1"/>
    <w:rsid w:val="00B572D1"/>
    <w:rsid w:val="00B577FB"/>
    <w:rsid w:val="00B63EBD"/>
    <w:rsid w:val="00B67342"/>
    <w:rsid w:val="00B67838"/>
    <w:rsid w:val="00B7571E"/>
    <w:rsid w:val="00B76517"/>
    <w:rsid w:val="00B812D9"/>
    <w:rsid w:val="00B84660"/>
    <w:rsid w:val="00B85DAA"/>
    <w:rsid w:val="00B85EF3"/>
    <w:rsid w:val="00B86A19"/>
    <w:rsid w:val="00B86CD5"/>
    <w:rsid w:val="00B87AC5"/>
    <w:rsid w:val="00B90E5B"/>
    <w:rsid w:val="00B91218"/>
    <w:rsid w:val="00B921D0"/>
    <w:rsid w:val="00B92335"/>
    <w:rsid w:val="00B944B5"/>
    <w:rsid w:val="00B97B31"/>
    <w:rsid w:val="00B97D71"/>
    <w:rsid w:val="00BA1862"/>
    <w:rsid w:val="00BA437E"/>
    <w:rsid w:val="00BA4C44"/>
    <w:rsid w:val="00BA69F1"/>
    <w:rsid w:val="00BA6EF9"/>
    <w:rsid w:val="00BA76C2"/>
    <w:rsid w:val="00BB3746"/>
    <w:rsid w:val="00BB54BC"/>
    <w:rsid w:val="00BC1993"/>
    <w:rsid w:val="00BC5A15"/>
    <w:rsid w:val="00BC7B46"/>
    <w:rsid w:val="00BD279C"/>
    <w:rsid w:val="00BD7D00"/>
    <w:rsid w:val="00BE3610"/>
    <w:rsid w:val="00BF161C"/>
    <w:rsid w:val="00BF1CD9"/>
    <w:rsid w:val="00BF2CD6"/>
    <w:rsid w:val="00BF3570"/>
    <w:rsid w:val="00BF3D82"/>
    <w:rsid w:val="00BF43DE"/>
    <w:rsid w:val="00C05537"/>
    <w:rsid w:val="00C07125"/>
    <w:rsid w:val="00C1046E"/>
    <w:rsid w:val="00C1573A"/>
    <w:rsid w:val="00C2135B"/>
    <w:rsid w:val="00C21AE7"/>
    <w:rsid w:val="00C25FEC"/>
    <w:rsid w:val="00C260F9"/>
    <w:rsid w:val="00C33265"/>
    <w:rsid w:val="00C356C0"/>
    <w:rsid w:val="00C40C50"/>
    <w:rsid w:val="00C41659"/>
    <w:rsid w:val="00C523E1"/>
    <w:rsid w:val="00C5560D"/>
    <w:rsid w:val="00C56869"/>
    <w:rsid w:val="00C60498"/>
    <w:rsid w:val="00C622AA"/>
    <w:rsid w:val="00C65654"/>
    <w:rsid w:val="00C66640"/>
    <w:rsid w:val="00C67D2C"/>
    <w:rsid w:val="00C731EF"/>
    <w:rsid w:val="00C74033"/>
    <w:rsid w:val="00C81296"/>
    <w:rsid w:val="00C84CC9"/>
    <w:rsid w:val="00C85E01"/>
    <w:rsid w:val="00C87288"/>
    <w:rsid w:val="00C92F2D"/>
    <w:rsid w:val="00C93F19"/>
    <w:rsid w:val="00C9457E"/>
    <w:rsid w:val="00C952D9"/>
    <w:rsid w:val="00C95D55"/>
    <w:rsid w:val="00CA6033"/>
    <w:rsid w:val="00CA63FD"/>
    <w:rsid w:val="00CB1A9B"/>
    <w:rsid w:val="00CB3C38"/>
    <w:rsid w:val="00CB5790"/>
    <w:rsid w:val="00CB7025"/>
    <w:rsid w:val="00CC6D69"/>
    <w:rsid w:val="00CD236B"/>
    <w:rsid w:val="00CD26F0"/>
    <w:rsid w:val="00CD7B49"/>
    <w:rsid w:val="00CE1907"/>
    <w:rsid w:val="00CE1E09"/>
    <w:rsid w:val="00CE25CB"/>
    <w:rsid w:val="00CE2E05"/>
    <w:rsid w:val="00CE3DA7"/>
    <w:rsid w:val="00CE6B96"/>
    <w:rsid w:val="00D03360"/>
    <w:rsid w:val="00D04AA0"/>
    <w:rsid w:val="00D066D1"/>
    <w:rsid w:val="00D133F8"/>
    <w:rsid w:val="00D1552A"/>
    <w:rsid w:val="00D204CB"/>
    <w:rsid w:val="00D26397"/>
    <w:rsid w:val="00D3140E"/>
    <w:rsid w:val="00D3179C"/>
    <w:rsid w:val="00D3318E"/>
    <w:rsid w:val="00D3433B"/>
    <w:rsid w:val="00D34743"/>
    <w:rsid w:val="00D351D7"/>
    <w:rsid w:val="00D35D57"/>
    <w:rsid w:val="00D36B46"/>
    <w:rsid w:val="00D37415"/>
    <w:rsid w:val="00D42300"/>
    <w:rsid w:val="00D468CF"/>
    <w:rsid w:val="00D474D5"/>
    <w:rsid w:val="00D50269"/>
    <w:rsid w:val="00D53453"/>
    <w:rsid w:val="00D538CB"/>
    <w:rsid w:val="00D71E13"/>
    <w:rsid w:val="00D7411A"/>
    <w:rsid w:val="00D75162"/>
    <w:rsid w:val="00D753AD"/>
    <w:rsid w:val="00D80FD3"/>
    <w:rsid w:val="00D823AD"/>
    <w:rsid w:val="00D87D90"/>
    <w:rsid w:val="00D9145D"/>
    <w:rsid w:val="00D9196D"/>
    <w:rsid w:val="00D9354C"/>
    <w:rsid w:val="00D93A49"/>
    <w:rsid w:val="00D95500"/>
    <w:rsid w:val="00D95C26"/>
    <w:rsid w:val="00DA0342"/>
    <w:rsid w:val="00DA2C19"/>
    <w:rsid w:val="00DA6721"/>
    <w:rsid w:val="00DA6B68"/>
    <w:rsid w:val="00DA6CD3"/>
    <w:rsid w:val="00DA73AC"/>
    <w:rsid w:val="00DA7581"/>
    <w:rsid w:val="00DA7E4E"/>
    <w:rsid w:val="00DB236E"/>
    <w:rsid w:val="00DB37F5"/>
    <w:rsid w:val="00DB610A"/>
    <w:rsid w:val="00DB7BE2"/>
    <w:rsid w:val="00DC0C9E"/>
    <w:rsid w:val="00DC0FF5"/>
    <w:rsid w:val="00DC53FB"/>
    <w:rsid w:val="00DD0303"/>
    <w:rsid w:val="00DD049C"/>
    <w:rsid w:val="00DD0F63"/>
    <w:rsid w:val="00DD20B7"/>
    <w:rsid w:val="00DE05EC"/>
    <w:rsid w:val="00DE1B3A"/>
    <w:rsid w:val="00DE3154"/>
    <w:rsid w:val="00DE58F0"/>
    <w:rsid w:val="00DE602F"/>
    <w:rsid w:val="00DE77B4"/>
    <w:rsid w:val="00DF176E"/>
    <w:rsid w:val="00DF25F9"/>
    <w:rsid w:val="00DF3E7B"/>
    <w:rsid w:val="00DF7673"/>
    <w:rsid w:val="00E0160C"/>
    <w:rsid w:val="00E05B94"/>
    <w:rsid w:val="00E07E91"/>
    <w:rsid w:val="00E136CF"/>
    <w:rsid w:val="00E15967"/>
    <w:rsid w:val="00E20166"/>
    <w:rsid w:val="00E228B0"/>
    <w:rsid w:val="00E23F09"/>
    <w:rsid w:val="00E3052A"/>
    <w:rsid w:val="00E30D51"/>
    <w:rsid w:val="00E37814"/>
    <w:rsid w:val="00E42F20"/>
    <w:rsid w:val="00E42F5D"/>
    <w:rsid w:val="00E5205A"/>
    <w:rsid w:val="00E528B2"/>
    <w:rsid w:val="00E538B8"/>
    <w:rsid w:val="00E55BE5"/>
    <w:rsid w:val="00E56060"/>
    <w:rsid w:val="00E56AEC"/>
    <w:rsid w:val="00E60C15"/>
    <w:rsid w:val="00E61505"/>
    <w:rsid w:val="00E722A1"/>
    <w:rsid w:val="00E728C1"/>
    <w:rsid w:val="00E750D2"/>
    <w:rsid w:val="00E76650"/>
    <w:rsid w:val="00E76B9B"/>
    <w:rsid w:val="00E76CCA"/>
    <w:rsid w:val="00E77518"/>
    <w:rsid w:val="00E84B99"/>
    <w:rsid w:val="00E858A6"/>
    <w:rsid w:val="00E90EF1"/>
    <w:rsid w:val="00E9319F"/>
    <w:rsid w:val="00E946FD"/>
    <w:rsid w:val="00E94905"/>
    <w:rsid w:val="00E97AAC"/>
    <w:rsid w:val="00EA2362"/>
    <w:rsid w:val="00EA6722"/>
    <w:rsid w:val="00EB15F7"/>
    <w:rsid w:val="00EB1DAF"/>
    <w:rsid w:val="00EB27EE"/>
    <w:rsid w:val="00EB387F"/>
    <w:rsid w:val="00EB4E2B"/>
    <w:rsid w:val="00EB6297"/>
    <w:rsid w:val="00EB6D95"/>
    <w:rsid w:val="00EC11FD"/>
    <w:rsid w:val="00EC5214"/>
    <w:rsid w:val="00EC56A9"/>
    <w:rsid w:val="00EC652A"/>
    <w:rsid w:val="00EC727F"/>
    <w:rsid w:val="00EC7C81"/>
    <w:rsid w:val="00ED5747"/>
    <w:rsid w:val="00EE1C7A"/>
    <w:rsid w:val="00EE28C6"/>
    <w:rsid w:val="00EE44C8"/>
    <w:rsid w:val="00EE60CD"/>
    <w:rsid w:val="00EF1EF5"/>
    <w:rsid w:val="00EF7CF5"/>
    <w:rsid w:val="00F0030A"/>
    <w:rsid w:val="00F01129"/>
    <w:rsid w:val="00F018B7"/>
    <w:rsid w:val="00F04D65"/>
    <w:rsid w:val="00F05C00"/>
    <w:rsid w:val="00F0765E"/>
    <w:rsid w:val="00F0789B"/>
    <w:rsid w:val="00F10DF9"/>
    <w:rsid w:val="00F17A96"/>
    <w:rsid w:val="00F225B0"/>
    <w:rsid w:val="00F25FBB"/>
    <w:rsid w:val="00F26ED4"/>
    <w:rsid w:val="00F2708C"/>
    <w:rsid w:val="00F27BA8"/>
    <w:rsid w:val="00F311CF"/>
    <w:rsid w:val="00F3421C"/>
    <w:rsid w:val="00F3551B"/>
    <w:rsid w:val="00F41E08"/>
    <w:rsid w:val="00F42BD0"/>
    <w:rsid w:val="00F463AE"/>
    <w:rsid w:val="00F500B2"/>
    <w:rsid w:val="00F5330C"/>
    <w:rsid w:val="00F540A4"/>
    <w:rsid w:val="00F54D11"/>
    <w:rsid w:val="00F56AF0"/>
    <w:rsid w:val="00F70E08"/>
    <w:rsid w:val="00F73500"/>
    <w:rsid w:val="00F75F00"/>
    <w:rsid w:val="00F763AC"/>
    <w:rsid w:val="00F80DE3"/>
    <w:rsid w:val="00F86943"/>
    <w:rsid w:val="00F90BAD"/>
    <w:rsid w:val="00F95934"/>
    <w:rsid w:val="00F95C6B"/>
    <w:rsid w:val="00FA1709"/>
    <w:rsid w:val="00FA180B"/>
    <w:rsid w:val="00FA3063"/>
    <w:rsid w:val="00FA5769"/>
    <w:rsid w:val="00FA72DC"/>
    <w:rsid w:val="00FB0A9C"/>
    <w:rsid w:val="00FB3628"/>
    <w:rsid w:val="00FC1204"/>
    <w:rsid w:val="00FC51FC"/>
    <w:rsid w:val="00FC5D12"/>
    <w:rsid w:val="00FC5D75"/>
    <w:rsid w:val="00FD0892"/>
    <w:rsid w:val="00FD0D9E"/>
    <w:rsid w:val="00FD5747"/>
    <w:rsid w:val="00FD749B"/>
    <w:rsid w:val="00FD7638"/>
    <w:rsid w:val="00FE04BC"/>
    <w:rsid w:val="00FE0C3D"/>
    <w:rsid w:val="00FE2B91"/>
    <w:rsid w:val="00FF1247"/>
    <w:rsid w:val="00FF3DEA"/>
    <w:rsid w:val="00FF4C30"/>
    <w:rsid w:val="00FF7261"/>
    <w:rsid w:val="00FF7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2DEDB1"/>
  <w15:docId w15:val="{252D99ED-29DC-451F-86F7-5CAB4C7F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BB6"/>
    <w:rPr>
      <w:sz w:val="24"/>
      <w:szCs w:val="24"/>
    </w:rPr>
  </w:style>
  <w:style w:type="paragraph" w:styleId="Heading1">
    <w:name w:val="heading 1"/>
    <w:basedOn w:val="Normal"/>
    <w:next w:val="Normal"/>
    <w:qFormat/>
    <w:rsid w:val="007B2BB6"/>
    <w:pPr>
      <w:keepNext/>
      <w:jc w:val="center"/>
      <w:outlineLvl w:val="0"/>
    </w:pPr>
    <w:rPr>
      <w:rFonts w:ascii="Arial" w:hAnsi="Arial"/>
      <w:b/>
      <w:sz w:val="28"/>
    </w:rPr>
  </w:style>
  <w:style w:type="paragraph" w:styleId="Heading2">
    <w:name w:val="heading 2"/>
    <w:basedOn w:val="Normal"/>
    <w:next w:val="Normal"/>
    <w:qFormat/>
    <w:rsid w:val="009B7E2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2BB6"/>
    <w:pPr>
      <w:keepNext/>
      <w:spacing w:before="240" w:after="60"/>
      <w:outlineLvl w:val="2"/>
    </w:pPr>
    <w:rPr>
      <w:rFonts w:ascii="Arial" w:hAnsi="Arial" w:cs="Arial"/>
      <w:b/>
      <w:bCs/>
      <w:sz w:val="26"/>
      <w:szCs w:val="26"/>
    </w:rPr>
  </w:style>
  <w:style w:type="paragraph" w:styleId="Heading7">
    <w:name w:val="heading 7"/>
    <w:basedOn w:val="Normal"/>
    <w:next w:val="Normal"/>
    <w:qFormat/>
    <w:rsid w:val="009B7E2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B2BB6"/>
    <w:pPr>
      <w:jc w:val="center"/>
    </w:pPr>
    <w:rPr>
      <w:rFonts w:ascii="Arial" w:hAnsi="Arial"/>
      <w:b/>
      <w:smallCaps/>
      <w:sz w:val="28"/>
    </w:rPr>
  </w:style>
  <w:style w:type="paragraph" w:styleId="BodyText2">
    <w:name w:val="Body Text 2"/>
    <w:basedOn w:val="Normal"/>
    <w:link w:val="BodyText2Char"/>
    <w:rsid w:val="009B7E28"/>
    <w:rPr>
      <w:rFonts w:ascii="Arial" w:hAnsi="Arial" w:cs="Arial"/>
      <w:sz w:val="20"/>
    </w:rPr>
  </w:style>
  <w:style w:type="table" w:styleId="TableGrid">
    <w:name w:val="Table Grid"/>
    <w:basedOn w:val="TableNormal"/>
    <w:rsid w:val="009B7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F1CD9"/>
    <w:rPr>
      <w:color w:val="0000FF"/>
      <w:u w:val="single"/>
    </w:rPr>
  </w:style>
  <w:style w:type="paragraph" w:styleId="BalloonText">
    <w:name w:val="Balloon Text"/>
    <w:basedOn w:val="Normal"/>
    <w:semiHidden/>
    <w:rsid w:val="005B417A"/>
    <w:rPr>
      <w:rFonts w:ascii="Tahoma" w:hAnsi="Tahoma" w:cs="Tahoma"/>
      <w:sz w:val="16"/>
      <w:szCs w:val="16"/>
    </w:rPr>
  </w:style>
  <w:style w:type="paragraph" w:styleId="Header">
    <w:name w:val="header"/>
    <w:basedOn w:val="Normal"/>
    <w:link w:val="HeaderChar"/>
    <w:rsid w:val="007F0AB1"/>
    <w:pPr>
      <w:tabs>
        <w:tab w:val="center" w:pos="4320"/>
        <w:tab w:val="right" w:pos="8640"/>
      </w:tabs>
    </w:pPr>
  </w:style>
  <w:style w:type="paragraph" w:styleId="Footer">
    <w:name w:val="footer"/>
    <w:basedOn w:val="Normal"/>
    <w:link w:val="FooterChar"/>
    <w:uiPriority w:val="99"/>
    <w:rsid w:val="007F0AB1"/>
    <w:pPr>
      <w:tabs>
        <w:tab w:val="center" w:pos="4320"/>
        <w:tab w:val="right" w:pos="8640"/>
      </w:tabs>
    </w:pPr>
  </w:style>
  <w:style w:type="paragraph" w:styleId="ListParagraph">
    <w:name w:val="List Paragraph"/>
    <w:basedOn w:val="Normal"/>
    <w:uiPriority w:val="34"/>
    <w:qFormat/>
    <w:rsid w:val="0056174D"/>
    <w:pPr>
      <w:ind w:left="720"/>
      <w:contextualSpacing/>
    </w:pPr>
  </w:style>
  <w:style w:type="character" w:customStyle="1" w:styleId="HeaderChar">
    <w:name w:val="Header Char"/>
    <w:basedOn w:val="DefaultParagraphFont"/>
    <w:link w:val="Header"/>
    <w:rsid w:val="00DE602F"/>
    <w:rPr>
      <w:sz w:val="24"/>
      <w:szCs w:val="24"/>
    </w:rPr>
  </w:style>
  <w:style w:type="character" w:customStyle="1" w:styleId="FooterChar">
    <w:name w:val="Footer Char"/>
    <w:basedOn w:val="DefaultParagraphFont"/>
    <w:link w:val="Footer"/>
    <w:uiPriority w:val="99"/>
    <w:rsid w:val="00FF7261"/>
    <w:rPr>
      <w:sz w:val="24"/>
      <w:szCs w:val="24"/>
    </w:rPr>
  </w:style>
  <w:style w:type="paragraph" w:styleId="NoSpacing">
    <w:name w:val="No Spacing"/>
    <w:uiPriority w:val="1"/>
    <w:qFormat/>
    <w:rsid w:val="00476BD8"/>
    <w:rPr>
      <w:rFonts w:asciiTheme="minorHAnsi" w:eastAsiaTheme="minorHAnsi" w:hAnsiTheme="minorHAnsi" w:cstheme="minorBidi"/>
      <w:sz w:val="22"/>
      <w:szCs w:val="22"/>
    </w:rPr>
  </w:style>
  <w:style w:type="paragraph" w:styleId="NormalWeb">
    <w:name w:val="Normal (Web)"/>
    <w:basedOn w:val="Normal"/>
    <w:uiPriority w:val="99"/>
    <w:semiHidden/>
    <w:unhideWhenUsed/>
    <w:rsid w:val="00222A3C"/>
    <w:pPr>
      <w:spacing w:before="100" w:beforeAutospacing="1" w:after="100" w:afterAutospacing="1"/>
    </w:pPr>
    <w:rPr>
      <w:rFonts w:eastAsiaTheme="minorEastAsia"/>
    </w:rPr>
  </w:style>
  <w:style w:type="character" w:customStyle="1" w:styleId="BodyText2Char">
    <w:name w:val="Body Text 2 Char"/>
    <w:basedOn w:val="DefaultParagraphFont"/>
    <w:link w:val="BodyText2"/>
    <w:rsid w:val="007C58B4"/>
    <w:rPr>
      <w:rFonts w:ascii="Arial" w:hAnsi="Arial" w:cs="Arial"/>
      <w:szCs w:val="24"/>
    </w:rPr>
  </w:style>
  <w:style w:type="table" w:styleId="PlainTable5">
    <w:name w:val="Plain Table 5"/>
    <w:basedOn w:val="TableNormal"/>
    <w:rsid w:val="004039D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rsid w:val="004039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669078">
      <w:bodyDiv w:val="1"/>
      <w:marLeft w:val="0"/>
      <w:marRight w:val="0"/>
      <w:marTop w:val="0"/>
      <w:marBottom w:val="0"/>
      <w:divBdr>
        <w:top w:val="none" w:sz="0" w:space="0" w:color="auto"/>
        <w:left w:val="none" w:sz="0" w:space="0" w:color="auto"/>
        <w:bottom w:val="none" w:sz="0" w:space="0" w:color="auto"/>
        <w:right w:val="none" w:sz="0" w:space="0" w:color="auto"/>
      </w:divBdr>
    </w:div>
    <w:div w:id="18353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0B5608B6B47146897B1E67F6EB47B1" ma:contentTypeVersion="4" ma:contentTypeDescription="Create a new document." ma:contentTypeScope="" ma:versionID="9fce43ff9241e406f9553d33ec186f71">
  <xsd:schema xmlns:xsd="http://www.w3.org/2001/XMLSchema" xmlns:xs="http://www.w3.org/2001/XMLSchema" xmlns:p="http://schemas.microsoft.com/office/2006/metadata/properties" xmlns:ns2="d88ceb0c-abe6-4943-b123-0d757e912387" xmlns:ns3="661f7bd8-0ae8-4905-bd16-47f797f53933" targetNamespace="http://schemas.microsoft.com/office/2006/metadata/properties" ma:root="true" ma:fieldsID="24e418880dcf170e494fbb501c447f40" ns2:_="" ns3:_="">
    <xsd:import namespace="d88ceb0c-abe6-4943-b123-0d757e912387"/>
    <xsd:import namespace="661f7bd8-0ae8-4905-bd16-47f797f539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ceb0c-abe6-4943-b123-0d757e9123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1f7bd8-0ae8-4905-bd16-47f797f539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FA424-E079-4B5C-A4B6-6EB43C5C2D71}"/>
</file>

<file path=customXml/itemProps2.xml><?xml version="1.0" encoding="utf-8"?>
<ds:datastoreItem xmlns:ds="http://schemas.openxmlformats.org/officeDocument/2006/customXml" ds:itemID="{AB140F43-488A-4F72-9CEC-393EB71B894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EA41989-DA20-4985-9E34-2A0873B76E3E}">
  <ds:schemaRefs>
    <ds:schemaRef ds:uri="http://schemas.microsoft.com/sharepoint/v3/contenttype/forms"/>
  </ds:schemaRefs>
</ds:datastoreItem>
</file>

<file path=customXml/itemProps4.xml><?xml version="1.0" encoding="utf-8"?>
<ds:datastoreItem xmlns:ds="http://schemas.openxmlformats.org/officeDocument/2006/customXml" ds:itemID="{02ADC66C-3DC8-4915-8A9A-C022C52D1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MT</vt:lpstr>
    </vt:vector>
  </TitlesOfParts>
  <Company>Mt. San Antonio College</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dc:title>
  <dc:creator>Gina Tjaden</dc:creator>
  <cp:lastModifiedBy>Cardenas, Maria</cp:lastModifiedBy>
  <cp:revision>17</cp:revision>
  <cp:lastPrinted>2022-05-05T18:49:00Z</cp:lastPrinted>
  <dcterms:created xsi:type="dcterms:W3CDTF">2022-05-02T21:29:00Z</dcterms:created>
  <dcterms:modified xsi:type="dcterms:W3CDTF">2023-05-16T22:41:00Z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0x010100780B5608B6B47146897B1E67F6EB47B1</vt:lpwstr>
  </property>
</Properties>
</file>