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0B5CB7" w:rsidP="004D5C4F">
      <w:pPr>
        <w:pStyle w:val="Heading1"/>
        <w:jc w:val="center"/>
        <w:rPr>
          <w:b/>
        </w:rPr>
      </w:pPr>
      <w:r>
        <w:rPr>
          <w:b/>
        </w:rPr>
        <w:t>July 13</w:t>
      </w:r>
      <w:r w:rsidR="003E4305">
        <w:rPr>
          <w:b/>
        </w:rPr>
        <w:t>, 2020</w:t>
      </w:r>
    </w:p>
    <w:p w:rsidR="004D5C4F" w:rsidRDefault="004D5C4F" w:rsidP="004A01CB">
      <w:pPr>
        <w:spacing w:line="480" w:lineRule="auto"/>
      </w:pPr>
    </w:p>
    <w:p w:rsidR="006B40CE" w:rsidRPr="000B5CB7" w:rsidRDefault="000B5CB7" w:rsidP="0062604D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sz w:val="24"/>
          <w:szCs w:val="24"/>
        </w:rPr>
      </w:pPr>
      <w:r w:rsidRPr="000B5CB7">
        <w:rPr>
          <w:rFonts w:ascii="Arial" w:hAnsi="Arial" w:cs="Arial"/>
          <w:b/>
          <w:sz w:val="24"/>
          <w:szCs w:val="24"/>
        </w:rPr>
        <w:t>Discussion of Mission Statement – Reference UCLA</w:t>
      </w:r>
    </w:p>
    <w:p w:rsidR="00DD11C5" w:rsidRPr="000B5CB7" w:rsidRDefault="000B5CB7" w:rsidP="0062604D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sz w:val="24"/>
          <w:szCs w:val="24"/>
        </w:rPr>
      </w:pPr>
      <w:r w:rsidRPr="000B5CB7">
        <w:rPr>
          <w:rFonts w:ascii="Arial" w:hAnsi="Arial" w:cs="Arial"/>
          <w:b/>
          <w:sz w:val="24"/>
          <w:szCs w:val="24"/>
        </w:rPr>
        <w:t>Core Values</w:t>
      </w:r>
    </w:p>
    <w:p w:rsidR="00DD11C5" w:rsidRPr="000B5CB7" w:rsidRDefault="000B5CB7" w:rsidP="0062604D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sz w:val="24"/>
          <w:szCs w:val="24"/>
        </w:rPr>
      </w:pPr>
      <w:r w:rsidRPr="000B5CB7">
        <w:rPr>
          <w:rFonts w:ascii="Arial" w:hAnsi="Arial" w:cs="Arial"/>
          <w:b/>
          <w:sz w:val="24"/>
          <w:szCs w:val="24"/>
        </w:rPr>
        <w:t>Review of Prior Use of Force Sections 300 - 304</w:t>
      </w:r>
    </w:p>
    <w:p w:rsidR="009C7A48" w:rsidRPr="000B5CB7" w:rsidRDefault="000B5CB7" w:rsidP="0062604D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sz w:val="24"/>
          <w:szCs w:val="24"/>
        </w:rPr>
      </w:pPr>
      <w:r w:rsidRPr="000B5CB7">
        <w:rPr>
          <w:rFonts w:ascii="Arial" w:hAnsi="Arial" w:cs="Arial"/>
          <w:b/>
          <w:sz w:val="24"/>
          <w:szCs w:val="24"/>
        </w:rPr>
        <w:t>Update on POST Certification</w:t>
      </w:r>
      <w:bookmarkStart w:id="0" w:name="_GoBack"/>
      <w:bookmarkEnd w:id="0"/>
    </w:p>
    <w:p w:rsidR="009C7A48" w:rsidRPr="009C7A48" w:rsidRDefault="009C7A48" w:rsidP="009C7A48">
      <w:pPr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B5CB7"/>
    <w:rsid w:val="001615C3"/>
    <w:rsid w:val="001A2544"/>
    <w:rsid w:val="001A573B"/>
    <w:rsid w:val="002174D6"/>
    <w:rsid w:val="00262DBB"/>
    <w:rsid w:val="0029357E"/>
    <w:rsid w:val="002A173D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D5C4F"/>
    <w:rsid w:val="00564053"/>
    <w:rsid w:val="0062604D"/>
    <w:rsid w:val="00691B9A"/>
    <w:rsid w:val="006B40CE"/>
    <w:rsid w:val="006C0BB0"/>
    <w:rsid w:val="006E4A4F"/>
    <w:rsid w:val="007B6239"/>
    <w:rsid w:val="00890D99"/>
    <w:rsid w:val="008A09B9"/>
    <w:rsid w:val="008A1842"/>
    <w:rsid w:val="0090293B"/>
    <w:rsid w:val="00925F42"/>
    <w:rsid w:val="009B61BE"/>
    <w:rsid w:val="009C7A48"/>
    <w:rsid w:val="009E1C4B"/>
    <w:rsid w:val="00B0044F"/>
    <w:rsid w:val="00B8793F"/>
    <w:rsid w:val="00BF5A9B"/>
    <w:rsid w:val="00D538AC"/>
    <w:rsid w:val="00DD11C5"/>
    <w:rsid w:val="00DE159E"/>
    <w:rsid w:val="00E213B0"/>
    <w:rsid w:val="00E60FD0"/>
    <w:rsid w:val="00E8387F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9897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4</cp:revision>
  <cp:lastPrinted>2020-03-09T20:43:00Z</cp:lastPrinted>
  <dcterms:created xsi:type="dcterms:W3CDTF">2020-07-09T19:47:00Z</dcterms:created>
  <dcterms:modified xsi:type="dcterms:W3CDTF">2020-07-09T19:56:00Z</dcterms:modified>
</cp:coreProperties>
</file>