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pPr w:leftFromText="180" w:rightFromText="180" w:vertAnchor="page" w:horzAnchor="margin" w:tblpXSpec="center" w:tblpY="661"/>
        <w:tblW w:w="10694" w:type="dxa"/>
        <w:tblBorders>
          <w:top w:val="single" w:color="auto" w:sz="48" w:space="0"/>
          <w:left w:val="single" w:color="auto" w:sz="48" w:space="0"/>
          <w:bottom w:val="single" w:color="auto" w:sz="48" w:space="0"/>
          <w:right w:val="single" w:color="auto" w:sz="48" w:space="0"/>
        </w:tblBorders>
        <w:tblLayout w:type="fixed"/>
        <w:tblLook w:val="0000" w:firstRow="0" w:lastRow="0" w:firstColumn="0" w:lastColumn="0" w:noHBand="0" w:noVBand="0"/>
      </w:tblPr>
      <w:tblGrid>
        <w:gridCol w:w="10694"/>
      </w:tblGrid>
      <w:tr w:rsidR="00723E45" w:rsidTr="00872D44" w14:paraId="5D1A61EA" w14:textId="77777777">
        <w:trPr>
          <w:trHeight w:val="1451"/>
        </w:trPr>
        <w:tc>
          <w:tcPr>
            <w:tcW w:w="3795" w:type="dxa"/>
            <w:shd w:val="clear" w:color="auto" w:fill="auto"/>
          </w:tcPr>
          <w:p w:rsidRPr="00A1288F" w:rsidR="009D3C79" w:rsidP="009D3C79" w:rsidRDefault="009D3C79" w14:paraId="29BF4424" w14:textId="1AB1DC0C">
            <w:pPr>
              <w:pStyle w:val="Title"/>
              <w:jc w:val="right"/>
              <w:rPr>
                <w:b/>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1331A5" w:rsidR="00EC050C">
              <w:rPr>
                <w:rFonts w:ascii="Tahoma" w:hAnsi="Tahoma" w:cs="Tahoma"/>
                <w:spacing w:val="-3"/>
                <w:sz w:val="20"/>
              </w:rPr>
              <w:t xml:space="preserve"> </w:t>
            </w:r>
            <w:r w:rsidRPr="001331A5" w:rsidR="00723E45">
              <w:rPr>
                <w:rFonts w:ascii="Tahoma" w:hAnsi="Tahoma" w:cs="Tahoma"/>
                <w:spacing w:val="-3"/>
                <w:sz w:val="20"/>
              </w:rPr>
              <w:br w:type="page"/>
            </w:r>
            <w:r w:rsidRPr="00A1288F">
              <w:rPr>
                <w:b/>
              </w:rPr>
              <w:t xml:space="preserve">Distance Learning Committee     </w:t>
            </w:r>
          </w:p>
          <w:p w:rsidRPr="005D75E4" w:rsidR="00723E45" w:rsidP="00887F68" w:rsidRDefault="009D3C79" w14:paraId="29A5EA4D" w14:textId="496D51E9">
            <w:pPr>
              <w:ind w:left="-90"/>
              <w:jc w:val="right"/>
              <w:rPr>
                <w:rFonts w:ascii="EngraversGothic BT" w:hAnsi="EngraversGothic BT"/>
                <w:b/>
                <w:sz w:val="56"/>
                <w:szCs w:val="56"/>
              </w:rPr>
            </w:pPr>
            <w:r w:rsidRPr="00A1288F">
              <w:rPr>
                <w:rFonts w:ascii="Tahoma" w:hAnsi="Tahoma" w:cs="Tahoma"/>
                <w:smallCaps/>
                <w:color w:val="000000"/>
                <w:sz w:val="48"/>
                <w:szCs w:val="48"/>
              </w:rPr>
              <w:t xml:space="preserve">                  </w:t>
            </w:r>
            <w:r w:rsidRPr="00A1288F" w:rsidR="00494540">
              <w:rPr>
                <w:rFonts w:ascii="Tahoma" w:hAnsi="Tahoma" w:cs="Tahoma"/>
                <w:b/>
                <w:smallCaps/>
                <w:color w:val="FF0000"/>
                <w:sz w:val="56"/>
                <w:szCs w:val="56"/>
              </w:rPr>
              <w:t>20</w:t>
            </w:r>
            <w:r w:rsidRPr="00A1288F" w:rsidR="00887F68">
              <w:rPr>
                <w:rFonts w:ascii="Tahoma" w:hAnsi="Tahoma" w:cs="Tahoma"/>
                <w:b/>
                <w:smallCaps/>
                <w:color w:val="FF0000"/>
                <w:sz w:val="56"/>
                <w:szCs w:val="56"/>
              </w:rPr>
              <w:t>2</w:t>
            </w:r>
            <w:r w:rsidRPr="00A1288F" w:rsidR="00C361CD">
              <w:rPr>
                <w:rFonts w:ascii="Tahoma" w:hAnsi="Tahoma" w:cs="Tahoma"/>
                <w:b/>
                <w:smallCaps/>
                <w:color w:val="FF0000"/>
                <w:sz w:val="56"/>
                <w:szCs w:val="56"/>
              </w:rPr>
              <w:t>3</w:t>
            </w:r>
            <w:r w:rsidRPr="00A1288F" w:rsidR="00494540">
              <w:rPr>
                <w:rFonts w:ascii="Tahoma" w:hAnsi="Tahoma" w:cs="Tahoma"/>
                <w:b/>
                <w:smallCaps/>
                <w:color w:val="FF0000"/>
                <w:sz w:val="56"/>
                <w:szCs w:val="56"/>
              </w:rPr>
              <w:t>-2</w:t>
            </w:r>
            <w:r w:rsidRPr="00A1288F" w:rsidR="00C361CD">
              <w:rPr>
                <w:rFonts w:ascii="Tahoma" w:hAnsi="Tahoma" w:cs="Tahoma"/>
                <w:b/>
                <w:smallCaps/>
                <w:color w:val="FF0000"/>
                <w:sz w:val="56"/>
                <w:szCs w:val="56"/>
              </w:rPr>
              <w:t>4</w:t>
            </w:r>
          </w:p>
        </w:tc>
      </w:tr>
    </w:tbl>
    <w:p w:rsidR="00DA4C74" w:rsidP="00DA4C74" w:rsidRDefault="00DA4C74" w14:paraId="5BA5BD50" w14:textId="7DA7B8D7"/>
    <w:p w:rsidRPr="00C156DA" w:rsidR="00EE13A5" w:rsidP="00EE13A5" w:rsidRDefault="00EE13A5" w14:paraId="3945BF43" w14:textId="77777777">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rsidRPr="00C156DA" w:rsidR="00EE13A5" w:rsidP="00EE13A5" w:rsidRDefault="00EE13A5" w14:paraId="43C7345F" w14:textId="77777777">
      <w:pPr>
        <w:pStyle w:val="Subtitle"/>
        <w:jc w:val="left"/>
        <w:rPr>
          <w:rFonts w:ascii="Arial Narrow" w:hAnsi="Arial Narrow"/>
          <w:sz w:val="20"/>
          <w:szCs w:val="20"/>
        </w:rPr>
      </w:pPr>
    </w:p>
    <w:p w:rsidRPr="00C156DA" w:rsidR="00EE13A5" w:rsidP="00EE13A5" w:rsidRDefault="00EE13A5" w14:paraId="4C3101D8" w14:textId="77777777">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rsidRPr="00C156DA" w:rsidR="00EE13A5" w:rsidP="00EE13A5" w:rsidRDefault="00EE13A5" w14:paraId="0F209370" w14:textId="77777777">
      <w:pPr>
        <w:numPr>
          <w:ilvl w:val="0"/>
          <w:numId w:val="10"/>
        </w:numPr>
        <w:autoSpaceDE w:val="0"/>
        <w:autoSpaceDN w:val="0"/>
        <w:adjustRightInd w:val="0"/>
        <w:ind w:left="720" w:hanging="360"/>
        <w:rPr>
          <w:rFonts w:ascii="Arial Narrow" w:hAnsi="Arial Narrow" w:cs="Arial"/>
          <w:sz w:val="20"/>
          <w:szCs w:val="20"/>
        </w:rPr>
      </w:pPr>
      <w:r w:rsidRPr="7665EE33">
        <w:rPr>
          <w:rFonts w:ascii="Arial Narrow" w:hAnsi="Arial Narrow" w:cs="Arial"/>
          <w:sz w:val="20"/>
          <w:szCs w:val="20"/>
        </w:rPr>
        <w:t xml:space="preserve">evaluate and recommend approval of Distance Learning Course Amendment Forms </w:t>
      </w:r>
    </w:p>
    <w:p w:rsidRPr="00C156DA" w:rsidR="00EE13A5" w:rsidP="00EE13A5" w:rsidRDefault="00EE13A5" w14:paraId="6FC4EC9A" w14:textId="0776CB73">
      <w:pPr>
        <w:numPr>
          <w:ilvl w:val="0"/>
          <w:numId w:val="10"/>
        </w:numPr>
        <w:autoSpaceDE w:val="0"/>
        <w:autoSpaceDN w:val="0"/>
        <w:adjustRightInd w:val="0"/>
        <w:ind w:left="720" w:hanging="360"/>
        <w:rPr>
          <w:rFonts w:ascii="Arial Narrow" w:hAnsi="Arial Narrow" w:cs="Arial"/>
          <w:sz w:val="20"/>
          <w:szCs w:val="20"/>
        </w:rPr>
      </w:pPr>
      <w:r w:rsidRPr="7665EE33">
        <w:rPr>
          <w:rFonts w:ascii="Arial Narrow" w:hAnsi="Arial Narrow" w:cs="Arial"/>
          <w:sz w:val="20"/>
          <w:szCs w:val="20"/>
        </w:rPr>
        <w:t xml:space="preserve">recommend policy </w:t>
      </w:r>
      <w:r w:rsidRPr="7665EE33" w:rsidR="0041073B">
        <w:rPr>
          <w:rFonts w:ascii="Arial Narrow" w:hAnsi="Arial Narrow" w:cs="Arial"/>
          <w:sz w:val="20"/>
          <w:szCs w:val="20"/>
        </w:rPr>
        <w:t>and processes</w:t>
      </w:r>
      <w:r w:rsidRPr="7665EE33">
        <w:rPr>
          <w:rFonts w:ascii="Arial Narrow" w:hAnsi="Arial Narrow" w:cs="Arial"/>
          <w:sz w:val="20"/>
          <w:szCs w:val="20"/>
        </w:rPr>
        <w:t xml:space="preserve"> pertaining to distance learning </w:t>
      </w:r>
    </w:p>
    <w:p w:rsidRPr="00C156DA" w:rsidR="00EE13A5" w:rsidP="00EE13A5" w:rsidRDefault="00EE13A5" w14:paraId="70B5C3A2" w14:textId="027F9AB8">
      <w:pPr>
        <w:numPr>
          <w:ilvl w:val="0"/>
          <w:numId w:val="10"/>
        </w:numPr>
        <w:autoSpaceDE w:val="0"/>
        <w:autoSpaceDN w:val="0"/>
        <w:adjustRightInd w:val="0"/>
        <w:ind w:left="720" w:hanging="360"/>
        <w:rPr>
          <w:rFonts w:ascii="Arial Narrow" w:hAnsi="Arial Narrow" w:cs="Arial"/>
          <w:sz w:val="20"/>
          <w:szCs w:val="20"/>
        </w:rPr>
      </w:pPr>
      <w:r w:rsidRPr="7665EE33">
        <w:rPr>
          <w:rFonts w:ascii="Arial Narrow" w:hAnsi="Arial Narrow" w:cs="Arial"/>
          <w:sz w:val="20"/>
          <w:szCs w:val="20"/>
        </w:rPr>
        <w:t xml:space="preserve">evaluate and promote a variety of effective practices and standards for distance learning </w:t>
      </w:r>
      <w:r w:rsidRPr="7665EE33" w:rsidR="0041073B">
        <w:rPr>
          <w:rFonts w:ascii="Arial Narrow" w:hAnsi="Arial Narrow" w:cs="Arial"/>
          <w:sz w:val="20"/>
          <w:szCs w:val="20"/>
        </w:rPr>
        <w:t>that foster student equity and success</w:t>
      </w:r>
    </w:p>
    <w:p w:rsidRPr="0041073B" w:rsidR="00EE13A5" w:rsidP="00EE13A5" w:rsidRDefault="0041073B" w14:paraId="081F0914" w14:textId="6E2B8FB4">
      <w:pPr>
        <w:numPr>
          <w:ilvl w:val="0"/>
          <w:numId w:val="10"/>
        </w:numPr>
        <w:autoSpaceDE w:val="0"/>
        <w:autoSpaceDN w:val="0"/>
        <w:adjustRightInd w:val="0"/>
        <w:ind w:left="720" w:hanging="360"/>
        <w:rPr>
          <w:rFonts w:ascii="Arial Narrow" w:hAnsi="Arial Narrow" w:cs="Arial"/>
          <w:sz w:val="20"/>
          <w:szCs w:val="20"/>
        </w:rPr>
      </w:pPr>
      <w:r w:rsidRPr="7665EE33">
        <w:rPr>
          <w:rFonts w:ascii="Arial Narrow" w:hAnsi="Arial Narrow" w:cs="Arial"/>
          <w:sz w:val="20"/>
          <w:szCs w:val="20"/>
        </w:rPr>
        <w:t>support</w:t>
      </w:r>
      <w:r w:rsidRPr="7665EE33" w:rsidR="00EE13A5">
        <w:rPr>
          <w:rFonts w:ascii="Arial Narrow" w:hAnsi="Arial Narrow" w:cs="Arial"/>
          <w:sz w:val="20"/>
          <w:szCs w:val="20"/>
        </w:rPr>
        <w:t xml:space="preserve"> sharing and collaboration among distance learning faculty by </w:t>
      </w:r>
      <w:r w:rsidRPr="7665EE33">
        <w:rPr>
          <w:rFonts w:ascii="Arial Narrow" w:hAnsi="Arial Narrow"/>
          <w:sz w:val="20"/>
          <w:szCs w:val="20"/>
        </w:rPr>
        <w:t>working with the Faculty Center for Learning Technology, Information Technology, Faculty Professional Development Council, and the Faculty Learning Activities Committee</w:t>
      </w:r>
      <w:r w:rsidRPr="7665EE33" w:rsidR="00EE13A5">
        <w:rPr>
          <w:rFonts w:ascii="Arial Narrow" w:hAnsi="Arial Narrow" w:cs="Arial"/>
          <w:sz w:val="20"/>
          <w:szCs w:val="20"/>
        </w:rPr>
        <w:t xml:space="preserve"> </w:t>
      </w:r>
    </w:p>
    <w:p w:rsidRPr="00C156DA" w:rsidR="00EE13A5" w:rsidP="00EE13A5" w:rsidRDefault="00EE13A5" w14:paraId="29ABF50C" w14:textId="55962583">
      <w:pPr>
        <w:numPr>
          <w:ilvl w:val="0"/>
          <w:numId w:val="10"/>
        </w:numPr>
        <w:autoSpaceDE w:val="0"/>
        <w:autoSpaceDN w:val="0"/>
        <w:adjustRightInd w:val="0"/>
        <w:ind w:left="720" w:hanging="360"/>
        <w:rPr>
          <w:rFonts w:ascii="Arial Narrow" w:hAnsi="Arial Narrow" w:cs="Arial"/>
          <w:sz w:val="20"/>
          <w:szCs w:val="20"/>
        </w:rPr>
      </w:pPr>
      <w:r w:rsidRPr="7665EE33">
        <w:rPr>
          <w:rFonts w:ascii="Arial Narrow" w:hAnsi="Arial Narrow" w:cs="Arial"/>
          <w:sz w:val="20"/>
          <w:szCs w:val="20"/>
        </w:rPr>
        <w:t xml:space="preserve">facilitate the </w:t>
      </w:r>
      <w:r w:rsidRPr="7665EE33" w:rsidR="0041073B">
        <w:rPr>
          <w:rFonts w:ascii="Arial Narrow" w:hAnsi="Arial Narrow" w:cs="Arial"/>
          <w:sz w:val="20"/>
          <w:szCs w:val="20"/>
        </w:rPr>
        <w:t>development of an ongoing Distance Learning Plan</w:t>
      </w:r>
      <w:r w:rsidRPr="7665EE33">
        <w:rPr>
          <w:rFonts w:ascii="Arial Narrow" w:hAnsi="Arial Narrow" w:cs="Arial"/>
          <w:sz w:val="20"/>
          <w:szCs w:val="20"/>
        </w:rPr>
        <w:t xml:space="preserve"> </w:t>
      </w:r>
    </w:p>
    <w:p w:rsidR="00EE13A5" w:rsidP="00EE13A5" w:rsidRDefault="00EE13A5" w14:paraId="44E48A5A" w14:textId="7C29FFE8">
      <w:pPr>
        <w:numPr>
          <w:ilvl w:val="0"/>
          <w:numId w:val="10"/>
        </w:numPr>
        <w:autoSpaceDE w:val="0"/>
        <w:autoSpaceDN w:val="0"/>
        <w:adjustRightInd w:val="0"/>
        <w:ind w:left="720" w:hanging="360"/>
        <w:rPr>
          <w:rFonts w:ascii="Arial Narrow" w:hAnsi="Arial Narrow" w:cs="Arial"/>
          <w:sz w:val="20"/>
          <w:szCs w:val="20"/>
        </w:rPr>
      </w:pPr>
      <w:r w:rsidRPr="7665EE33">
        <w:rPr>
          <w:rFonts w:ascii="Arial Narrow" w:hAnsi="Arial Narrow" w:cs="Arial"/>
          <w:sz w:val="20"/>
          <w:szCs w:val="20"/>
        </w:rPr>
        <w:t>coordinate with campus committees and other constituencies with regards to distance learning</w:t>
      </w:r>
    </w:p>
    <w:p w:rsidR="0041073B" w:rsidP="00EE13A5" w:rsidRDefault="0041073B" w14:paraId="724B7378" w14:textId="16CD4310">
      <w:pPr>
        <w:numPr>
          <w:ilvl w:val="0"/>
          <w:numId w:val="10"/>
        </w:numPr>
        <w:autoSpaceDE w:val="0"/>
        <w:autoSpaceDN w:val="0"/>
        <w:adjustRightInd w:val="0"/>
        <w:ind w:left="720" w:hanging="360"/>
        <w:rPr>
          <w:rFonts w:ascii="Arial Narrow" w:hAnsi="Arial Narrow" w:cs="Arial"/>
          <w:sz w:val="20"/>
          <w:szCs w:val="20"/>
        </w:rPr>
      </w:pPr>
      <w:r w:rsidRPr="7665EE33">
        <w:rPr>
          <w:rFonts w:ascii="Arial Narrow" w:hAnsi="Arial Narrow" w:cs="Arial"/>
          <w:sz w:val="20"/>
          <w:szCs w:val="20"/>
        </w:rPr>
        <w:t>support accreditation processes</w:t>
      </w:r>
    </w:p>
    <w:p w:rsidR="00454507" w:rsidP="00454507" w:rsidRDefault="00454507" w14:paraId="48D12468" w14:textId="692B45E8">
      <w:pPr>
        <w:autoSpaceDE w:val="0"/>
        <w:autoSpaceDN w:val="0"/>
        <w:adjustRightInd w:val="0"/>
        <w:rPr>
          <w:rFonts w:ascii="Arial Narrow" w:hAnsi="Arial Narrow" w:cs="Arial"/>
          <w:sz w:val="20"/>
          <w:szCs w:val="20"/>
        </w:rPr>
      </w:pPr>
    </w:p>
    <w:tbl>
      <w:tblPr>
        <w:tblW w:w="10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55"/>
        <w:gridCol w:w="1800"/>
        <w:gridCol w:w="360"/>
        <w:gridCol w:w="2070"/>
        <w:gridCol w:w="360"/>
        <w:gridCol w:w="1710"/>
        <w:gridCol w:w="360"/>
        <w:gridCol w:w="1710"/>
        <w:gridCol w:w="360"/>
        <w:gridCol w:w="1719"/>
      </w:tblGrid>
      <w:tr w:rsidRPr="00F90E4E" w:rsidR="00887F68" w:rsidTr="00DB4F93" w14:paraId="39BBB64C" w14:textId="77777777">
        <w:trPr>
          <w:trHeight w:val="395"/>
          <w:jc w:val="center"/>
        </w:trPr>
        <w:tc>
          <w:tcPr>
            <w:tcW w:w="355" w:type="dxa"/>
            <w:vAlign w:val="center"/>
          </w:tcPr>
          <w:p w:rsidRPr="00F90E4E" w:rsidR="00887F68" w:rsidP="00887F68" w:rsidRDefault="57EF4AFA" w14:paraId="4185D932" w14:textId="1043962B">
            <w:pPr>
              <w:jc w:val="center"/>
              <w:rPr>
                <w:rFonts w:ascii="Verdana" w:hAnsi="Verdana" w:cs="Arial"/>
                <w:b/>
                <w:bCs/>
                <w:sz w:val="16"/>
                <w:szCs w:val="16"/>
              </w:rPr>
            </w:pPr>
            <w:r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800" w:type="dxa"/>
            <w:vAlign w:val="center"/>
          </w:tcPr>
          <w:p w:rsidRPr="00F90E4E" w:rsidR="00887F68" w:rsidP="00887F68" w:rsidRDefault="001710BB" w14:paraId="46EA206A" w14:textId="475A61D7">
            <w:pPr>
              <w:rPr>
                <w:rFonts w:ascii="Verdana" w:hAnsi="Verdana" w:cs="Arial"/>
                <w:sz w:val="18"/>
                <w:szCs w:val="18"/>
              </w:rPr>
            </w:pPr>
            <w:r>
              <w:rPr>
                <w:rFonts w:ascii="Verdana" w:hAnsi="Verdana" w:cs="Arial"/>
                <w:sz w:val="18"/>
                <w:szCs w:val="18"/>
              </w:rPr>
              <w:t>Joshua Cabrera</w:t>
            </w:r>
            <w:r w:rsidR="00AB508E">
              <w:rPr>
                <w:rFonts w:ascii="Verdana" w:hAnsi="Verdana" w:cs="Arial"/>
                <w:sz w:val="18"/>
                <w:szCs w:val="18"/>
              </w:rPr>
              <w:t xml:space="preserve"> – cannot attend this semester</w:t>
            </w:r>
          </w:p>
        </w:tc>
        <w:tc>
          <w:tcPr>
            <w:tcW w:w="360" w:type="dxa"/>
            <w:vAlign w:val="center"/>
          </w:tcPr>
          <w:p w:rsidRPr="00F90E4E" w:rsidR="00887F68" w:rsidP="00887F68" w:rsidRDefault="101A457D" w14:paraId="1EEA66C4" w14:textId="234EB79C">
            <w:pPr>
              <w:jc w:val="center"/>
              <w:rPr>
                <w:rFonts w:ascii="Verdana" w:hAnsi="Verdana" w:cs="Arial"/>
                <w:b/>
                <w:bCs/>
                <w:sz w:val="16"/>
                <w:szCs w:val="16"/>
              </w:rPr>
            </w:pPr>
            <w:r w:rsidRPr="7665EE33">
              <w:rPr>
                <w:rFonts w:ascii="Verdana" w:hAnsi="Verdana" w:cs="Arial"/>
                <w:b/>
                <w:bCs/>
                <w:sz w:val="16"/>
                <w:szCs w:val="16"/>
              </w:rPr>
              <w:t xml:space="preserve"> </w:t>
            </w:r>
            <w:r w:rsidRPr="7665EE33" w:rsidR="15FBB8DA">
              <w:rPr>
                <w:rFonts w:ascii="Verdana" w:hAnsi="Verdana" w:cs="Arial"/>
                <w:b/>
                <w:bCs/>
                <w:sz w:val="16"/>
                <w:szCs w:val="16"/>
              </w:rPr>
              <w:t>X</w:t>
            </w:r>
          </w:p>
        </w:tc>
        <w:tc>
          <w:tcPr>
            <w:tcW w:w="2070" w:type="dxa"/>
            <w:vAlign w:val="center"/>
          </w:tcPr>
          <w:p w:rsidRPr="00F90E4E" w:rsidR="00887F68" w:rsidP="00887F68" w:rsidRDefault="001710BB" w14:paraId="21752208" w14:textId="01ECE4B2">
            <w:pPr>
              <w:rPr>
                <w:rFonts w:ascii="Verdana" w:hAnsi="Verdana" w:cs="Arial"/>
                <w:sz w:val="18"/>
                <w:szCs w:val="18"/>
              </w:rPr>
            </w:pPr>
            <w:r>
              <w:rPr>
                <w:rFonts w:ascii="Verdana" w:hAnsi="Verdana" w:cs="Arial"/>
                <w:sz w:val="18"/>
                <w:szCs w:val="18"/>
              </w:rPr>
              <w:t>Sable Cantus</w:t>
            </w:r>
          </w:p>
        </w:tc>
        <w:tc>
          <w:tcPr>
            <w:tcW w:w="360" w:type="dxa"/>
            <w:vAlign w:val="center"/>
          </w:tcPr>
          <w:p w:rsidRPr="00F90E4E" w:rsidR="00887F68" w:rsidP="00887F68" w:rsidRDefault="44B20386" w14:paraId="25A7428F" w14:textId="338D1EF8">
            <w:pPr>
              <w:jc w:val="center"/>
              <w:rPr>
                <w:rFonts w:ascii="Verdana" w:hAnsi="Verdana" w:cs="Arial"/>
                <w:b/>
                <w:bCs/>
                <w:sz w:val="16"/>
                <w:szCs w:val="16"/>
              </w:rPr>
            </w:pPr>
            <w:r w:rsidRPr="7665EE33">
              <w:rPr>
                <w:rFonts w:ascii="Verdana" w:hAnsi="Verdana" w:cs="Arial"/>
                <w:b/>
                <w:bCs/>
                <w:sz w:val="16"/>
                <w:szCs w:val="16"/>
              </w:rPr>
              <w:t>X</w:t>
            </w:r>
          </w:p>
        </w:tc>
        <w:tc>
          <w:tcPr>
            <w:tcW w:w="1710" w:type="dxa"/>
            <w:vAlign w:val="center"/>
          </w:tcPr>
          <w:p w:rsidRPr="00F90E4E" w:rsidR="00887F68" w:rsidP="00887F68" w:rsidRDefault="00A62179" w14:paraId="1CB11D87" w14:textId="0AF0155E">
            <w:pPr>
              <w:rPr>
                <w:rFonts w:ascii="Verdana" w:hAnsi="Verdana" w:cs="Arial"/>
                <w:sz w:val="18"/>
                <w:szCs w:val="18"/>
              </w:rPr>
            </w:pPr>
            <w:r w:rsidRPr="1E9E8757">
              <w:rPr>
                <w:rFonts w:ascii="Verdana" w:hAnsi="Verdana" w:cs="Arial"/>
                <w:sz w:val="18"/>
                <w:szCs w:val="18"/>
              </w:rPr>
              <w:t>Katie Datko</w:t>
            </w:r>
            <w:r>
              <w:rPr>
                <w:rFonts w:ascii="Verdana" w:hAnsi="Verdana" w:cs="Arial"/>
                <w:sz w:val="18"/>
                <w:szCs w:val="18"/>
              </w:rPr>
              <w:t xml:space="preserve"> </w:t>
            </w:r>
          </w:p>
        </w:tc>
        <w:tc>
          <w:tcPr>
            <w:tcW w:w="360" w:type="dxa"/>
            <w:vAlign w:val="center"/>
          </w:tcPr>
          <w:p w:rsidRPr="00F90E4E" w:rsidR="00887F68" w:rsidP="00887F68" w:rsidRDefault="101A457D" w14:paraId="51C672A6" w14:textId="4966363E">
            <w:pPr>
              <w:rPr>
                <w:rFonts w:ascii="Verdana" w:hAnsi="Verdana" w:cs="Arial"/>
                <w:b/>
                <w:bCs/>
                <w:sz w:val="16"/>
                <w:szCs w:val="16"/>
              </w:rPr>
            </w:pPr>
            <w:r w:rsidRPr="1F4336BF">
              <w:rPr>
                <w:rFonts w:ascii="Verdana" w:hAnsi="Verdana" w:cs="Arial"/>
                <w:b/>
                <w:bCs/>
                <w:sz w:val="16"/>
                <w:szCs w:val="16"/>
              </w:rPr>
              <w:t xml:space="preserve"> </w:t>
            </w:r>
          </w:p>
        </w:tc>
        <w:tc>
          <w:tcPr>
            <w:tcW w:w="1710" w:type="dxa"/>
            <w:vAlign w:val="center"/>
          </w:tcPr>
          <w:p w:rsidRPr="00F90E4E" w:rsidR="00887F68" w:rsidP="00887F68" w:rsidRDefault="00A62179" w14:paraId="45292365" w14:textId="14487339">
            <w:pPr>
              <w:rPr>
                <w:rFonts w:ascii="Verdana" w:hAnsi="Verdana" w:cs="Arial"/>
                <w:sz w:val="18"/>
                <w:szCs w:val="18"/>
              </w:rPr>
            </w:pPr>
            <w:r>
              <w:rPr>
                <w:rFonts w:ascii="Verdana" w:hAnsi="Verdana" w:cs="Arial"/>
                <w:sz w:val="18"/>
                <w:szCs w:val="18"/>
              </w:rPr>
              <w:t>Matthew Dawood</w:t>
            </w:r>
            <w:r w:rsidR="00AB508E">
              <w:rPr>
                <w:rFonts w:ascii="Verdana" w:hAnsi="Verdana" w:cs="Arial"/>
                <w:sz w:val="18"/>
                <w:szCs w:val="18"/>
              </w:rPr>
              <w:t xml:space="preserve"> – cannot attend this semester</w:t>
            </w:r>
          </w:p>
        </w:tc>
        <w:tc>
          <w:tcPr>
            <w:tcW w:w="360" w:type="dxa"/>
            <w:vAlign w:val="center"/>
          </w:tcPr>
          <w:p w:rsidRPr="00F90E4E" w:rsidR="00887F68" w:rsidP="00887F68" w:rsidRDefault="34EFB0BF" w14:paraId="563FB268" w14:textId="260E3BCE">
            <w:pPr>
              <w:jc w:val="center"/>
              <w:rPr>
                <w:rFonts w:ascii="Verdana" w:hAnsi="Verdana" w:cs="Arial"/>
                <w:b/>
                <w:bCs/>
                <w:sz w:val="16"/>
                <w:szCs w:val="16"/>
              </w:rPr>
            </w:pPr>
            <w:r w:rsidRPr="7665EE33">
              <w:rPr>
                <w:rFonts w:ascii="Verdana" w:hAnsi="Verdana" w:cs="Arial"/>
                <w:b/>
                <w:bCs/>
                <w:sz w:val="16"/>
                <w:szCs w:val="16"/>
              </w:rPr>
              <w:t>X</w:t>
            </w:r>
          </w:p>
        </w:tc>
        <w:tc>
          <w:tcPr>
            <w:tcW w:w="1719" w:type="dxa"/>
            <w:vAlign w:val="center"/>
          </w:tcPr>
          <w:p w:rsidRPr="00F90E4E" w:rsidR="00887F68" w:rsidP="00887F68" w:rsidRDefault="00A62179" w14:paraId="64AC1C04" w14:textId="21CD5FBA">
            <w:pPr>
              <w:rPr>
                <w:rFonts w:ascii="Verdana" w:hAnsi="Verdana" w:cs="Arial"/>
                <w:bCs/>
                <w:iCs/>
                <w:sz w:val="18"/>
                <w:szCs w:val="18"/>
              </w:rPr>
            </w:pPr>
            <w:r w:rsidRPr="00F90E4E">
              <w:rPr>
                <w:rFonts w:ascii="Verdana" w:hAnsi="Verdana" w:cs="Arial"/>
                <w:sz w:val="18"/>
                <w:szCs w:val="18"/>
              </w:rPr>
              <w:t>Michael Dowdle</w:t>
            </w:r>
          </w:p>
        </w:tc>
      </w:tr>
      <w:tr w:rsidRPr="00F90E4E" w:rsidR="00887F68" w:rsidTr="00DB4F93" w14:paraId="0C51FE98" w14:textId="77777777">
        <w:trPr>
          <w:trHeight w:val="467"/>
          <w:jc w:val="center"/>
        </w:trPr>
        <w:tc>
          <w:tcPr>
            <w:tcW w:w="355" w:type="dxa"/>
            <w:vAlign w:val="center"/>
          </w:tcPr>
          <w:p w:rsidRPr="00F90E4E" w:rsidR="00887F68" w:rsidP="00887F68" w:rsidRDefault="00DB4F93" w14:paraId="714D4A36" w14:textId="657BFE3B">
            <w:pPr>
              <w:jc w:val="center"/>
              <w:rPr>
                <w:rFonts w:ascii="Verdana" w:hAnsi="Verdana" w:cs="Arial"/>
                <w:b/>
                <w:bCs/>
                <w:sz w:val="16"/>
                <w:szCs w:val="16"/>
              </w:rPr>
            </w:pPr>
            <w:r>
              <w:rPr>
                <w:rFonts w:ascii="Verdana" w:hAnsi="Verdana" w:cs="Arial"/>
                <w:b/>
                <w:bCs/>
                <w:sz w:val="16"/>
                <w:szCs w:val="16"/>
              </w:rPr>
              <w:t>X</w:t>
            </w:r>
            <w:r w:rsidR="00570736">
              <w:rPr>
                <w:rFonts w:ascii="Verdana" w:hAnsi="Verdana" w:cs="Arial"/>
                <w:b/>
                <w:bCs/>
                <w:sz w:val="16"/>
                <w:szCs w:val="16"/>
              </w:rPr>
              <w:t xml:space="preserve"> </w:t>
            </w:r>
          </w:p>
        </w:tc>
        <w:tc>
          <w:tcPr>
            <w:tcW w:w="1800" w:type="dxa"/>
            <w:vAlign w:val="center"/>
          </w:tcPr>
          <w:p w:rsidRPr="00F90E4E" w:rsidR="00887F68" w:rsidP="00887F68" w:rsidRDefault="00C361CD" w14:paraId="3D24FA32" w14:textId="6F2B26CA">
            <w:pPr>
              <w:rPr>
                <w:rFonts w:ascii="Verdana" w:hAnsi="Verdana" w:cs="Arial"/>
                <w:sz w:val="18"/>
                <w:szCs w:val="18"/>
              </w:rPr>
            </w:pPr>
            <w:r w:rsidRPr="7665EE33">
              <w:rPr>
                <w:rFonts w:ascii="Verdana" w:hAnsi="Verdana" w:cs="Arial"/>
                <w:sz w:val="18"/>
                <w:szCs w:val="18"/>
              </w:rPr>
              <w:t>Luis Echeverria-Newberry</w:t>
            </w:r>
          </w:p>
        </w:tc>
        <w:tc>
          <w:tcPr>
            <w:tcW w:w="360" w:type="dxa"/>
            <w:vAlign w:val="center"/>
          </w:tcPr>
          <w:p w:rsidRPr="00F90E4E" w:rsidR="00887F68" w:rsidP="00887F68" w:rsidRDefault="00887F68" w14:paraId="4E9F1E50" w14:textId="0C13E9CA">
            <w:pPr>
              <w:jc w:val="center"/>
              <w:rPr>
                <w:rFonts w:ascii="Verdana" w:hAnsi="Verdana" w:cs="Arial"/>
                <w:b/>
                <w:bCs/>
                <w:sz w:val="16"/>
                <w:szCs w:val="16"/>
              </w:rPr>
            </w:pPr>
          </w:p>
        </w:tc>
        <w:tc>
          <w:tcPr>
            <w:tcW w:w="2070" w:type="dxa"/>
            <w:vAlign w:val="center"/>
          </w:tcPr>
          <w:p w:rsidRPr="00F90E4E" w:rsidR="00887F68" w:rsidP="00887F68" w:rsidRDefault="00C361CD" w14:paraId="495ACE36" w14:textId="0EEC7727">
            <w:pPr>
              <w:rPr>
                <w:rFonts w:ascii="Verdana" w:hAnsi="Verdana" w:cs="Arial"/>
                <w:sz w:val="18"/>
                <w:szCs w:val="18"/>
              </w:rPr>
            </w:pPr>
            <w:r w:rsidRPr="466B18FB">
              <w:rPr>
                <w:rFonts w:ascii="Verdana" w:hAnsi="Verdana" w:cs="Arial"/>
                <w:sz w:val="18"/>
                <w:szCs w:val="18"/>
              </w:rPr>
              <w:t>L.E. Foisia</w:t>
            </w:r>
          </w:p>
        </w:tc>
        <w:tc>
          <w:tcPr>
            <w:tcW w:w="360" w:type="dxa"/>
            <w:vAlign w:val="center"/>
          </w:tcPr>
          <w:p w:rsidRPr="00F90E4E" w:rsidR="00887F68" w:rsidP="00887F68" w:rsidRDefault="43C8B4FE" w14:paraId="3BA5BDB7" w14:textId="6D273837">
            <w:pPr>
              <w:jc w:val="center"/>
              <w:rPr>
                <w:rFonts w:ascii="Verdana" w:hAnsi="Verdana" w:cs="Arial"/>
                <w:b/>
                <w:bCs/>
                <w:sz w:val="16"/>
                <w:szCs w:val="16"/>
              </w:rPr>
            </w:pPr>
            <w:r w:rsidRPr="7665EE33">
              <w:rPr>
                <w:rFonts w:ascii="Verdana" w:hAnsi="Verdana" w:cs="Arial"/>
                <w:b/>
                <w:bCs/>
                <w:sz w:val="16"/>
                <w:szCs w:val="16"/>
              </w:rPr>
              <w:t xml:space="preserve"> </w:t>
            </w:r>
            <w:r w:rsidRPr="7665EE33" w:rsidR="669BEC6C">
              <w:rPr>
                <w:rFonts w:ascii="Verdana" w:hAnsi="Verdana" w:cs="Arial"/>
                <w:b/>
                <w:bCs/>
                <w:sz w:val="16"/>
                <w:szCs w:val="16"/>
              </w:rPr>
              <w:t>X</w:t>
            </w:r>
          </w:p>
        </w:tc>
        <w:tc>
          <w:tcPr>
            <w:tcW w:w="1710" w:type="dxa"/>
            <w:vAlign w:val="center"/>
          </w:tcPr>
          <w:p w:rsidRPr="00F90E4E" w:rsidR="00887F68" w:rsidP="00887F68" w:rsidRDefault="001710BB" w14:paraId="606BF5FD" w14:textId="3490CE64">
            <w:pPr>
              <w:rPr>
                <w:rFonts w:ascii="Verdana" w:hAnsi="Verdana" w:cs="Arial"/>
                <w:sz w:val="18"/>
                <w:szCs w:val="18"/>
              </w:rPr>
            </w:pPr>
            <w:r>
              <w:rPr>
                <w:rFonts w:ascii="Verdana" w:hAnsi="Verdana" w:cs="Arial"/>
                <w:sz w:val="18"/>
                <w:szCs w:val="18"/>
              </w:rPr>
              <w:t>Lauren Greenberg</w:t>
            </w:r>
          </w:p>
        </w:tc>
        <w:tc>
          <w:tcPr>
            <w:tcW w:w="360" w:type="dxa"/>
            <w:vAlign w:val="center"/>
          </w:tcPr>
          <w:p w:rsidRPr="00F90E4E" w:rsidR="00887F68" w:rsidP="00887F68" w:rsidRDefault="5302EBE7" w14:paraId="28C8C2F4" w14:textId="14522796">
            <w:pPr>
              <w:jc w:val="center"/>
              <w:rPr>
                <w:rFonts w:ascii="Verdana" w:hAnsi="Verdana" w:cs="Arial"/>
                <w:b/>
                <w:bCs/>
                <w:sz w:val="16"/>
                <w:szCs w:val="16"/>
              </w:rPr>
            </w:pPr>
            <w:r w:rsidRPr="7665EE33">
              <w:rPr>
                <w:rFonts w:ascii="Verdana" w:hAnsi="Verdana" w:cs="Arial"/>
                <w:b/>
                <w:bCs/>
                <w:sz w:val="16"/>
                <w:szCs w:val="16"/>
              </w:rPr>
              <w:t>X</w:t>
            </w:r>
          </w:p>
        </w:tc>
        <w:tc>
          <w:tcPr>
            <w:tcW w:w="1710" w:type="dxa"/>
            <w:vAlign w:val="center"/>
          </w:tcPr>
          <w:p w:rsidRPr="00F90E4E" w:rsidR="00887F68" w:rsidP="00887F68" w:rsidRDefault="001710BB" w14:paraId="38EBCE87" w14:textId="6805CAF2">
            <w:pPr>
              <w:rPr>
                <w:rFonts w:ascii="Verdana" w:hAnsi="Verdana" w:cs="Arial"/>
                <w:sz w:val="18"/>
                <w:szCs w:val="18"/>
              </w:rPr>
            </w:pPr>
            <w:r>
              <w:rPr>
                <w:rFonts w:ascii="Verdana" w:hAnsi="Verdana" w:cs="Arial"/>
                <w:bCs/>
                <w:iCs/>
                <w:sz w:val="18"/>
                <w:szCs w:val="18"/>
              </w:rPr>
              <w:t>Hong Guo</w:t>
            </w:r>
          </w:p>
        </w:tc>
        <w:tc>
          <w:tcPr>
            <w:tcW w:w="360" w:type="dxa"/>
            <w:vAlign w:val="center"/>
          </w:tcPr>
          <w:p w:rsidRPr="00F90E4E" w:rsidR="00887F68" w:rsidP="00887F68" w:rsidRDefault="12B96F08" w14:paraId="495EDA3F" w14:textId="223F12B0">
            <w:pPr>
              <w:jc w:val="center"/>
              <w:rPr>
                <w:rFonts w:ascii="Verdana" w:hAnsi="Verdana" w:cs="Arial"/>
                <w:b/>
                <w:bCs/>
                <w:sz w:val="16"/>
                <w:szCs w:val="16"/>
              </w:rPr>
            </w:pPr>
            <w:r w:rsidRPr="7665EE33">
              <w:rPr>
                <w:rFonts w:ascii="Verdana" w:hAnsi="Verdana" w:cs="Arial"/>
                <w:b/>
                <w:bCs/>
                <w:sz w:val="16"/>
                <w:szCs w:val="16"/>
              </w:rPr>
              <w:t xml:space="preserve"> </w:t>
            </w:r>
            <w:r w:rsidRPr="7665EE33" w:rsidR="5A6E7F5B">
              <w:rPr>
                <w:rFonts w:ascii="Verdana" w:hAnsi="Verdana" w:cs="Arial"/>
                <w:b/>
                <w:bCs/>
                <w:sz w:val="16"/>
                <w:szCs w:val="16"/>
              </w:rPr>
              <w:t>X</w:t>
            </w:r>
          </w:p>
        </w:tc>
        <w:tc>
          <w:tcPr>
            <w:tcW w:w="1719" w:type="dxa"/>
            <w:vAlign w:val="center"/>
          </w:tcPr>
          <w:p w:rsidRPr="00F90E4E" w:rsidR="00887F68" w:rsidP="00887F68" w:rsidRDefault="001710BB" w14:paraId="56E78E7C" w14:textId="06AE0154">
            <w:pPr>
              <w:rPr>
                <w:rFonts w:ascii="Verdana" w:hAnsi="Verdana" w:cs="Arial"/>
                <w:sz w:val="18"/>
                <w:szCs w:val="18"/>
              </w:rPr>
            </w:pPr>
            <w:r w:rsidRPr="1E9E8757">
              <w:rPr>
                <w:rFonts w:ascii="Verdana" w:hAnsi="Verdana" w:cs="Arial"/>
                <w:sz w:val="18"/>
                <w:szCs w:val="18"/>
              </w:rPr>
              <w:t>Mike Hood</w:t>
            </w:r>
          </w:p>
        </w:tc>
      </w:tr>
      <w:tr w:rsidRPr="00F90E4E" w:rsidR="000E0AF2" w:rsidTr="00DB4F93" w14:paraId="0BF36796" w14:textId="77777777">
        <w:trPr>
          <w:trHeight w:val="413"/>
          <w:jc w:val="center"/>
        </w:trPr>
        <w:tc>
          <w:tcPr>
            <w:tcW w:w="355" w:type="dxa"/>
            <w:vAlign w:val="center"/>
          </w:tcPr>
          <w:p w:rsidRPr="00F90E4E" w:rsidR="000E0AF2" w:rsidP="000E0AF2" w:rsidRDefault="00DB4F93" w14:paraId="40A0D500" w14:textId="1E205786">
            <w:pPr>
              <w:jc w:val="center"/>
              <w:rPr>
                <w:rFonts w:ascii="Verdana" w:hAnsi="Verdana" w:cs="Arial"/>
                <w:b/>
                <w:bCs/>
                <w:sz w:val="16"/>
                <w:szCs w:val="16"/>
              </w:rPr>
            </w:pPr>
            <w:r>
              <w:rPr>
                <w:rFonts w:ascii="Verdana" w:hAnsi="Verdana" w:cs="Arial"/>
                <w:b/>
                <w:bCs/>
                <w:sz w:val="16"/>
                <w:szCs w:val="16"/>
              </w:rPr>
              <w:t>X</w:t>
            </w:r>
          </w:p>
        </w:tc>
        <w:tc>
          <w:tcPr>
            <w:tcW w:w="1800" w:type="dxa"/>
            <w:vAlign w:val="center"/>
          </w:tcPr>
          <w:p w:rsidRPr="00F90E4E" w:rsidR="000E0AF2" w:rsidP="000E0AF2" w:rsidRDefault="786129F3" w14:paraId="75183B49" w14:textId="6541888C">
            <w:pPr>
              <w:rPr>
                <w:rFonts w:ascii="Verdana" w:hAnsi="Verdana" w:cs="Arial"/>
                <w:sz w:val="18"/>
                <w:szCs w:val="18"/>
              </w:rPr>
            </w:pPr>
            <w:r w:rsidRPr="7665EE33">
              <w:rPr>
                <w:rFonts w:ascii="Verdana" w:hAnsi="Verdana" w:cs="Arial"/>
                <w:sz w:val="18"/>
                <w:szCs w:val="18"/>
              </w:rPr>
              <w:t>Carol Impara, co-chair</w:t>
            </w:r>
          </w:p>
        </w:tc>
        <w:tc>
          <w:tcPr>
            <w:tcW w:w="360" w:type="dxa"/>
            <w:vAlign w:val="center"/>
          </w:tcPr>
          <w:p w:rsidRPr="00F90E4E" w:rsidR="000E0AF2" w:rsidP="000E0AF2" w:rsidRDefault="4BC2FDBB" w14:paraId="3DA75B00" w14:textId="228D6BE2">
            <w:pPr>
              <w:jc w:val="center"/>
              <w:rPr>
                <w:rFonts w:ascii="Verdana" w:hAnsi="Verdana" w:cs="Arial"/>
                <w:b/>
                <w:bCs/>
                <w:sz w:val="16"/>
                <w:szCs w:val="16"/>
              </w:rPr>
            </w:pPr>
            <w:r w:rsidRPr="7665EE33">
              <w:rPr>
                <w:rFonts w:ascii="Verdana" w:hAnsi="Verdana" w:cs="Arial"/>
                <w:b/>
                <w:bCs/>
                <w:sz w:val="16"/>
                <w:szCs w:val="16"/>
              </w:rPr>
              <w:t>X</w:t>
            </w:r>
          </w:p>
        </w:tc>
        <w:tc>
          <w:tcPr>
            <w:tcW w:w="2070" w:type="dxa"/>
            <w:vAlign w:val="center"/>
          </w:tcPr>
          <w:p w:rsidRPr="00F90E4E" w:rsidR="000E0AF2" w:rsidP="000E0AF2" w:rsidRDefault="001710BB" w14:paraId="585AF606" w14:textId="55517998">
            <w:pPr>
              <w:rPr>
                <w:rFonts w:ascii="Verdana" w:hAnsi="Verdana" w:cs="Arial"/>
                <w:sz w:val="18"/>
                <w:szCs w:val="18"/>
              </w:rPr>
            </w:pPr>
            <w:r>
              <w:rPr>
                <w:rFonts w:ascii="Verdana" w:hAnsi="Verdana" w:cs="Arial"/>
                <w:sz w:val="18"/>
                <w:szCs w:val="18"/>
              </w:rPr>
              <w:t>Tammy Knott-Silva</w:t>
            </w:r>
          </w:p>
        </w:tc>
        <w:tc>
          <w:tcPr>
            <w:tcW w:w="360" w:type="dxa"/>
            <w:vAlign w:val="center"/>
          </w:tcPr>
          <w:p w:rsidRPr="00F90E4E" w:rsidR="000E0AF2" w:rsidP="000E0AF2" w:rsidRDefault="638D2F4F" w14:paraId="349D3B04" w14:textId="5E7822EE">
            <w:pPr>
              <w:jc w:val="center"/>
              <w:rPr>
                <w:rFonts w:ascii="Verdana" w:hAnsi="Verdana" w:cs="Arial"/>
                <w:b/>
                <w:bCs/>
                <w:sz w:val="16"/>
                <w:szCs w:val="16"/>
              </w:rPr>
            </w:pPr>
            <w:r w:rsidRPr="7665EE33">
              <w:rPr>
                <w:rFonts w:ascii="Verdana" w:hAnsi="Verdana" w:cs="Arial"/>
                <w:b/>
                <w:bCs/>
                <w:sz w:val="16"/>
                <w:szCs w:val="16"/>
              </w:rPr>
              <w:t>X</w:t>
            </w:r>
          </w:p>
        </w:tc>
        <w:tc>
          <w:tcPr>
            <w:tcW w:w="1710" w:type="dxa"/>
            <w:vAlign w:val="center"/>
          </w:tcPr>
          <w:p w:rsidRPr="00F90E4E" w:rsidR="000E0AF2" w:rsidP="000E0AF2" w:rsidRDefault="001710BB" w14:paraId="0EEDE571" w14:textId="6302E560">
            <w:pPr>
              <w:rPr>
                <w:rFonts w:ascii="Verdana" w:hAnsi="Verdana" w:cs="Arial"/>
                <w:sz w:val="18"/>
                <w:szCs w:val="18"/>
              </w:rPr>
            </w:pPr>
            <w:r w:rsidRPr="39E03301">
              <w:rPr>
                <w:rFonts w:ascii="Verdana" w:hAnsi="Verdana" w:cs="Arial"/>
                <w:sz w:val="18"/>
                <w:szCs w:val="18"/>
              </w:rPr>
              <w:t>Catherine McKee</w:t>
            </w:r>
          </w:p>
        </w:tc>
        <w:tc>
          <w:tcPr>
            <w:tcW w:w="360" w:type="dxa"/>
            <w:vAlign w:val="center"/>
          </w:tcPr>
          <w:p w:rsidRPr="00F90E4E" w:rsidR="000E0AF2" w:rsidP="000E0AF2" w:rsidRDefault="65EEA981" w14:paraId="5787E37C" w14:textId="3495A3B9">
            <w:pPr>
              <w:jc w:val="both"/>
              <w:rPr>
                <w:rFonts w:ascii="Verdana" w:hAnsi="Verdana" w:cs="Arial"/>
                <w:b/>
                <w:bCs/>
                <w:sz w:val="16"/>
                <w:szCs w:val="16"/>
              </w:rPr>
            </w:pPr>
            <w:r w:rsidRPr="39E03301">
              <w:rPr>
                <w:rFonts w:ascii="Verdana" w:hAnsi="Verdana" w:cs="Arial"/>
                <w:b/>
                <w:bCs/>
                <w:sz w:val="16"/>
                <w:szCs w:val="16"/>
              </w:rPr>
              <w:t xml:space="preserve"> </w:t>
            </w:r>
          </w:p>
        </w:tc>
        <w:tc>
          <w:tcPr>
            <w:tcW w:w="1710" w:type="dxa"/>
            <w:vAlign w:val="center"/>
          </w:tcPr>
          <w:p w:rsidRPr="00F90E4E" w:rsidR="000E0AF2" w:rsidP="000E0AF2" w:rsidRDefault="001710BB" w14:paraId="333DC3D7" w14:textId="71011239">
            <w:pPr>
              <w:rPr>
                <w:rFonts w:ascii="Verdana" w:hAnsi="Verdana" w:cs="Arial"/>
                <w:sz w:val="18"/>
                <w:szCs w:val="18"/>
              </w:rPr>
            </w:pPr>
            <w:r>
              <w:rPr>
                <w:rFonts w:ascii="Verdana" w:hAnsi="Verdana" w:cs="Arial"/>
                <w:sz w:val="18"/>
                <w:szCs w:val="18"/>
              </w:rPr>
              <w:t>John Norvell</w:t>
            </w:r>
          </w:p>
        </w:tc>
        <w:tc>
          <w:tcPr>
            <w:tcW w:w="360" w:type="dxa"/>
            <w:vAlign w:val="center"/>
          </w:tcPr>
          <w:p w:rsidRPr="00DB4F93" w:rsidR="000E0AF2" w:rsidP="000E0AF2" w:rsidRDefault="1C5A23A2" w14:paraId="638EE426" w14:textId="00E6638A">
            <w:pPr>
              <w:rPr>
                <w:rFonts w:ascii="Verdana" w:hAnsi="Verdana" w:cs="Arial"/>
                <w:b/>
                <w:bCs/>
                <w:sz w:val="18"/>
                <w:szCs w:val="18"/>
              </w:rPr>
            </w:pPr>
            <w:r w:rsidRPr="00DB4F93">
              <w:rPr>
                <w:rFonts w:ascii="Verdana" w:hAnsi="Verdana" w:cs="Arial"/>
                <w:b/>
                <w:bCs/>
                <w:sz w:val="18"/>
                <w:szCs w:val="18"/>
              </w:rPr>
              <w:t>X</w:t>
            </w:r>
          </w:p>
        </w:tc>
        <w:tc>
          <w:tcPr>
            <w:tcW w:w="1719" w:type="dxa"/>
            <w:vAlign w:val="center"/>
          </w:tcPr>
          <w:p w:rsidRPr="00F90E4E" w:rsidR="000E0AF2" w:rsidP="000E0AF2" w:rsidRDefault="001710BB" w14:paraId="132EF82C" w14:textId="1CE8489F">
            <w:pPr>
              <w:rPr>
                <w:rFonts w:ascii="Verdana" w:hAnsi="Verdana" w:cs="Arial"/>
                <w:sz w:val="18"/>
                <w:szCs w:val="18"/>
              </w:rPr>
            </w:pPr>
            <w:r>
              <w:rPr>
                <w:rFonts w:ascii="Verdana" w:hAnsi="Verdana" w:cs="Arial"/>
                <w:sz w:val="18"/>
                <w:szCs w:val="18"/>
              </w:rPr>
              <w:t>Sonia Ortega</w:t>
            </w:r>
          </w:p>
        </w:tc>
      </w:tr>
      <w:tr w:rsidRPr="00F90E4E" w:rsidR="000E0AF2" w:rsidTr="00DB4F93" w14:paraId="50148A56" w14:textId="77777777">
        <w:trPr>
          <w:trHeight w:val="413"/>
          <w:jc w:val="center"/>
        </w:trPr>
        <w:tc>
          <w:tcPr>
            <w:tcW w:w="355" w:type="dxa"/>
            <w:vAlign w:val="center"/>
          </w:tcPr>
          <w:p w:rsidR="000E0AF2" w:rsidP="000E0AF2" w:rsidRDefault="00DB4F93" w14:paraId="754C2E07" w14:textId="61732B39">
            <w:pPr>
              <w:jc w:val="center"/>
              <w:rPr>
                <w:rFonts w:ascii="Verdana" w:hAnsi="Verdana" w:cs="Arial"/>
                <w:b/>
                <w:bCs/>
                <w:sz w:val="16"/>
                <w:szCs w:val="16"/>
              </w:rPr>
            </w:pPr>
            <w:r>
              <w:rPr>
                <w:rFonts w:ascii="Verdana" w:hAnsi="Verdana" w:cs="Arial"/>
                <w:b/>
                <w:bCs/>
                <w:sz w:val="16"/>
                <w:szCs w:val="16"/>
              </w:rPr>
              <w:t>X</w:t>
            </w:r>
          </w:p>
        </w:tc>
        <w:tc>
          <w:tcPr>
            <w:tcW w:w="1800" w:type="dxa"/>
            <w:vAlign w:val="center"/>
          </w:tcPr>
          <w:p w:rsidRPr="1E9E8757" w:rsidR="000E0AF2" w:rsidP="000E0AF2" w:rsidRDefault="786129F3" w14:paraId="068EB81C" w14:textId="48F97146">
            <w:pPr>
              <w:rPr>
                <w:rFonts w:ascii="Verdana" w:hAnsi="Verdana" w:cs="Arial"/>
                <w:sz w:val="18"/>
                <w:szCs w:val="18"/>
              </w:rPr>
            </w:pPr>
            <w:r w:rsidRPr="7665EE33">
              <w:rPr>
                <w:rFonts w:ascii="Verdana" w:hAnsi="Verdana" w:cs="Arial"/>
                <w:sz w:val="18"/>
                <w:szCs w:val="18"/>
              </w:rPr>
              <w:t>Romelia Salinas, co-chair</w:t>
            </w:r>
          </w:p>
        </w:tc>
        <w:tc>
          <w:tcPr>
            <w:tcW w:w="360" w:type="dxa"/>
            <w:vAlign w:val="center"/>
          </w:tcPr>
          <w:p w:rsidRPr="1E9E8757" w:rsidR="000E0AF2" w:rsidP="000E0AF2" w:rsidRDefault="000E0AF2" w14:paraId="2C39BD80" w14:textId="42FD969E">
            <w:pPr>
              <w:jc w:val="center"/>
              <w:rPr>
                <w:rFonts w:ascii="Verdana" w:hAnsi="Verdana" w:cs="Arial"/>
                <w:b/>
                <w:bCs/>
                <w:sz w:val="16"/>
                <w:szCs w:val="16"/>
              </w:rPr>
            </w:pPr>
          </w:p>
        </w:tc>
        <w:tc>
          <w:tcPr>
            <w:tcW w:w="2070" w:type="dxa"/>
            <w:vAlign w:val="center"/>
          </w:tcPr>
          <w:p w:rsidR="000E0AF2" w:rsidP="000E0AF2" w:rsidRDefault="008A4041" w14:paraId="3E279B3C" w14:textId="6F2BDFF8">
            <w:pPr>
              <w:rPr>
                <w:rFonts w:ascii="Verdana" w:hAnsi="Verdana" w:cs="Arial"/>
                <w:sz w:val="18"/>
                <w:szCs w:val="18"/>
              </w:rPr>
            </w:pPr>
            <w:r>
              <w:rPr>
                <w:rFonts w:ascii="Verdana" w:hAnsi="Verdana" w:cs="Arial"/>
                <w:sz w:val="18"/>
                <w:szCs w:val="18"/>
              </w:rPr>
              <w:t xml:space="preserve"> </w:t>
            </w:r>
            <w:r w:rsidR="001710BB">
              <w:rPr>
                <w:rFonts w:ascii="Verdana" w:hAnsi="Verdana" w:cs="Arial"/>
                <w:sz w:val="18"/>
                <w:szCs w:val="18"/>
              </w:rPr>
              <w:t>Eric Turner</w:t>
            </w:r>
          </w:p>
        </w:tc>
        <w:tc>
          <w:tcPr>
            <w:tcW w:w="360" w:type="dxa"/>
            <w:vAlign w:val="center"/>
          </w:tcPr>
          <w:p w:rsidRPr="1E9E8757" w:rsidR="000E0AF2" w:rsidP="000E0AF2" w:rsidRDefault="638D2F4F" w14:paraId="107B2E6F" w14:textId="7D35C85A">
            <w:pPr>
              <w:jc w:val="center"/>
              <w:rPr>
                <w:rFonts w:ascii="Verdana" w:hAnsi="Verdana" w:cs="Arial"/>
                <w:b/>
                <w:bCs/>
                <w:sz w:val="16"/>
                <w:szCs w:val="16"/>
              </w:rPr>
            </w:pPr>
            <w:r w:rsidRPr="7665EE33">
              <w:rPr>
                <w:rFonts w:ascii="Verdana" w:hAnsi="Verdana" w:cs="Arial"/>
                <w:b/>
                <w:bCs/>
                <w:sz w:val="16"/>
                <w:szCs w:val="16"/>
              </w:rPr>
              <w:t>X</w:t>
            </w:r>
          </w:p>
        </w:tc>
        <w:tc>
          <w:tcPr>
            <w:tcW w:w="1710" w:type="dxa"/>
            <w:vAlign w:val="center"/>
          </w:tcPr>
          <w:p w:rsidR="000E0AF2" w:rsidP="000E0AF2" w:rsidRDefault="001710BB" w14:paraId="60B0FF6F" w14:textId="61252F4A">
            <w:pPr>
              <w:rPr>
                <w:rFonts w:ascii="Verdana" w:hAnsi="Verdana" w:cs="Arial"/>
                <w:sz w:val="18"/>
                <w:szCs w:val="18"/>
              </w:rPr>
            </w:pPr>
            <w:r>
              <w:rPr>
                <w:rFonts w:ascii="Verdana" w:hAnsi="Verdana" w:cs="Arial"/>
                <w:sz w:val="18"/>
                <w:szCs w:val="18"/>
              </w:rPr>
              <w:t>Sandra Weatherilt</w:t>
            </w:r>
          </w:p>
        </w:tc>
        <w:tc>
          <w:tcPr>
            <w:tcW w:w="360" w:type="dxa"/>
            <w:vAlign w:val="center"/>
          </w:tcPr>
          <w:p w:rsidRPr="1E9E8757" w:rsidR="000E0AF2" w:rsidP="000E0AF2" w:rsidRDefault="000E0AF2" w14:paraId="01443E7D" w14:textId="77777777">
            <w:pPr>
              <w:jc w:val="both"/>
              <w:rPr>
                <w:rFonts w:ascii="Verdana" w:hAnsi="Verdana" w:cs="Arial"/>
                <w:b/>
                <w:bCs/>
                <w:sz w:val="16"/>
                <w:szCs w:val="16"/>
              </w:rPr>
            </w:pPr>
          </w:p>
        </w:tc>
        <w:tc>
          <w:tcPr>
            <w:tcW w:w="1710" w:type="dxa"/>
            <w:vAlign w:val="center"/>
          </w:tcPr>
          <w:p w:rsidR="000E0AF2" w:rsidP="00AA70BC" w:rsidRDefault="00AA70BC" w14:paraId="321DE9DF" w14:textId="49B9BA19">
            <w:pPr>
              <w:rPr>
                <w:rFonts w:ascii="Verdana" w:hAnsi="Verdana" w:cs="Arial"/>
                <w:sz w:val="18"/>
                <w:szCs w:val="18"/>
              </w:rPr>
            </w:pPr>
            <w:r>
              <w:rPr>
                <w:rFonts w:ascii="Verdana" w:hAnsi="Verdana" w:cs="Arial"/>
                <w:sz w:val="18"/>
                <w:szCs w:val="18"/>
              </w:rPr>
              <w:t>Student Rep:</w:t>
            </w:r>
          </w:p>
        </w:tc>
        <w:tc>
          <w:tcPr>
            <w:tcW w:w="360" w:type="dxa"/>
            <w:vAlign w:val="center"/>
          </w:tcPr>
          <w:p w:rsidRPr="00F90E4E" w:rsidR="000E0AF2" w:rsidP="000E0AF2" w:rsidRDefault="000E0AF2" w14:paraId="40A1ED26" w14:textId="77777777">
            <w:pPr>
              <w:rPr>
                <w:rFonts w:ascii="Verdana" w:hAnsi="Verdana" w:cs="Arial"/>
                <w:sz w:val="18"/>
                <w:szCs w:val="18"/>
              </w:rPr>
            </w:pPr>
          </w:p>
        </w:tc>
        <w:tc>
          <w:tcPr>
            <w:tcW w:w="1719" w:type="dxa"/>
            <w:vAlign w:val="center"/>
          </w:tcPr>
          <w:p w:rsidR="00441F56" w:rsidP="000E0AF2" w:rsidRDefault="00AA70BC" w14:paraId="1F13A7AE" w14:textId="5CAEF9AB">
            <w:pPr>
              <w:rPr>
                <w:rFonts w:ascii="Verdana" w:hAnsi="Verdana" w:cs="Arial"/>
                <w:sz w:val="18"/>
                <w:szCs w:val="18"/>
              </w:rPr>
            </w:pPr>
            <w:r>
              <w:rPr>
                <w:rFonts w:ascii="Verdana" w:hAnsi="Verdana" w:cs="Arial"/>
                <w:sz w:val="18"/>
                <w:szCs w:val="18"/>
              </w:rPr>
              <w:t xml:space="preserve">Student Rep: </w:t>
            </w:r>
            <w:r w:rsidR="00C361CD">
              <w:rPr>
                <w:rFonts w:ascii="Verdana" w:hAnsi="Verdana" w:cs="Arial"/>
                <w:sz w:val="18"/>
                <w:szCs w:val="18"/>
              </w:rPr>
              <w:t xml:space="preserve"> </w:t>
            </w:r>
          </w:p>
        </w:tc>
      </w:tr>
      <w:tr w:rsidRPr="00F90E4E" w:rsidR="003908ED" w:rsidTr="7665EE33" w14:paraId="7173E84B" w14:textId="77777777">
        <w:trPr>
          <w:trHeight w:val="413"/>
          <w:jc w:val="center"/>
        </w:trPr>
        <w:tc>
          <w:tcPr>
            <w:tcW w:w="10804" w:type="dxa"/>
            <w:gridSpan w:val="10"/>
            <w:vAlign w:val="center"/>
          </w:tcPr>
          <w:p w:rsidR="003908ED" w:rsidP="000E0AF2" w:rsidRDefault="00C361CD" w14:paraId="576C5133" w14:textId="3A18A3B4">
            <w:pPr>
              <w:rPr>
                <w:rFonts w:ascii="Verdana" w:hAnsi="Verdana" w:cs="Arial"/>
                <w:sz w:val="18"/>
                <w:szCs w:val="18"/>
              </w:rPr>
            </w:pPr>
            <w:r>
              <w:rPr>
                <w:rFonts w:ascii="Verdana" w:hAnsi="Verdana" w:cs="Arial"/>
                <w:sz w:val="18"/>
                <w:szCs w:val="18"/>
              </w:rPr>
              <w:t xml:space="preserve">Guests: </w:t>
            </w:r>
          </w:p>
        </w:tc>
      </w:tr>
    </w:tbl>
    <w:p w:rsidR="00454507" w:rsidP="00903CA6" w:rsidRDefault="00AC4A21" w14:paraId="111B75EB" w14:textId="4C57798E">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58241" behindDoc="0" locked="0" layoutInCell="1" allowOverlap="1" wp14:anchorId="0895B998" wp14:editId="48CBC528">
                <wp:simplePos x="0" y="0"/>
                <wp:positionH relativeFrom="margin">
                  <wp:posOffset>723900</wp:posOffset>
                </wp:positionH>
                <wp:positionV relativeFrom="paragraph">
                  <wp:posOffset>66675</wp:posOffset>
                </wp:positionV>
                <wp:extent cx="4462780" cy="400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00050"/>
                        </a:xfrm>
                        <a:prstGeom prst="rect">
                          <a:avLst/>
                        </a:prstGeom>
                        <a:solidFill>
                          <a:srgbClr val="FFFFFF"/>
                        </a:solidFill>
                        <a:ln w="9525">
                          <a:noFill/>
                          <a:miter lim="800000"/>
                          <a:headEnd/>
                          <a:tailEnd/>
                        </a:ln>
                      </wps:spPr>
                      <wps:txbx>
                        <w:txbxContent>
                          <w:p w:rsidRPr="003908ED" w:rsidR="00AA70BC" w:rsidP="003908ED" w:rsidRDefault="0076295B" w14:paraId="55D35ABD" w14:textId="1EC5355E">
                            <w:pPr>
                              <w:pStyle w:val="Heading2"/>
                              <w:jc w:val="center"/>
                              <w:rPr>
                                <w:b/>
                                <w:color w:val="auto"/>
                                <w:sz w:val="28"/>
                                <w:szCs w:val="28"/>
                              </w:rPr>
                            </w:pPr>
                            <w:r>
                              <w:rPr>
                                <w:b/>
                                <w:color w:val="auto"/>
                                <w:sz w:val="28"/>
                                <w:szCs w:val="28"/>
                              </w:rPr>
                              <w:t>MINUTES</w:t>
                            </w:r>
                            <w:r w:rsidRPr="00823B5D" w:rsidR="00872D44">
                              <w:rPr>
                                <w:b/>
                                <w:color w:val="auto"/>
                                <w:sz w:val="28"/>
                                <w:szCs w:val="28"/>
                              </w:rPr>
                              <w:t xml:space="preserve"> </w:t>
                            </w:r>
                            <w:r w:rsidR="00872D44">
                              <w:rPr>
                                <w:b/>
                                <w:color w:val="auto"/>
                                <w:sz w:val="28"/>
                                <w:szCs w:val="28"/>
                              </w:rPr>
                              <w:t xml:space="preserve">– </w:t>
                            </w:r>
                            <w:r w:rsidR="00AB508E">
                              <w:rPr>
                                <w:b/>
                                <w:color w:val="auto"/>
                                <w:sz w:val="28"/>
                                <w:szCs w:val="28"/>
                              </w:rPr>
                              <w:t>February 27</w:t>
                            </w:r>
                            <w:r w:rsidR="00666961">
                              <w:rPr>
                                <w:b/>
                                <w:color w:val="auto"/>
                                <w:sz w:val="28"/>
                                <w:szCs w:val="28"/>
                              </w:rPr>
                              <w:t>, 202</w:t>
                            </w:r>
                            <w:r w:rsidR="00AB508E">
                              <w:rPr>
                                <w:b/>
                                <w:color w:val="auto"/>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95B998">
                <v:stroke joinstyle="miter"/>
                <v:path gradientshapeok="t" o:connecttype="rect"/>
              </v:shapetype>
              <v:shape id="Text Box 2" style="position:absolute;left:0;text-align:left;margin-left:57pt;margin-top:5.25pt;width:351.4pt;height:3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">
                <v:textbox>
                  <w:txbxContent>
                    <w:p w:rsidRPr="003908ED" w:rsidR="00AA70BC" w:rsidP="003908ED" w:rsidRDefault="0076295B" w14:paraId="55D35ABD" w14:textId="1EC5355E">
                      <w:pPr>
                        <w:pStyle w:val="Heading2"/>
                        <w:jc w:val="center"/>
                        <w:rPr>
                          <w:b/>
                          <w:color w:val="auto"/>
                          <w:sz w:val="28"/>
                          <w:szCs w:val="28"/>
                        </w:rPr>
                      </w:pPr>
                      <w:r>
                        <w:rPr>
                          <w:b/>
                          <w:color w:val="auto"/>
                          <w:sz w:val="28"/>
                          <w:szCs w:val="28"/>
                        </w:rPr>
                        <w:t>MINUTES</w:t>
                      </w:r>
                      <w:r w:rsidRPr="00823B5D" w:rsidR="00872D44">
                        <w:rPr>
                          <w:b/>
                          <w:color w:val="auto"/>
                          <w:sz w:val="28"/>
                          <w:szCs w:val="28"/>
                        </w:rPr>
                        <w:t xml:space="preserve"> </w:t>
                      </w:r>
                      <w:r w:rsidR="00872D44">
                        <w:rPr>
                          <w:b/>
                          <w:color w:val="auto"/>
                          <w:sz w:val="28"/>
                          <w:szCs w:val="28"/>
                        </w:rPr>
                        <w:t xml:space="preserve">– </w:t>
                      </w:r>
                      <w:r w:rsidR="00AB508E">
                        <w:rPr>
                          <w:b/>
                          <w:color w:val="auto"/>
                          <w:sz w:val="28"/>
                          <w:szCs w:val="28"/>
                        </w:rPr>
                        <w:t>February 27</w:t>
                      </w:r>
                      <w:r w:rsidR="00666961">
                        <w:rPr>
                          <w:b/>
                          <w:color w:val="auto"/>
                          <w:sz w:val="28"/>
                          <w:szCs w:val="28"/>
                        </w:rPr>
                        <w:t>, 202</w:t>
                      </w:r>
                      <w:r w:rsidR="00AB508E">
                        <w:rPr>
                          <w:b/>
                          <w:color w:val="auto"/>
                          <w:sz w:val="28"/>
                          <w:szCs w:val="28"/>
                        </w:rPr>
                        <w:t>4</w:t>
                      </w:r>
                    </w:p>
                  </w:txbxContent>
                </v:textbox>
                <w10:wrap type="square" anchorx="margin"/>
              </v:shape>
            </w:pict>
          </mc:Fallback>
        </mc:AlternateContent>
      </w:r>
      <w:r w:rsidR="00C6162A">
        <w:rPr>
          <w:rFonts w:ascii="Arial Narrow" w:hAnsi="Arial Narrow" w:cs="Arial"/>
          <w:sz w:val="20"/>
          <w:szCs w:val="20"/>
        </w:rPr>
        <w:t xml:space="preserve"> </w:t>
      </w:r>
    </w:p>
    <w:p w:rsidR="00031DA7" w:rsidRDefault="00031DA7" w14:paraId="6587773C" w14:textId="77777777"/>
    <w:tbl>
      <w:tblPr>
        <w:tblStyle w:val="TableGrid"/>
        <w:tblW w:w="10790" w:type="dxa"/>
        <w:tblLayout w:type="fixed"/>
        <w:tblLook w:val="04A0" w:firstRow="1" w:lastRow="0" w:firstColumn="1" w:lastColumn="0" w:noHBand="0" w:noVBand="1"/>
      </w:tblPr>
      <w:tblGrid>
        <w:gridCol w:w="4135"/>
        <w:gridCol w:w="6655"/>
      </w:tblGrid>
      <w:tr w:rsidR="008C097E" w:rsidTr="28D67301" w14:paraId="233E7DA9" w14:textId="77777777">
        <w:tc>
          <w:tcPr>
            <w:tcW w:w="4135" w:type="dxa"/>
            <w:shd w:val="clear" w:color="auto" w:fill="D9D9D9" w:themeFill="background1" w:themeFillShade="D9"/>
            <w:tcMar/>
          </w:tcPr>
          <w:p w:rsidRPr="008C097E" w:rsidR="008C097E" w:rsidP="008C097E" w:rsidRDefault="008C097E" w14:paraId="18F621D9" w14:textId="77777777">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Mar/>
          </w:tcPr>
          <w:p w:rsidRPr="008C097E" w:rsidR="008C097E" w:rsidP="008C097E" w:rsidRDefault="008C097E" w14:paraId="357D4EA2" w14:textId="77777777">
            <w:pPr>
              <w:jc w:val="center"/>
              <w:rPr>
                <w:rFonts w:asciiTheme="minorHAnsi" w:hAnsiTheme="minorHAnsi"/>
                <w:b/>
              </w:rPr>
            </w:pPr>
            <w:r w:rsidRPr="008C097E">
              <w:rPr>
                <w:rFonts w:asciiTheme="minorHAnsi" w:hAnsiTheme="minorHAnsi"/>
                <w:b/>
              </w:rPr>
              <w:t>DISCUSSION/COMMENTS</w:t>
            </w:r>
          </w:p>
        </w:tc>
      </w:tr>
      <w:tr w:rsidR="0080388A" w:rsidTr="28D67301" w14:paraId="43952C0C" w14:textId="77777777">
        <w:tc>
          <w:tcPr>
            <w:tcW w:w="4135" w:type="dxa"/>
            <w:tcMar/>
          </w:tcPr>
          <w:p w:rsidR="0080388A" w:rsidP="002911AA" w:rsidRDefault="002911AA" w14:paraId="6E082CEC" w14:textId="7BA30B50">
            <w:pPr>
              <w:rPr>
                <w:rFonts w:asciiTheme="minorHAnsi" w:hAnsiTheme="minorHAnsi"/>
              </w:rPr>
            </w:pPr>
            <w:r>
              <w:rPr>
                <w:rFonts w:asciiTheme="minorHAnsi" w:hAnsiTheme="minorHAnsi"/>
              </w:rPr>
              <w:t xml:space="preserve">Approval of DLC minutes: </w:t>
            </w:r>
          </w:p>
          <w:p w:rsidR="00DE158D" w:rsidP="007C533D" w:rsidRDefault="00AB508E" w14:paraId="57A33DE2" w14:textId="571809A2">
            <w:pPr>
              <w:rPr>
                <w:rFonts w:asciiTheme="minorHAnsi" w:hAnsiTheme="minorHAnsi"/>
              </w:rPr>
            </w:pPr>
            <w:r>
              <w:rPr>
                <w:rFonts w:asciiTheme="minorHAnsi" w:hAnsiTheme="minorHAnsi"/>
              </w:rPr>
              <w:t>December 12</w:t>
            </w:r>
            <w:r w:rsidR="00427D87">
              <w:rPr>
                <w:rFonts w:asciiTheme="minorHAnsi" w:hAnsiTheme="minorHAnsi"/>
              </w:rPr>
              <w:t>, 2023</w:t>
            </w:r>
          </w:p>
        </w:tc>
        <w:tc>
          <w:tcPr>
            <w:tcW w:w="6655" w:type="dxa"/>
            <w:tcMar/>
          </w:tcPr>
          <w:p w:rsidRPr="00672500" w:rsidR="0080388A" w:rsidP="7665EE33" w:rsidRDefault="00AB508E" w14:paraId="2C89F553" w14:textId="550A4296">
            <w:pPr>
              <w:rPr>
                <w:rFonts w:asciiTheme="minorHAnsi" w:hAnsiTheme="minorHAnsi"/>
              </w:rPr>
            </w:pPr>
            <w:r w:rsidRPr="7665EE33">
              <w:rPr>
                <w:rFonts w:asciiTheme="minorHAnsi" w:hAnsiTheme="minorHAnsi"/>
              </w:rPr>
              <w:t xml:space="preserve"> </w:t>
            </w:r>
            <w:r w:rsidRPr="7665EE33" w:rsidR="49544380">
              <w:rPr>
                <w:rFonts w:asciiTheme="minorHAnsi" w:hAnsiTheme="minorHAnsi"/>
              </w:rPr>
              <w:t>Approved</w:t>
            </w:r>
          </w:p>
        </w:tc>
      </w:tr>
      <w:tr w:rsidRPr="009834AA" w:rsidR="008C097E" w:rsidTr="28D67301" w14:paraId="7AE25AC5" w14:textId="77777777">
        <w:trPr>
          <w:trHeight w:val="323"/>
        </w:trPr>
        <w:tc>
          <w:tcPr>
            <w:tcW w:w="4135" w:type="dxa"/>
            <w:shd w:val="clear" w:color="auto" w:fill="F2F2F2" w:themeFill="background1" w:themeFillShade="F2"/>
            <w:tcMar/>
          </w:tcPr>
          <w:p w:rsidRPr="009834AA" w:rsidR="008C097E" w:rsidRDefault="00E81461" w14:paraId="47CE212B" w14:textId="77777777">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Mar/>
          </w:tcPr>
          <w:p w:rsidRPr="009834AA" w:rsidR="008C097E" w:rsidRDefault="008C097E" w14:paraId="49DB3DE5" w14:textId="77777777">
            <w:pPr>
              <w:rPr>
                <w:rFonts w:asciiTheme="minorHAnsi" w:hAnsiTheme="minorHAnsi"/>
                <w:bCs/>
              </w:rPr>
            </w:pPr>
          </w:p>
        </w:tc>
      </w:tr>
      <w:tr w:rsidR="008C097E" w:rsidTr="28D67301" w14:paraId="59AB5201" w14:textId="77777777">
        <w:trPr>
          <w:trHeight w:val="1025"/>
        </w:trPr>
        <w:tc>
          <w:tcPr>
            <w:tcW w:w="4135" w:type="dxa"/>
            <w:tcMar/>
          </w:tcPr>
          <w:p w:rsidRPr="00E81461" w:rsidR="008C097E" w:rsidP="00B1755C" w:rsidRDefault="008C097E" w14:paraId="58C13CF0" w14:textId="28E0A496">
            <w:pPr>
              <w:rPr>
                <w:rFonts w:asciiTheme="minorHAnsi" w:hAnsiTheme="minorHAnsi"/>
              </w:rPr>
            </w:pPr>
            <w:r w:rsidRPr="00E81461">
              <w:rPr>
                <w:rFonts w:cs="Arial" w:asciiTheme="minorHAnsi" w:hAnsiTheme="minorHAnsi"/>
              </w:rPr>
              <w:t>Educational Design Committee (EDC) /Curriculum and Instruction Council (C&amp;I) (</w:t>
            </w:r>
            <w:r w:rsidR="00B1755C">
              <w:rPr>
                <w:rFonts w:cs="Arial" w:asciiTheme="minorHAnsi" w:hAnsiTheme="minorHAnsi"/>
              </w:rPr>
              <w:t>Carol</w:t>
            </w:r>
            <w:r w:rsidRPr="00E81461">
              <w:rPr>
                <w:rFonts w:cs="Arial" w:asciiTheme="minorHAnsi" w:hAnsiTheme="minorHAnsi"/>
              </w:rPr>
              <w:t>)</w:t>
            </w:r>
          </w:p>
        </w:tc>
        <w:tc>
          <w:tcPr>
            <w:tcW w:w="6655" w:type="dxa"/>
            <w:tcMar/>
          </w:tcPr>
          <w:p w:rsidR="00A56191" w:rsidP="00322382" w:rsidRDefault="00021D61" w14:paraId="0F27B4C0" w14:textId="174AA128">
            <w:pPr>
              <w:rPr>
                <w:rFonts w:asciiTheme="minorHAnsi" w:hAnsiTheme="minorHAnsi"/>
              </w:rPr>
            </w:pPr>
            <w:r>
              <w:rPr>
                <w:rFonts w:asciiTheme="minorHAnsi" w:hAnsiTheme="minorHAnsi"/>
              </w:rPr>
              <w:t>C&amp;I starts meeting March 12</w:t>
            </w:r>
            <w:r w:rsidR="008119B9">
              <w:rPr>
                <w:rFonts w:asciiTheme="minorHAnsi" w:hAnsiTheme="minorHAnsi"/>
              </w:rPr>
              <w:t>.</w:t>
            </w:r>
          </w:p>
          <w:p w:rsidR="00322382" w:rsidP="00322382" w:rsidRDefault="00021D61" w14:paraId="1D4DA299" w14:textId="77777777">
            <w:pPr>
              <w:rPr>
                <w:rFonts w:asciiTheme="minorHAnsi" w:hAnsiTheme="minorHAnsi"/>
              </w:rPr>
            </w:pPr>
            <w:r>
              <w:rPr>
                <w:rFonts w:asciiTheme="minorHAnsi" w:hAnsiTheme="minorHAnsi"/>
              </w:rPr>
              <w:t>Over winter intersession, a C&amp;I subgroup met about DL processes.  Their recommendations (to be voted at C&amp;I) are</w:t>
            </w:r>
          </w:p>
          <w:p w:rsidR="00021D61" w:rsidP="00021D61" w:rsidRDefault="00021D61" w14:paraId="6DF2F711" w14:textId="3EB25660">
            <w:pPr>
              <w:pStyle w:val="ListParagraph"/>
              <w:numPr>
                <w:ilvl w:val="0"/>
                <w:numId w:val="38"/>
              </w:numPr>
              <w:rPr>
                <w:rFonts w:asciiTheme="minorHAnsi" w:hAnsiTheme="minorHAnsi"/>
              </w:rPr>
            </w:pPr>
            <w:r>
              <w:rPr>
                <w:rFonts w:asciiTheme="minorHAnsi" w:hAnsiTheme="minorHAnsi"/>
              </w:rPr>
              <w:t>Reintegrate new DL Form as a supplemental form into WebCMS.</w:t>
            </w:r>
          </w:p>
          <w:p w:rsidRPr="00021D61" w:rsidR="00021D61" w:rsidP="00021D61" w:rsidRDefault="00021D61" w14:paraId="726167F8" w14:textId="7D4D62A8">
            <w:pPr>
              <w:pStyle w:val="ListParagraph"/>
              <w:numPr>
                <w:ilvl w:val="0"/>
                <w:numId w:val="38"/>
              </w:numPr>
              <w:rPr>
                <w:rFonts w:asciiTheme="minorHAnsi" w:hAnsiTheme="minorHAnsi"/>
              </w:rPr>
            </w:pPr>
            <w:r>
              <w:rPr>
                <w:rFonts w:asciiTheme="minorHAnsi" w:hAnsiTheme="minorHAnsi"/>
              </w:rPr>
              <w:t>Issue department minutes template to remind departments to include DL in 5-year review and modifications.  Malcolm will i</w:t>
            </w:r>
            <w:r w:rsidRPr="00021D61">
              <w:rPr>
                <w:rFonts w:asciiTheme="minorHAnsi" w:hAnsiTheme="minorHAnsi"/>
              </w:rPr>
              <w:t>ntroduce at department chair training</w:t>
            </w:r>
            <w:r>
              <w:rPr>
                <w:rFonts w:asciiTheme="minorHAnsi" w:hAnsiTheme="minorHAnsi"/>
              </w:rPr>
              <w:t>.</w:t>
            </w:r>
          </w:p>
          <w:p w:rsidRPr="00021D61" w:rsidR="00021D61" w:rsidP="00021D61" w:rsidRDefault="00021D61" w14:paraId="084BA952" w14:textId="360FF843">
            <w:pPr>
              <w:pStyle w:val="ListParagraph"/>
              <w:numPr>
                <w:ilvl w:val="0"/>
                <w:numId w:val="38"/>
              </w:numPr>
              <w:rPr>
                <w:rFonts w:asciiTheme="minorHAnsi" w:hAnsiTheme="minorHAnsi"/>
              </w:rPr>
            </w:pPr>
            <w:r>
              <w:rPr>
                <w:rFonts w:asciiTheme="minorHAnsi" w:hAnsiTheme="minorHAnsi"/>
              </w:rPr>
              <w:t xml:space="preserve">Use </w:t>
            </w:r>
            <w:r w:rsidR="008119B9">
              <w:rPr>
                <w:rFonts w:asciiTheme="minorHAnsi" w:hAnsiTheme="minorHAnsi"/>
              </w:rPr>
              <w:t>COR</w:t>
            </w:r>
            <w:r>
              <w:rPr>
                <w:rFonts w:asciiTheme="minorHAnsi" w:hAnsiTheme="minorHAnsi"/>
              </w:rPr>
              <w:t xml:space="preserve"> and department minutes to initiate DL </w:t>
            </w:r>
            <w:r w:rsidR="00A00FEB">
              <w:rPr>
                <w:rFonts w:asciiTheme="minorHAnsi" w:hAnsiTheme="minorHAnsi"/>
              </w:rPr>
              <w:t>deactivation</w:t>
            </w:r>
            <w:r>
              <w:rPr>
                <w:rFonts w:asciiTheme="minorHAnsi" w:hAnsiTheme="minorHAnsi"/>
              </w:rPr>
              <w:t>.  EDC will approve the request and log in their minutes.  The DL Coordinator will remove the form from the alphabetical list.  The DLC will not be involved in the process of removing DL identification from the COR.</w:t>
            </w:r>
          </w:p>
        </w:tc>
      </w:tr>
      <w:tr w:rsidR="00854523" w:rsidTr="28D67301" w14:paraId="5DA74AED" w14:textId="77777777">
        <w:trPr>
          <w:trHeight w:val="683"/>
        </w:trPr>
        <w:tc>
          <w:tcPr>
            <w:tcW w:w="4135" w:type="dxa"/>
            <w:tcMar/>
          </w:tcPr>
          <w:p w:rsidRPr="001A20E9" w:rsidR="00854523" w:rsidP="00854523" w:rsidRDefault="00854523" w14:paraId="1C75D871" w14:textId="3C2F031B">
            <w:pPr>
              <w:rPr>
                <w:rFonts w:asciiTheme="minorHAnsi" w:hAnsiTheme="minorHAnsi" w:cstheme="minorHAnsi"/>
              </w:rPr>
            </w:pPr>
            <w:r w:rsidRPr="001A20E9">
              <w:rPr>
                <w:rFonts w:asciiTheme="minorHAnsi" w:hAnsiTheme="minorHAnsi" w:cstheme="minorHAnsi"/>
              </w:rPr>
              <w:lastRenderedPageBreak/>
              <w:t xml:space="preserve">Information Technology Advisory Committee (ITAC) Report </w:t>
            </w:r>
          </w:p>
        </w:tc>
        <w:tc>
          <w:tcPr>
            <w:tcW w:w="6655" w:type="dxa"/>
            <w:tcMar/>
          </w:tcPr>
          <w:p w:rsidRPr="005A7D4C" w:rsidR="00854523" w:rsidP="6A407475" w:rsidRDefault="59304AE1" w14:paraId="6FFD25FD" w14:textId="3E1F7F8E">
            <w:pPr>
              <w:rPr>
                <w:rFonts w:asciiTheme="minorHAnsi" w:hAnsiTheme="minorHAnsi" w:cstheme="minorBidi"/>
                <w:color w:val="000000"/>
              </w:rPr>
            </w:pPr>
            <w:r w:rsidRPr="6A407475">
              <w:rPr>
                <w:rFonts w:asciiTheme="minorHAnsi" w:hAnsiTheme="minorHAnsi" w:cstheme="minorBidi"/>
                <w:color w:val="000000" w:themeColor="text1"/>
              </w:rPr>
              <w:t>Next meeting is March 4</w:t>
            </w:r>
          </w:p>
        </w:tc>
      </w:tr>
      <w:tr w:rsidR="00854523" w:rsidTr="28D67301" w14:paraId="2106A9EC" w14:textId="77777777">
        <w:trPr>
          <w:trHeight w:val="305"/>
        </w:trPr>
        <w:tc>
          <w:tcPr>
            <w:tcW w:w="4135" w:type="dxa"/>
            <w:tcMar/>
          </w:tcPr>
          <w:p w:rsidR="00854523" w:rsidP="39E03301" w:rsidRDefault="00CF26EF" w14:paraId="6A0AA566" w14:textId="77777777">
            <w:pPr>
              <w:rPr>
                <w:rFonts w:cs="Arial" w:asciiTheme="minorHAnsi" w:hAnsiTheme="minorHAnsi"/>
              </w:rPr>
            </w:pPr>
            <w:r w:rsidRPr="21657311">
              <w:rPr>
                <w:rFonts w:cs="Arial" w:asciiTheme="minorHAnsi" w:hAnsiTheme="minorHAnsi"/>
              </w:rPr>
              <w:t>Office of Distance Learning &amp; Instructional Technology Report &amp; CVC Tech Integration Updates (Katie)</w:t>
            </w:r>
          </w:p>
          <w:p w:rsidRPr="00E81461" w:rsidR="0088130E" w:rsidP="39E03301" w:rsidRDefault="0088130E" w14:paraId="015AB4B2" w14:textId="396CCD11">
            <w:pPr>
              <w:rPr>
                <w:rFonts w:cs="Arial" w:asciiTheme="minorHAnsi" w:hAnsiTheme="minorHAnsi"/>
              </w:rPr>
            </w:pPr>
          </w:p>
        </w:tc>
        <w:tc>
          <w:tcPr>
            <w:tcW w:w="6655" w:type="dxa"/>
            <w:tcMar/>
          </w:tcPr>
          <w:p w:rsidR="0401676D" w:rsidP="6A407475" w:rsidRDefault="0401676D" w14:paraId="4B654064" w14:textId="3B459A3A">
            <w:pPr>
              <w:rPr>
                <w:rFonts w:asciiTheme="minorHAnsi" w:hAnsiTheme="minorHAnsi" w:cstheme="minorBidi"/>
                <w:color w:val="242424"/>
              </w:rPr>
            </w:pPr>
            <w:r w:rsidRPr="6A407475">
              <w:rPr>
                <w:rFonts w:asciiTheme="minorHAnsi" w:hAnsiTheme="minorHAnsi" w:cstheme="minorBidi"/>
                <w:color w:val="242424"/>
              </w:rPr>
              <w:t>FCLT:</w:t>
            </w:r>
          </w:p>
          <w:p w:rsidRPr="00435263" w:rsidR="00854523" w:rsidP="6A407475" w:rsidRDefault="320A8A17" w14:paraId="4270EF0D" w14:textId="170113B7">
            <w:pPr>
              <w:pStyle w:val="ListParagraph"/>
              <w:numPr>
                <w:ilvl w:val="0"/>
                <w:numId w:val="4"/>
              </w:numPr>
              <w:rPr>
                <w:rFonts w:asciiTheme="minorHAnsi" w:hAnsiTheme="minorHAnsi" w:cstheme="minorBidi"/>
                <w:color w:val="242424"/>
              </w:rPr>
            </w:pPr>
            <w:r w:rsidRPr="6A407475">
              <w:rPr>
                <w:rFonts w:asciiTheme="minorHAnsi" w:hAnsiTheme="minorHAnsi" w:cstheme="minorBidi"/>
                <w:color w:val="242424"/>
              </w:rPr>
              <w:t>Pre-Spring Workshops</w:t>
            </w:r>
            <w:r w:rsidRPr="6A407475" w:rsidR="672DF127">
              <w:rPr>
                <w:rFonts w:asciiTheme="minorHAnsi" w:hAnsiTheme="minorHAnsi" w:cstheme="minorBidi"/>
                <w:color w:val="242424"/>
              </w:rPr>
              <w:t>: 15 sessions between 2/12 and 2/22; 3 Flex sessions</w:t>
            </w:r>
          </w:p>
          <w:p w:rsidRPr="00435263" w:rsidR="00854523" w:rsidP="6A407475" w:rsidRDefault="672DF127" w14:paraId="1370B4AB" w14:textId="49ACFB98">
            <w:pPr>
              <w:pStyle w:val="ListParagraph"/>
              <w:numPr>
                <w:ilvl w:val="0"/>
                <w:numId w:val="4"/>
              </w:numPr>
              <w:rPr>
                <w:rFonts w:asciiTheme="minorHAnsi" w:hAnsiTheme="minorHAnsi" w:cstheme="minorBidi"/>
                <w:color w:val="242424"/>
              </w:rPr>
            </w:pPr>
            <w:r w:rsidRPr="6A407475">
              <w:rPr>
                <w:rFonts w:asciiTheme="minorHAnsi" w:hAnsiTheme="minorHAnsi" w:cstheme="minorBidi"/>
                <w:color w:val="242424"/>
              </w:rPr>
              <w:t xml:space="preserve">Spring Find Out Fridays – Topics TBD. Marathon Days on the third Friday of </w:t>
            </w:r>
            <w:r w:rsidRPr="6A407475" w:rsidR="321BD0FF">
              <w:rPr>
                <w:rFonts w:asciiTheme="minorHAnsi" w:hAnsiTheme="minorHAnsi" w:cstheme="minorBidi"/>
                <w:color w:val="242424"/>
              </w:rPr>
              <w:t>March, April &amp; May. Grouped around topics. (RSI, Pedagogy, Tools, Equity)</w:t>
            </w:r>
          </w:p>
          <w:p w:rsidRPr="00435263" w:rsidR="00854523" w:rsidP="6A407475" w:rsidRDefault="170AD075" w14:paraId="20DD8520" w14:textId="41C0F9DF">
            <w:pPr>
              <w:rPr>
                <w:rFonts w:asciiTheme="minorHAnsi" w:hAnsiTheme="minorHAnsi" w:cstheme="minorBidi"/>
                <w:color w:val="242424"/>
              </w:rPr>
            </w:pPr>
            <w:r w:rsidRPr="6A407475">
              <w:rPr>
                <w:rFonts w:asciiTheme="minorHAnsi" w:hAnsiTheme="minorHAnsi" w:cstheme="minorBidi"/>
                <w:color w:val="242424"/>
              </w:rPr>
              <w:t>Instructional Technology:</w:t>
            </w:r>
          </w:p>
          <w:p w:rsidRPr="00435263" w:rsidR="00854523" w:rsidP="6A407475" w:rsidRDefault="00000000" w14:paraId="7E36947A" w14:textId="21ED24AD">
            <w:pPr>
              <w:pStyle w:val="ListParagraph"/>
              <w:numPr>
                <w:ilvl w:val="0"/>
                <w:numId w:val="3"/>
              </w:numPr>
              <w:rPr>
                <w:rFonts w:asciiTheme="minorHAnsi" w:hAnsiTheme="minorHAnsi" w:cstheme="minorBidi"/>
                <w:color w:val="242424"/>
              </w:rPr>
            </w:pPr>
            <w:hyperlink r:id="rId9">
              <w:r w:rsidRPr="6A407475" w:rsidR="170AD075">
                <w:rPr>
                  <w:rStyle w:val="Hyperlink"/>
                  <w:rFonts w:asciiTheme="minorHAnsi" w:hAnsiTheme="minorHAnsi" w:cstheme="minorBidi"/>
                </w:rPr>
                <w:t>Canvas Discussions Redesign</w:t>
              </w:r>
            </w:hyperlink>
          </w:p>
          <w:p w:rsidRPr="00435263" w:rsidR="00854523" w:rsidP="6A407475" w:rsidRDefault="2E41B9DD" w14:paraId="308B48A8" w14:textId="49C6294F">
            <w:pPr>
              <w:pStyle w:val="ListParagraph"/>
              <w:numPr>
                <w:ilvl w:val="0"/>
                <w:numId w:val="3"/>
              </w:numPr>
              <w:rPr>
                <w:rFonts w:asciiTheme="minorHAnsi" w:hAnsiTheme="minorHAnsi" w:cstheme="minorBidi"/>
                <w:color w:val="242424"/>
              </w:rPr>
            </w:pPr>
            <w:r w:rsidRPr="6A407475">
              <w:rPr>
                <w:rFonts w:asciiTheme="minorHAnsi" w:hAnsiTheme="minorHAnsi" w:cstheme="minorBidi"/>
                <w:color w:val="242424"/>
              </w:rPr>
              <w:t>Assessing FERPA compliance/release of PII (Personally Identifiable Information) of tools</w:t>
            </w:r>
          </w:p>
          <w:p w:rsidRPr="00435263" w:rsidR="00854523" w:rsidP="6A407475" w:rsidRDefault="2E41B9DD" w14:paraId="0B7A8535" w14:textId="4C23B3C9">
            <w:pPr>
              <w:pStyle w:val="ListParagraph"/>
              <w:numPr>
                <w:ilvl w:val="0"/>
                <w:numId w:val="3"/>
              </w:numPr>
              <w:rPr>
                <w:rFonts w:asciiTheme="minorHAnsi" w:hAnsiTheme="minorHAnsi" w:cstheme="minorBidi"/>
                <w:color w:val="242424"/>
              </w:rPr>
            </w:pPr>
            <w:r w:rsidRPr="6A407475">
              <w:rPr>
                <w:rFonts w:asciiTheme="minorHAnsi" w:hAnsiTheme="minorHAnsi" w:cstheme="minorBidi"/>
                <w:color w:val="242424"/>
              </w:rPr>
              <w:t xml:space="preserve">Impact </w:t>
            </w:r>
            <w:r w:rsidRPr="6A407475" w:rsidR="1F5E6A1A">
              <w:rPr>
                <w:rFonts w:asciiTheme="minorHAnsi" w:hAnsiTheme="minorHAnsi" w:cstheme="minorBidi"/>
                <w:color w:val="242424"/>
              </w:rPr>
              <w:t>C</w:t>
            </w:r>
            <w:r w:rsidRPr="6A407475">
              <w:rPr>
                <w:rFonts w:asciiTheme="minorHAnsi" w:hAnsiTheme="minorHAnsi" w:cstheme="minorBidi"/>
                <w:color w:val="242424"/>
              </w:rPr>
              <w:t xml:space="preserve">ourse </w:t>
            </w:r>
            <w:r w:rsidRPr="6A407475" w:rsidR="19209041">
              <w:rPr>
                <w:rFonts w:asciiTheme="minorHAnsi" w:hAnsiTheme="minorHAnsi" w:cstheme="minorBidi"/>
                <w:color w:val="242424"/>
              </w:rPr>
              <w:t>R</w:t>
            </w:r>
            <w:r w:rsidRPr="6A407475">
              <w:rPr>
                <w:rFonts w:asciiTheme="minorHAnsi" w:hAnsiTheme="minorHAnsi" w:cstheme="minorBidi"/>
                <w:color w:val="242424"/>
              </w:rPr>
              <w:t>eports available for faculty</w:t>
            </w:r>
            <w:r w:rsidRPr="6A407475" w:rsidR="67729A9D">
              <w:rPr>
                <w:rFonts w:asciiTheme="minorHAnsi" w:hAnsiTheme="minorHAnsi" w:cstheme="minorBidi"/>
                <w:color w:val="242424"/>
              </w:rPr>
              <w:t xml:space="preserve"> (enable through Settings --&gt; Course Navigation)</w:t>
            </w:r>
          </w:p>
          <w:p w:rsidRPr="00435263" w:rsidR="00854523" w:rsidP="6A407475" w:rsidRDefault="0AF9D759" w14:paraId="6B71B0C4" w14:textId="3D43775F">
            <w:pPr>
              <w:pStyle w:val="ListParagraph"/>
              <w:numPr>
                <w:ilvl w:val="0"/>
                <w:numId w:val="3"/>
              </w:numPr>
              <w:rPr>
                <w:rFonts w:asciiTheme="minorHAnsi" w:hAnsiTheme="minorHAnsi" w:cstheme="minorBidi"/>
                <w:color w:val="242424"/>
              </w:rPr>
            </w:pPr>
            <w:r w:rsidRPr="6A407475">
              <w:rPr>
                <w:rFonts w:asciiTheme="minorHAnsi" w:hAnsiTheme="minorHAnsi" w:cstheme="minorBidi"/>
                <w:color w:val="242424"/>
              </w:rPr>
              <w:t>Current tools funded for next year: Pronto, CidiLabs</w:t>
            </w:r>
            <w:r w:rsidRPr="6A407475" w:rsidR="613CCF3F">
              <w:rPr>
                <w:rFonts w:asciiTheme="minorHAnsi" w:hAnsiTheme="minorHAnsi" w:cstheme="minorBidi"/>
                <w:color w:val="242424"/>
              </w:rPr>
              <w:t>,</w:t>
            </w:r>
            <w:r w:rsidRPr="6A407475">
              <w:rPr>
                <w:rFonts w:asciiTheme="minorHAnsi" w:hAnsiTheme="minorHAnsi" w:cstheme="minorBidi"/>
                <w:color w:val="242424"/>
              </w:rPr>
              <w:t xml:space="preserve"> UDOIT, Honorlock, NameCoach, Screencastomatic</w:t>
            </w:r>
          </w:p>
          <w:p w:rsidRPr="00435263" w:rsidR="00854523" w:rsidP="6A407475" w:rsidRDefault="0AF9D759" w14:paraId="191DEBCE" w14:textId="5E3907AE">
            <w:pPr>
              <w:rPr>
                <w:rFonts w:asciiTheme="minorHAnsi" w:hAnsiTheme="minorHAnsi" w:cstheme="minorBidi"/>
                <w:color w:val="242424"/>
              </w:rPr>
            </w:pPr>
            <w:r w:rsidRPr="6A407475">
              <w:rPr>
                <w:rFonts w:asciiTheme="minorHAnsi" w:hAnsiTheme="minorHAnsi" w:cstheme="minorBidi"/>
                <w:color w:val="242424"/>
              </w:rPr>
              <w:t>CVC</w:t>
            </w:r>
          </w:p>
          <w:p w:rsidRPr="00435263" w:rsidR="00854523" w:rsidP="6A407475" w:rsidRDefault="0AF9D759" w14:paraId="3217492B" w14:textId="62BA9A89">
            <w:pPr>
              <w:pStyle w:val="ListParagraph"/>
              <w:numPr>
                <w:ilvl w:val="0"/>
                <w:numId w:val="2"/>
              </w:numPr>
              <w:rPr>
                <w:rFonts w:asciiTheme="minorHAnsi" w:hAnsiTheme="minorHAnsi" w:cstheme="minorBidi"/>
                <w:color w:val="242424"/>
              </w:rPr>
            </w:pPr>
            <w:r w:rsidRPr="6A407475">
              <w:rPr>
                <w:rFonts w:asciiTheme="minorHAnsi" w:hAnsiTheme="minorHAnsi" w:cstheme="minorBidi"/>
                <w:color w:val="242424"/>
              </w:rPr>
              <w:t xml:space="preserve">Enrollment data is available through </w:t>
            </w:r>
            <w:hyperlink r:id="rId10">
              <w:r w:rsidRPr="6A407475">
                <w:rPr>
                  <w:rStyle w:val="Hyperlink"/>
                  <w:rFonts w:asciiTheme="minorHAnsi" w:hAnsiTheme="minorHAnsi" w:cstheme="minorBidi"/>
                  <w:b/>
                  <w:bCs/>
                </w:rPr>
                <w:t>ODLIT Dashboard</w:t>
              </w:r>
            </w:hyperlink>
          </w:p>
          <w:p w:rsidRPr="00435263" w:rsidR="00854523" w:rsidP="6A407475" w:rsidRDefault="694B160B" w14:paraId="0FD2B216" w14:textId="45365392">
            <w:pPr>
              <w:pStyle w:val="ListParagraph"/>
              <w:numPr>
                <w:ilvl w:val="1"/>
                <w:numId w:val="2"/>
              </w:numPr>
              <w:rPr>
                <w:rFonts w:asciiTheme="minorHAnsi" w:hAnsiTheme="minorHAnsi" w:cstheme="minorBidi"/>
                <w:color w:val="242424"/>
              </w:rPr>
            </w:pPr>
            <w:r w:rsidRPr="6A407475">
              <w:rPr>
                <w:rFonts w:asciiTheme="minorHAnsi" w:hAnsiTheme="minorHAnsi" w:cstheme="minorBidi"/>
                <w:color w:val="242424"/>
              </w:rPr>
              <w:t>More students enrolling through cross-enrollment in other colleges</w:t>
            </w:r>
          </w:p>
        </w:tc>
      </w:tr>
      <w:tr w:rsidR="00523DF1" w:rsidTr="28D67301" w14:paraId="17CE18A0" w14:textId="77777777">
        <w:trPr>
          <w:trHeight w:val="305"/>
        </w:trPr>
        <w:tc>
          <w:tcPr>
            <w:tcW w:w="4135" w:type="dxa"/>
            <w:tcMar/>
          </w:tcPr>
          <w:p w:rsidR="00523DF1" w:rsidP="00854523" w:rsidRDefault="00523DF1" w14:paraId="607C865A" w14:textId="77777777">
            <w:pPr>
              <w:rPr>
                <w:rFonts w:cs="Arial" w:asciiTheme="minorHAnsi" w:hAnsiTheme="minorHAnsi"/>
              </w:rPr>
            </w:pPr>
            <w:r>
              <w:rPr>
                <w:rFonts w:cs="Arial" w:asciiTheme="minorHAnsi" w:hAnsiTheme="minorHAnsi"/>
              </w:rPr>
              <w:t>Educational Technology Committee (Sonia)</w:t>
            </w:r>
          </w:p>
          <w:p w:rsidRPr="00E81461" w:rsidR="0088130E" w:rsidP="00854523" w:rsidRDefault="0088130E" w14:paraId="56D6B116" w14:textId="2C30A813">
            <w:pPr>
              <w:rPr>
                <w:rFonts w:cs="Arial" w:asciiTheme="minorHAnsi" w:hAnsiTheme="minorHAnsi"/>
              </w:rPr>
            </w:pPr>
          </w:p>
        </w:tc>
        <w:tc>
          <w:tcPr>
            <w:tcW w:w="6655" w:type="dxa"/>
            <w:tcMar/>
          </w:tcPr>
          <w:p w:rsidRPr="00DB4F93" w:rsidR="00523DF1" w:rsidP="4E3AA55E" w:rsidRDefault="4C6FDAEA" w14:paraId="05548DBC" w14:textId="72ED2BBF">
            <w:pPr>
              <w:pStyle w:val="xparagraph"/>
              <w:shd w:val="clear" w:color="auto" w:fill="FFFFFF" w:themeFill="background1"/>
              <w:spacing w:before="0" w:beforeAutospacing="0" w:after="0" w:afterAutospacing="0"/>
              <w:textAlignment w:val="baseline"/>
              <w:rPr>
                <w:rFonts w:asciiTheme="minorHAnsi" w:hAnsiTheme="minorHAnsi" w:cstheme="minorHAnsi"/>
              </w:rPr>
            </w:pPr>
            <w:r w:rsidRPr="00DB4F93">
              <w:rPr>
                <w:rFonts w:asciiTheme="minorHAnsi" w:hAnsiTheme="minorHAnsi" w:cstheme="minorHAnsi"/>
              </w:rPr>
              <w:t>Next meeting is March 25</w:t>
            </w:r>
          </w:p>
        </w:tc>
      </w:tr>
      <w:tr w:rsidR="00854523" w:rsidTr="28D67301" w14:paraId="461BA362" w14:textId="77777777">
        <w:trPr>
          <w:trHeight w:val="305"/>
        </w:trPr>
        <w:tc>
          <w:tcPr>
            <w:tcW w:w="4135" w:type="dxa"/>
            <w:tcMar/>
          </w:tcPr>
          <w:p w:rsidRPr="00E81461" w:rsidR="00B916EA" w:rsidP="00854523" w:rsidRDefault="00854523" w14:paraId="127E5616" w14:textId="141B603A">
            <w:pPr>
              <w:rPr>
                <w:rFonts w:cs="Arial" w:asciiTheme="minorHAnsi" w:hAnsiTheme="minorHAnsi"/>
              </w:rPr>
            </w:pPr>
            <w:r w:rsidRPr="00E81461">
              <w:rPr>
                <w:rFonts w:cs="Arial" w:asciiTheme="minorHAnsi" w:hAnsiTheme="minorHAnsi"/>
              </w:rPr>
              <w:t xml:space="preserve">Student Report </w:t>
            </w:r>
          </w:p>
        </w:tc>
        <w:tc>
          <w:tcPr>
            <w:tcW w:w="6655" w:type="dxa"/>
            <w:tcMar/>
          </w:tcPr>
          <w:p w:rsidRPr="006E0D0D" w:rsidR="00854523" w:rsidP="1F4336BF" w:rsidRDefault="00854523" w14:paraId="13B94869" w14:textId="1B14A1E5">
            <w:pPr>
              <w:pStyle w:val="xparagraph"/>
              <w:shd w:val="clear" w:color="auto" w:fill="FFFFFF" w:themeFill="background1"/>
              <w:spacing w:before="0" w:beforeAutospacing="0" w:after="0" w:afterAutospacing="0"/>
              <w:textAlignment w:val="baseline"/>
              <w:rPr>
                <w:rFonts w:ascii="Segoe UI" w:hAnsi="Segoe UI" w:cs="Segoe UI"/>
                <w:sz w:val="18"/>
                <w:szCs w:val="18"/>
              </w:rPr>
            </w:pPr>
          </w:p>
        </w:tc>
      </w:tr>
      <w:tr w:rsidR="00854523" w:rsidTr="28D67301" w14:paraId="2115F190" w14:textId="77777777">
        <w:tc>
          <w:tcPr>
            <w:tcW w:w="4135" w:type="dxa"/>
            <w:shd w:val="clear" w:color="auto" w:fill="D9D9D9" w:themeFill="background1" w:themeFillShade="D9"/>
            <w:tcMar/>
          </w:tcPr>
          <w:p w:rsidRPr="00E81461" w:rsidR="00854523" w:rsidP="00854523" w:rsidRDefault="00854523" w14:paraId="2861ADAE" w14:textId="17CDDAE7">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Mar/>
          </w:tcPr>
          <w:p w:rsidRPr="00672500" w:rsidR="00854523" w:rsidP="00854523" w:rsidRDefault="00854523" w14:paraId="4650B3FE" w14:textId="77777777">
            <w:pPr>
              <w:rPr>
                <w:rFonts w:asciiTheme="minorHAnsi" w:hAnsiTheme="minorHAnsi"/>
              </w:rPr>
            </w:pPr>
          </w:p>
        </w:tc>
      </w:tr>
      <w:tr w:rsidR="00854523" w:rsidTr="28D67301" w14:paraId="4BCAA1A9" w14:textId="77777777">
        <w:tc>
          <w:tcPr>
            <w:tcW w:w="4135" w:type="dxa"/>
            <w:tcMar/>
          </w:tcPr>
          <w:p w:rsidRPr="008019A3" w:rsidR="001A1649" w:rsidP="6A407475" w:rsidRDefault="008119B9" w14:paraId="0DBB229E" w14:textId="29678046">
            <w:pPr>
              <w:rPr>
                <w:rFonts w:asciiTheme="minorHAnsi" w:hAnsiTheme="minorHAnsi"/>
              </w:rPr>
            </w:pPr>
            <w:r w:rsidRPr="6A407475">
              <w:rPr>
                <w:rFonts w:asciiTheme="minorHAnsi" w:hAnsiTheme="minorHAnsi"/>
              </w:rPr>
              <w:t>DL Form review will begin March 12.</w:t>
            </w:r>
          </w:p>
          <w:p w:rsidRPr="008019A3" w:rsidR="001A1649" w:rsidP="6A407475" w:rsidRDefault="001A1649" w14:paraId="7B833BE7" w14:textId="3C8B99DB">
            <w:pPr>
              <w:rPr>
                <w:rFonts w:asciiTheme="minorHAnsi" w:hAnsiTheme="minorHAnsi"/>
              </w:rPr>
            </w:pPr>
          </w:p>
          <w:p w:rsidRPr="008019A3" w:rsidR="001A1649" w:rsidP="6A407475" w:rsidRDefault="001A1649" w14:paraId="2A36A9EF" w14:textId="73D2CA8F">
            <w:pPr>
              <w:rPr>
                <w:rFonts w:asciiTheme="minorHAnsi" w:hAnsiTheme="minorHAnsi"/>
              </w:rPr>
            </w:pPr>
          </w:p>
          <w:p w:rsidRPr="008019A3" w:rsidR="001A1649" w:rsidP="6A407475" w:rsidRDefault="001A1649" w14:paraId="15285A5C" w14:textId="676691D0">
            <w:pPr>
              <w:rPr>
                <w:rFonts w:asciiTheme="minorHAnsi" w:hAnsiTheme="minorHAnsi"/>
              </w:rPr>
            </w:pPr>
          </w:p>
          <w:p w:rsidRPr="008019A3" w:rsidR="001A1649" w:rsidP="6A407475" w:rsidRDefault="001A1649" w14:paraId="31ED639E" w14:textId="1218C7E1">
            <w:pPr>
              <w:rPr>
                <w:rFonts w:asciiTheme="minorHAnsi" w:hAnsiTheme="minorHAnsi"/>
              </w:rPr>
            </w:pPr>
          </w:p>
          <w:p w:rsidRPr="008019A3" w:rsidR="001A1649" w:rsidP="6A407475" w:rsidRDefault="001A1649" w14:paraId="682E092C" w14:textId="3D29629E">
            <w:pPr>
              <w:rPr>
                <w:rFonts w:asciiTheme="minorHAnsi" w:hAnsiTheme="minorHAnsi"/>
              </w:rPr>
            </w:pPr>
          </w:p>
          <w:p w:rsidRPr="008019A3" w:rsidR="001A1649" w:rsidP="6A407475" w:rsidRDefault="001A1649" w14:paraId="074CDDC2" w14:textId="4A2239C0">
            <w:pPr>
              <w:rPr>
                <w:rFonts w:asciiTheme="minorHAnsi" w:hAnsiTheme="minorHAnsi"/>
              </w:rPr>
            </w:pPr>
          </w:p>
          <w:p w:rsidRPr="008019A3" w:rsidR="001A1649" w:rsidP="6A407475" w:rsidRDefault="001A1649" w14:paraId="165FF7CE" w14:textId="5ED3F22C">
            <w:pPr>
              <w:rPr>
                <w:rFonts w:asciiTheme="minorHAnsi" w:hAnsiTheme="minorHAnsi"/>
              </w:rPr>
            </w:pPr>
          </w:p>
          <w:p w:rsidRPr="008019A3" w:rsidR="001A1649" w:rsidP="6A407475" w:rsidRDefault="001A1649" w14:paraId="12992271" w14:textId="6D0B9CC8">
            <w:pPr>
              <w:rPr>
                <w:rFonts w:asciiTheme="minorHAnsi" w:hAnsiTheme="minorHAnsi"/>
              </w:rPr>
            </w:pPr>
          </w:p>
          <w:p w:rsidRPr="008019A3" w:rsidR="001A1649" w:rsidP="6A407475" w:rsidRDefault="6477BB8A" w14:paraId="032789A0" w14:textId="40C6AC5A">
            <w:pPr>
              <w:rPr>
                <w:rFonts w:asciiTheme="minorHAnsi" w:hAnsiTheme="minorHAnsi"/>
              </w:rPr>
            </w:pPr>
            <w:r w:rsidRPr="6A407475">
              <w:rPr>
                <w:rFonts w:asciiTheme="minorHAnsi" w:hAnsiTheme="minorHAnsi"/>
              </w:rPr>
              <w:t>NNM 101</w:t>
            </w:r>
          </w:p>
        </w:tc>
        <w:tc>
          <w:tcPr>
            <w:tcW w:w="6655" w:type="dxa"/>
            <w:tcMar/>
          </w:tcPr>
          <w:p w:rsidR="00854523" w:rsidP="313CBFF0" w:rsidRDefault="008119B9" w14:paraId="3C75C22D" w14:textId="20CE5216">
            <w:pPr>
              <w:pStyle w:val="ListParagraph"/>
              <w:ind w:left="0"/>
              <w:rPr>
                <w:rFonts w:asciiTheme="minorHAnsi" w:hAnsiTheme="minorHAnsi"/>
                <w:sz w:val="22"/>
                <w:szCs w:val="22"/>
              </w:rPr>
            </w:pPr>
            <w:r>
              <w:rPr>
                <w:rFonts w:asciiTheme="minorHAnsi" w:hAnsiTheme="minorHAnsi"/>
                <w:sz w:val="22"/>
                <w:szCs w:val="22"/>
              </w:rPr>
              <w:t>Curriculum needs DL forms early in the semester in order to schedule courses for review.  The DLC has already instituted a new process of DL Form review.</w:t>
            </w:r>
          </w:p>
          <w:p w:rsidRPr="008119B9" w:rsidR="00105423" w:rsidP="6A407475" w:rsidRDefault="008119B9" w14:paraId="5A6AB054" w14:textId="1A6E13E8">
            <w:pPr>
              <w:pStyle w:val="ListParagraph"/>
              <w:ind w:left="0"/>
              <w:rPr>
                <w:rFonts w:asciiTheme="minorHAnsi" w:hAnsiTheme="minorHAnsi"/>
                <w:sz w:val="22"/>
                <w:szCs w:val="22"/>
              </w:rPr>
            </w:pPr>
            <w:r w:rsidRPr="6A407475">
              <w:rPr>
                <w:rFonts w:asciiTheme="minorHAnsi" w:hAnsiTheme="minorHAnsi"/>
                <w:sz w:val="22"/>
                <w:szCs w:val="22"/>
              </w:rPr>
              <w:t>A large number of forms will be reviewed at th</w:t>
            </w:r>
            <w:r w:rsidR="004F3132">
              <w:rPr>
                <w:rFonts w:asciiTheme="minorHAnsi" w:hAnsiTheme="minorHAnsi"/>
                <w:sz w:val="22"/>
                <w:szCs w:val="22"/>
              </w:rPr>
              <w:t>e next</w:t>
            </w:r>
            <w:r w:rsidRPr="6A407475">
              <w:rPr>
                <w:rFonts w:asciiTheme="minorHAnsi" w:hAnsiTheme="minorHAnsi"/>
                <w:sz w:val="22"/>
                <w:szCs w:val="22"/>
              </w:rPr>
              <w:t xml:space="preserve"> meeting</w:t>
            </w:r>
            <w:r w:rsidR="004F3132">
              <w:rPr>
                <w:rFonts w:asciiTheme="minorHAnsi" w:hAnsiTheme="minorHAnsi"/>
                <w:sz w:val="22"/>
                <w:szCs w:val="22"/>
              </w:rPr>
              <w:t xml:space="preserve"> (March 12)</w:t>
            </w:r>
            <w:r w:rsidRPr="6A407475">
              <w:rPr>
                <w:rFonts w:asciiTheme="minorHAnsi" w:hAnsiTheme="minorHAnsi"/>
                <w:sz w:val="22"/>
                <w:szCs w:val="22"/>
              </w:rPr>
              <w:t xml:space="preserve">.  To expedite forms, I propose that reviewers write Approved on the agenda if no further review is needed.  If the reviewer would like the committee to review </w:t>
            </w:r>
            <w:r w:rsidR="004F3132">
              <w:rPr>
                <w:rFonts w:asciiTheme="minorHAnsi" w:hAnsiTheme="minorHAnsi"/>
                <w:sz w:val="22"/>
                <w:szCs w:val="22"/>
              </w:rPr>
              <w:t>the form further,</w:t>
            </w:r>
            <w:r w:rsidRPr="6A407475">
              <w:rPr>
                <w:rFonts w:asciiTheme="minorHAnsi" w:hAnsiTheme="minorHAnsi"/>
                <w:sz w:val="22"/>
                <w:szCs w:val="22"/>
              </w:rPr>
              <w:t xml:space="preserve"> we could do it then.  </w:t>
            </w:r>
          </w:p>
          <w:p w:rsidRPr="008119B9" w:rsidR="00105423" w:rsidP="6A407475" w:rsidRDefault="00105423" w14:paraId="71C23EFC" w14:textId="07C7D096">
            <w:pPr>
              <w:pStyle w:val="ListParagraph"/>
              <w:ind w:left="0"/>
              <w:rPr>
                <w:rFonts w:asciiTheme="minorHAnsi" w:hAnsiTheme="minorHAnsi"/>
                <w:sz w:val="22"/>
                <w:szCs w:val="22"/>
              </w:rPr>
            </w:pPr>
          </w:p>
          <w:p w:rsidRPr="008119B9" w:rsidR="00105423" w:rsidP="6A407475" w:rsidRDefault="5E112526" w14:paraId="2E3402A9" w14:textId="780DFBCB">
            <w:pPr>
              <w:pStyle w:val="ListParagraph"/>
              <w:ind w:left="0"/>
              <w:rPr>
                <w:rFonts w:asciiTheme="minorHAnsi" w:hAnsiTheme="minorHAnsi"/>
                <w:sz w:val="22"/>
                <w:szCs w:val="22"/>
              </w:rPr>
            </w:pPr>
            <w:r w:rsidRPr="6A407475">
              <w:rPr>
                <w:rFonts w:asciiTheme="minorHAnsi" w:hAnsiTheme="minorHAnsi"/>
                <w:sz w:val="22"/>
                <w:szCs w:val="22"/>
              </w:rPr>
              <w:t>Suggested format</w:t>
            </w:r>
            <w:r w:rsidR="004F3132">
              <w:rPr>
                <w:rFonts w:asciiTheme="minorHAnsi" w:hAnsiTheme="minorHAnsi"/>
                <w:sz w:val="22"/>
                <w:szCs w:val="22"/>
              </w:rPr>
              <w:t>:</w:t>
            </w:r>
          </w:p>
          <w:p w:rsidRPr="008119B9" w:rsidR="00105423" w:rsidP="6A407475" w:rsidRDefault="00105423" w14:paraId="58525EAA" w14:textId="4B4081D7">
            <w:pPr>
              <w:pStyle w:val="ListParagraph"/>
              <w:ind w:left="0"/>
              <w:rPr>
                <w:rFonts w:asciiTheme="minorHAnsi" w:hAnsiTheme="minorHAnsi"/>
                <w:sz w:val="22"/>
                <w:szCs w:val="22"/>
              </w:rPr>
            </w:pPr>
          </w:p>
          <w:p w:rsidRPr="008119B9" w:rsidR="00105423" w:rsidP="28D67301" w:rsidRDefault="5E112526" w14:paraId="2E3CD3E4" w14:textId="32D997BD">
            <w:pPr>
              <w:pStyle w:val="ListParagraph"/>
              <w:ind w:left="0"/>
              <w:rPr>
                <w:rFonts w:ascii="Calibri" w:hAnsi="Calibri" w:asciiTheme="minorAscii" w:hAnsiTheme="minorAscii"/>
                <w:sz w:val="22"/>
                <w:szCs w:val="22"/>
              </w:rPr>
            </w:pPr>
            <w:r w:rsidRPr="28D67301" w:rsidR="5E112526">
              <w:rPr>
                <w:rFonts w:ascii="Calibri" w:hAnsi="Calibri" w:asciiTheme="minorAscii" w:hAnsiTheme="minorAscii"/>
                <w:sz w:val="22"/>
                <w:szCs w:val="22"/>
              </w:rPr>
              <w:t>Approved</w:t>
            </w:r>
            <w:r w:rsidRPr="28D67301" w:rsidR="472CE541">
              <w:rPr>
                <w:rFonts w:ascii="Calibri" w:hAnsi="Calibri" w:asciiTheme="minorAscii" w:hAnsiTheme="minorAscii"/>
                <w:sz w:val="22"/>
                <w:szCs w:val="22"/>
              </w:rPr>
              <w:t xml:space="preserve"> – no further review needed</w:t>
            </w:r>
            <w:r w:rsidRPr="28D67301" w:rsidR="33230E8F">
              <w:rPr>
                <w:rFonts w:ascii="Calibri" w:hAnsi="Calibri" w:asciiTheme="minorAscii" w:hAnsiTheme="minorAscii"/>
                <w:sz w:val="22"/>
                <w:szCs w:val="22"/>
              </w:rPr>
              <w:t xml:space="preserve">  OR</w:t>
            </w:r>
          </w:p>
          <w:p w:rsidR="00105423" w:rsidP="6A407475" w:rsidRDefault="472CE541" w14:paraId="39B6BC71" w14:textId="77777777">
            <w:pPr>
              <w:pStyle w:val="ListParagraph"/>
              <w:ind w:left="0"/>
              <w:rPr>
                <w:rFonts w:asciiTheme="minorHAnsi" w:hAnsiTheme="minorHAnsi"/>
                <w:sz w:val="22"/>
                <w:szCs w:val="22"/>
              </w:rPr>
            </w:pPr>
            <w:r w:rsidRPr="6A407475">
              <w:rPr>
                <w:rFonts w:asciiTheme="minorHAnsi" w:hAnsiTheme="minorHAnsi"/>
                <w:sz w:val="22"/>
                <w:szCs w:val="22"/>
              </w:rPr>
              <w:t>Committee review requested</w:t>
            </w:r>
          </w:p>
          <w:p w:rsidR="004F3132" w:rsidP="6A407475" w:rsidRDefault="004F3132" w14:paraId="5BABDAE2" w14:textId="77777777">
            <w:pPr>
              <w:pStyle w:val="ListParagraph"/>
              <w:ind w:left="0"/>
              <w:rPr>
                <w:rFonts w:asciiTheme="minorHAnsi" w:hAnsiTheme="minorHAnsi"/>
                <w:sz w:val="22"/>
                <w:szCs w:val="22"/>
              </w:rPr>
            </w:pPr>
          </w:p>
          <w:p w:rsidRPr="004F3132" w:rsidR="004F3132" w:rsidP="6A407475" w:rsidRDefault="004F3132" w14:paraId="46EEA206" w14:textId="706B592F">
            <w:pPr>
              <w:pStyle w:val="ListParagraph"/>
              <w:ind w:left="0"/>
              <w:rPr>
                <w:rFonts w:asciiTheme="minorHAnsi" w:hAnsiTheme="minorHAnsi"/>
                <w:b/>
                <w:bCs/>
                <w:i/>
                <w:iCs/>
                <w:sz w:val="22"/>
                <w:szCs w:val="22"/>
              </w:rPr>
            </w:pPr>
            <w:r w:rsidRPr="004F3132">
              <w:rPr>
                <w:rFonts w:asciiTheme="minorHAnsi" w:hAnsiTheme="minorHAnsi"/>
                <w:b/>
                <w:bCs/>
                <w:i/>
                <w:iCs/>
                <w:sz w:val="22"/>
                <w:szCs w:val="22"/>
              </w:rPr>
              <w:t>The DLC agreed to this process for the next meeting.</w:t>
            </w:r>
          </w:p>
        </w:tc>
      </w:tr>
      <w:tr w:rsidR="00854523" w:rsidTr="28D67301" w14:paraId="03619921" w14:textId="77777777">
        <w:trPr>
          <w:trHeight w:val="395"/>
        </w:trPr>
        <w:tc>
          <w:tcPr>
            <w:tcW w:w="4135" w:type="dxa"/>
            <w:shd w:val="clear" w:color="auto" w:fill="D9D9D9" w:themeFill="background1" w:themeFillShade="D9"/>
            <w:tcMar/>
          </w:tcPr>
          <w:p w:rsidR="00854523" w:rsidP="00854523" w:rsidRDefault="001B0A88" w14:paraId="20F555EB" w14:textId="2B5D0B22">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Mar/>
          </w:tcPr>
          <w:p w:rsidRPr="001B0A88" w:rsidR="00854523" w:rsidP="001B0A88" w:rsidRDefault="00854523" w14:paraId="7EEDC9BF" w14:textId="073E4E6C">
            <w:pPr>
              <w:rPr>
                <w:rFonts w:asciiTheme="minorHAnsi" w:hAnsiTheme="minorHAnsi"/>
              </w:rPr>
            </w:pPr>
          </w:p>
        </w:tc>
      </w:tr>
      <w:tr w:rsidR="6A407475" w:rsidTr="28D67301" w14:paraId="2A5BFD2A" w14:textId="77777777">
        <w:trPr>
          <w:trHeight w:val="305"/>
        </w:trPr>
        <w:tc>
          <w:tcPr>
            <w:tcW w:w="4135" w:type="dxa"/>
            <w:tcMar/>
          </w:tcPr>
          <w:p w:rsidR="17BCBB09" w:rsidP="6A407475" w:rsidRDefault="17BCBB09" w14:paraId="00C4415C" w14:textId="5116ED21">
            <w:pPr>
              <w:rPr>
                <w:rFonts w:asciiTheme="minorHAnsi" w:hAnsiTheme="minorHAnsi"/>
              </w:rPr>
            </w:pPr>
            <w:r w:rsidRPr="6A407475">
              <w:rPr>
                <w:rFonts w:asciiTheme="minorHAnsi" w:hAnsiTheme="minorHAnsi"/>
              </w:rPr>
              <w:t>Accreditation team meeting with DLC</w:t>
            </w:r>
          </w:p>
        </w:tc>
        <w:tc>
          <w:tcPr>
            <w:tcW w:w="6655" w:type="dxa"/>
            <w:tcMar/>
          </w:tcPr>
          <w:p w:rsidR="17BCBB09" w:rsidP="6A407475" w:rsidRDefault="17BCBB09" w14:paraId="3CBE2A7E" w14:textId="77777777">
            <w:pPr>
              <w:rPr>
                <w:rFonts w:ascii="Calibri" w:hAnsi="Calibri" w:cs="Calibri"/>
                <w:color w:val="000000" w:themeColor="text1"/>
              </w:rPr>
            </w:pPr>
            <w:r w:rsidRPr="6A407475">
              <w:rPr>
                <w:rFonts w:ascii="Calibri" w:hAnsi="Calibri" w:cs="Calibri"/>
                <w:color w:val="000000" w:themeColor="text1"/>
              </w:rPr>
              <w:t>Tomorrow, Feb 28 at 10 a.m. in the POD Loft</w:t>
            </w:r>
            <w:r w:rsidR="004F3132">
              <w:rPr>
                <w:rFonts w:ascii="Calibri" w:hAnsi="Calibri" w:cs="Calibri"/>
                <w:color w:val="000000" w:themeColor="text1"/>
              </w:rPr>
              <w:t xml:space="preserve">.  </w:t>
            </w:r>
          </w:p>
          <w:p w:rsidR="0076295B" w:rsidP="6A407475" w:rsidRDefault="0076295B" w14:paraId="474D18F2" w14:textId="13E5C632">
            <w:pPr>
              <w:rPr>
                <w:rFonts w:ascii="Calibri" w:hAnsi="Calibri" w:cs="Calibri"/>
                <w:color w:val="000000" w:themeColor="text1"/>
              </w:rPr>
            </w:pPr>
            <w:r>
              <w:rPr>
                <w:rFonts w:ascii="Calibri" w:hAnsi="Calibri" w:cs="Calibri"/>
                <w:color w:val="000000" w:themeColor="text1"/>
              </w:rPr>
              <w:t>All DLC members are invited.</w:t>
            </w:r>
          </w:p>
        </w:tc>
      </w:tr>
      <w:tr w:rsidR="009B4085" w:rsidTr="28D67301" w14:paraId="76A9A601" w14:textId="77777777">
        <w:trPr>
          <w:trHeight w:val="305"/>
        </w:trPr>
        <w:tc>
          <w:tcPr>
            <w:tcW w:w="4135" w:type="dxa"/>
            <w:tcMar/>
          </w:tcPr>
          <w:p w:rsidR="009B4085" w:rsidP="494E5302" w:rsidRDefault="00D13F0C" w14:paraId="71206317" w14:textId="3C8F6E21">
            <w:pPr>
              <w:rPr>
                <w:rFonts w:asciiTheme="minorHAnsi" w:hAnsiTheme="minorHAnsi"/>
              </w:rPr>
            </w:pPr>
            <w:r>
              <w:rPr>
                <w:rFonts w:asciiTheme="minorHAnsi" w:hAnsiTheme="minorHAnsi"/>
              </w:rPr>
              <w:t>Subgroup - Equity</w:t>
            </w:r>
          </w:p>
        </w:tc>
        <w:tc>
          <w:tcPr>
            <w:tcW w:w="6655" w:type="dxa"/>
            <w:tcMar/>
          </w:tcPr>
          <w:p w:rsidR="00322382" w:rsidP="00322382" w:rsidRDefault="00A56191" w14:paraId="28278AD0" w14:textId="05186CC2">
            <w:pPr>
              <w:rPr>
                <w:rFonts w:ascii="Calibri" w:hAnsi="Calibri" w:cs="Calibri"/>
                <w:color w:val="000000" w:themeColor="text1"/>
              </w:rPr>
            </w:pPr>
            <w:r>
              <w:rPr>
                <w:rFonts w:ascii="Calibri" w:hAnsi="Calibri" w:cs="Calibri"/>
                <w:color w:val="000000" w:themeColor="text1"/>
              </w:rPr>
              <w:t xml:space="preserve">Met </w:t>
            </w:r>
            <w:r w:rsidR="00322382">
              <w:rPr>
                <w:rFonts w:ascii="Calibri" w:hAnsi="Calibri" w:cs="Calibri"/>
                <w:color w:val="000000" w:themeColor="text1"/>
              </w:rPr>
              <w:t>January 24</w:t>
            </w:r>
            <w:r>
              <w:rPr>
                <w:rFonts w:ascii="Calibri" w:hAnsi="Calibri" w:cs="Calibri"/>
                <w:color w:val="000000" w:themeColor="text1"/>
              </w:rPr>
              <w:t xml:space="preserve">.  </w:t>
            </w:r>
            <w:r w:rsidR="002E5F21">
              <w:rPr>
                <w:rFonts w:ascii="Calibri" w:hAnsi="Calibri" w:cs="Calibri"/>
                <w:color w:val="000000" w:themeColor="text1"/>
              </w:rPr>
              <w:t>The subgroup will consult a representative from RIE.</w:t>
            </w:r>
          </w:p>
          <w:p w:rsidRPr="00560521" w:rsidR="002E5F21" w:rsidP="00322382" w:rsidRDefault="002E5F21" w14:paraId="470011E7" w14:textId="11549483">
            <w:pPr>
              <w:rPr>
                <w:rFonts w:ascii="Calibri" w:hAnsi="Calibri" w:cs="Calibri"/>
                <w:color w:val="000000" w:themeColor="text1"/>
              </w:rPr>
            </w:pPr>
            <w:r>
              <w:rPr>
                <w:rFonts w:ascii="Calibri" w:hAnsi="Calibri" w:cs="Calibri"/>
                <w:color w:val="000000" w:themeColor="text1"/>
              </w:rPr>
              <w:lastRenderedPageBreak/>
              <w:t>Question: if we designed a survey, what sorts of questions would we ask faculty?  What would we ask students?</w:t>
            </w:r>
          </w:p>
          <w:p w:rsidRPr="00560521" w:rsidR="00560521" w:rsidP="00560521" w:rsidRDefault="52C95E66" w14:paraId="0286564E" w14:textId="70F128C7">
            <w:pPr>
              <w:rPr>
                <w:rFonts w:ascii="Calibri" w:hAnsi="Calibri" w:cs="Calibri"/>
                <w:color w:val="000000" w:themeColor="text1"/>
              </w:rPr>
            </w:pPr>
            <w:r w:rsidRPr="6A407475">
              <w:rPr>
                <w:rFonts w:ascii="Calibri" w:hAnsi="Calibri" w:cs="Calibri"/>
                <w:color w:val="000000" w:themeColor="text1"/>
              </w:rPr>
              <w:t>Next meeting March 5</w:t>
            </w:r>
            <w:r w:rsidR="0076295B">
              <w:rPr>
                <w:rFonts w:ascii="Calibri" w:hAnsi="Calibri" w:cs="Calibri"/>
                <w:color w:val="000000" w:themeColor="text1"/>
              </w:rPr>
              <w:t>.</w:t>
            </w:r>
          </w:p>
        </w:tc>
      </w:tr>
      <w:tr w:rsidR="00D13F0C" w:rsidTr="28D67301" w14:paraId="71B360C4" w14:textId="77777777">
        <w:trPr>
          <w:trHeight w:val="305"/>
        </w:trPr>
        <w:tc>
          <w:tcPr>
            <w:tcW w:w="4135" w:type="dxa"/>
            <w:tcMar/>
          </w:tcPr>
          <w:p w:rsidR="00D13F0C" w:rsidP="494E5302" w:rsidRDefault="00D13F0C" w14:paraId="6DCF52B8" w14:textId="57F869E3">
            <w:pPr>
              <w:rPr>
                <w:rFonts w:asciiTheme="minorHAnsi" w:hAnsiTheme="minorHAnsi"/>
              </w:rPr>
            </w:pPr>
            <w:r>
              <w:rPr>
                <w:rFonts w:asciiTheme="minorHAnsi" w:hAnsiTheme="minorHAnsi"/>
              </w:rPr>
              <w:lastRenderedPageBreak/>
              <w:t>Subgroup - SPOT</w:t>
            </w:r>
          </w:p>
        </w:tc>
        <w:tc>
          <w:tcPr>
            <w:tcW w:w="6655" w:type="dxa"/>
            <w:tcMar/>
          </w:tcPr>
          <w:p w:rsidR="00322382" w:rsidP="00E971AF" w:rsidRDefault="00322382" w14:paraId="12FA773D" w14:textId="5D9A9010">
            <w:pPr>
              <w:rPr>
                <w:rFonts w:ascii="Calibri" w:hAnsi="Calibri" w:cs="Calibri"/>
                <w:color w:val="000000" w:themeColor="text1"/>
              </w:rPr>
            </w:pPr>
            <w:r>
              <w:rPr>
                <w:rFonts w:ascii="Calibri" w:hAnsi="Calibri" w:cs="Calibri"/>
                <w:color w:val="000000" w:themeColor="text1"/>
              </w:rPr>
              <w:t>Met</w:t>
            </w:r>
            <w:r w:rsidR="00A56191">
              <w:rPr>
                <w:rFonts w:ascii="Calibri" w:hAnsi="Calibri" w:cs="Calibri"/>
                <w:color w:val="000000" w:themeColor="text1"/>
              </w:rPr>
              <w:t xml:space="preserve"> Dec 13</w:t>
            </w:r>
            <w:r>
              <w:rPr>
                <w:rFonts w:ascii="Calibri" w:hAnsi="Calibri" w:cs="Calibri"/>
                <w:color w:val="000000" w:themeColor="text1"/>
              </w:rPr>
              <w:t xml:space="preserve">, January 24 and February 15.  Seeking </w:t>
            </w:r>
            <w:r w:rsidR="008119B9">
              <w:rPr>
                <w:rFonts w:ascii="Calibri" w:hAnsi="Calibri" w:cs="Calibri"/>
                <w:color w:val="000000" w:themeColor="text1"/>
              </w:rPr>
              <w:t xml:space="preserve">DLC </w:t>
            </w:r>
            <w:r>
              <w:rPr>
                <w:rFonts w:ascii="Calibri" w:hAnsi="Calibri" w:cs="Calibri"/>
                <w:color w:val="000000" w:themeColor="text1"/>
              </w:rPr>
              <w:t>approval on the following recommendations:</w:t>
            </w:r>
          </w:p>
          <w:p w:rsidR="00D13F0C" w:rsidP="000B4EB2" w:rsidRDefault="000B4EB2" w14:paraId="5403378A" w14:textId="311D3065">
            <w:pPr>
              <w:pStyle w:val="ListParagraph"/>
              <w:numPr>
                <w:ilvl w:val="0"/>
                <w:numId w:val="37"/>
              </w:numPr>
              <w:rPr>
                <w:rFonts w:ascii="Calibri" w:hAnsi="Calibri" w:cs="Calibri"/>
                <w:color w:val="000000" w:themeColor="text1"/>
              </w:rPr>
            </w:pPr>
            <w:r>
              <w:rPr>
                <w:rFonts w:ascii="Calibri" w:hAnsi="Calibri" w:cs="Calibri"/>
                <w:color w:val="000000" w:themeColor="text1"/>
              </w:rPr>
              <w:t>Integrate Canvas questionnaire at the start of SPOT which faculty use to self-assess proficiency</w:t>
            </w:r>
            <w:r w:rsidRPr="000B4EB2" w:rsidR="00560521">
              <w:rPr>
                <w:rFonts w:ascii="Calibri" w:hAnsi="Calibri" w:cs="Calibri"/>
                <w:color w:val="000000" w:themeColor="text1"/>
              </w:rPr>
              <w:t>.</w:t>
            </w:r>
            <w:r w:rsidR="008119B9">
              <w:rPr>
                <w:rFonts w:ascii="Calibri" w:hAnsi="Calibri" w:cs="Calibri"/>
                <w:color w:val="000000" w:themeColor="text1"/>
              </w:rPr>
              <w:t xml:space="preserve">  Soft recommendation Growing with Canvas to faculty with low Canvas skills.</w:t>
            </w:r>
          </w:p>
          <w:p w:rsidR="000B4EB2" w:rsidP="000B4EB2" w:rsidRDefault="000B4EB2" w14:paraId="4042B8BE" w14:textId="46F3329F">
            <w:pPr>
              <w:pStyle w:val="ListParagraph"/>
              <w:numPr>
                <w:ilvl w:val="0"/>
                <w:numId w:val="37"/>
              </w:numPr>
              <w:rPr>
                <w:rFonts w:ascii="Calibri" w:hAnsi="Calibri" w:cs="Calibri"/>
                <w:color w:val="000000" w:themeColor="text1"/>
              </w:rPr>
            </w:pPr>
            <w:r>
              <w:rPr>
                <w:rFonts w:ascii="Calibri" w:hAnsi="Calibri" w:cs="Calibri"/>
                <w:color w:val="000000" w:themeColor="text1"/>
              </w:rPr>
              <w:t>Copy SPOT template into new SPOT course shells for faculty to use as guideline for SPOT creation. (This template was created using templates designed by the instructional designers.)</w:t>
            </w:r>
          </w:p>
          <w:p w:rsidR="000B4EB2" w:rsidP="000B4EB2" w:rsidRDefault="000B4EB2" w14:paraId="42EB1139" w14:textId="4E6F7390">
            <w:pPr>
              <w:pStyle w:val="ListParagraph"/>
              <w:numPr>
                <w:ilvl w:val="0"/>
                <w:numId w:val="37"/>
              </w:numPr>
              <w:rPr>
                <w:rFonts w:ascii="Calibri" w:hAnsi="Calibri" w:cs="Calibri"/>
                <w:color w:val="000000" w:themeColor="text1"/>
              </w:rPr>
            </w:pPr>
            <w:r w:rsidRPr="38EC8E78">
              <w:rPr>
                <w:rFonts w:ascii="Calibri" w:hAnsi="Calibri" w:cs="Calibri"/>
                <w:color w:val="000000" w:themeColor="text1"/>
              </w:rPr>
              <w:t>Introduce a new task, Create an RSI Plan, for faculty to complete.  These forms can be submitted to department chair or designee to fulfill contract 13.</w:t>
            </w:r>
            <w:r w:rsidRPr="38EC8E78" w:rsidR="2757ADC6">
              <w:rPr>
                <w:rFonts w:ascii="Calibri" w:hAnsi="Calibri" w:cs="Calibri"/>
                <w:color w:val="000000" w:themeColor="text1"/>
              </w:rPr>
              <w:t>A.5</w:t>
            </w:r>
            <w:r w:rsidRPr="38EC8E78">
              <w:rPr>
                <w:rFonts w:ascii="Calibri" w:hAnsi="Calibri" w:cs="Calibri"/>
                <w:color w:val="000000" w:themeColor="text1"/>
              </w:rPr>
              <w:t xml:space="preserve">.  </w:t>
            </w:r>
            <w:r w:rsidRPr="38EC8E78" w:rsidR="4E100902">
              <w:rPr>
                <w:rFonts w:ascii="Calibri" w:hAnsi="Calibri" w:cs="Calibri"/>
                <w:color w:val="000000" w:themeColor="text1"/>
              </w:rPr>
              <w:t>RSI Plan Draft is in the One Drive folder.</w:t>
            </w:r>
          </w:p>
          <w:p w:rsidR="000B4EB2" w:rsidP="000B4EB2" w:rsidRDefault="61475666" w14:paraId="7A606A0E" w14:textId="6F40E503">
            <w:pPr>
              <w:pStyle w:val="ListParagraph"/>
              <w:numPr>
                <w:ilvl w:val="0"/>
                <w:numId w:val="37"/>
              </w:numPr>
              <w:rPr>
                <w:rFonts w:ascii="Calibri" w:hAnsi="Calibri" w:cs="Calibri"/>
                <w:color w:val="000000" w:themeColor="text1"/>
              </w:rPr>
            </w:pPr>
            <w:r w:rsidRPr="7665EE33">
              <w:rPr>
                <w:rFonts w:ascii="Calibri" w:hAnsi="Calibri" w:cs="Calibri"/>
                <w:color w:val="000000" w:themeColor="text1"/>
              </w:rPr>
              <w:t>Propose that Academic Senate approve a “living” orientation and syllabus that faculty can use to update their courses with timely information.</w:t>
            </w:r>
            <w:r w:rsidRPr="7665EE33" w:rsidR="0B3C788E">
              <w:rPr>
                <w:rFonts w:ascii="Calibri" w:hAnsi="Calibri" w:cs="Calibri"/>
                <w:color w:val="000000" w:themeColor="text1"/>
              </w:rPr>
              <w:t xml:space="preserve">  (This recommendation should also go through Ed Tech and Persistence Committee.)</w:t>
            </w:r>
          </w:p>
          <w:p w:rsidR="000B4EB2" w:rsidP="000B4EB2" w:rsidRDefault="000B4EB2" w14:paraId="6CF97207" w14:textId="21ABF0E2">
            <w:pPr>
              <w:pStyle w:val="ListParagraph"/>
              <w:numPr>
                <w:ilvl w:val="0"/>
                <w:numId w:val="37"/>
              </w:numPr>
              <w:rPr>
                <w:rFonts w:ascii="Calibri" w:hAnsi="Calibri" w:cs="Calibri"/>
                <w:color w:val="000000" w:themeColor="text1"/>
              </w:rPr>
            </w:pPr>
            <w:r>
              <w:rPr>
                <w:rFonts w:ascii="Calibri" w:hAnsi="Calibri" w:cs="Calibri"/>
                <w:color w:val="000000" w:themeColor="text1"/>
              </w:rPr>
              <w:t>Condens</w:t>
            </w:r>
            <w:r w:rsidR="008119B9">
              <w:rPr>
                <w:rFonts w:ascii="Calibri" w:hAnsi="Calibri" w:cs="Calibri"/>
                <w:color w:val="000000" w:themeColor="text1"/>
              </w:rPr>
              <w:t>e</w:t>
            </w:r>
            <w:r>
              <w:rPr>
                <w:rFonts w:ascii="Calibri" w:hAnsi="Calibri" w:cs="Calibri"/>
                <w:color w:val="000000" w:themeColor="text1"/>
              </w:rPr>
              <w:t xml:space="preserve"> and/or remov</w:t>
            </w:r>
            <w:r w:rsidR="008119B9">
              <w:rPr>
                <w:rFonts w:ascii="Calibri" w:hAnsi="Calibri" w:cs="Calibri"/>
                <w:color w:val="000000" w:themeColor="text1"/>
              </w:rPr>
              <w:t>e</w:t>
            </w:r>
            <w:r>
              <w:rPr>
                <w:rFonts w:ascii="Calibri" w:hAnsi="Calibri" w:cs="Calibri"/>
                <w:color w:val="000000" w:themeColor="text1"/>
              </w:rPr>
              <w:t xml:space="preserve"> some tasks; condens</w:t>
            </w:r>
            <w:r w:rsidR="008119B9">
              <w:rPr>
                <w:rFonts w:ascii="Calibri" w:hAnsi="Calibri" w:cs="Calibri"/>
                <w:color w:val="000000" w:themeColor="text1"/>
              </w:rPr>
              <w:t>e and reformat</w:t>
            </w:r>
            <w:r>
              <w:rPr>
                <w:rFonts w:ascii="Calibri" w:hAnsi="Calibri" w:cs="Calibri"/>
                <w:color w:val="000000" w:themeColor="text1"/>
              </w:rPr>
              <w:t xml:space="preserve"> the SPOT rubric.</w:t>
            </w:r>
          </w:p>
          <w:p w:rsidRPr="000B4EB2" w:rsidR="000B4EB2" w:rsidP="6A407475" w:rsidRDefault="61475666" w14:paraId="2AF9AE6B" w14:textId="3311455D">
            <w:pPr>
              <w:rPr>
                <w:rFonts w:ascii="Calibri" w:hAnsi="Calibri" w:cs="Calibri"/>
                <w:color w:val="000000" w:themeColor="text1"/>
              </w:rPr>
            </w:pPr>
            <w:r w:rsidRPr="7665EE33">
              <w:rPr>
                <w:rFonts w:ascii="Calibri" w:hAnsi="Calibri" w:cs="Calibri"/>
                <w:color w:val="000000" w:themeColor="text1"/>
              </w:rPr>
              <w:t>The subgroup will be looking at a proposed revision to the SPOT course this semester.</w:t>
            </w:r>
          </w:p>
          <w:p w:rsidR="000B4EB2" w:rsidP="6A407475" w:rsidRDefault="5539DA17" w14:paraId="45D67838" w14:textId="77777777">
            <w:pPr>
              <w:rPr>
                <w:rFonts w:ascii="Calibri" w:hAnsi="Calibri" w:cs="Calibri"/>
                <w:color w:val="000000" w:themeColor="text1"/>
              </w:rPr>
            </w:pPr>
            <w:r w:rsidRPr="6A407475">
              <w:rPr>
                <w:rFonts w:ascii="Calibri" w:hAnsi="Calibri" w:cs="Calibri"/>
                <w:color w:val="000000" w:themeColor="text1"/>
              </w:rPr>
              <w:t>Next meeting March 5</w:t>
            </w:r>
            <w:r w:rsidR="004F3132">
              <w:rPr>
                <w:rFonts w:ascii="Calibri" w:hAnsi="Calibri" w:cs="Calibri"/>
                <w:color w:val="000000" w:themeColor="text1"/>
              </w:rPr>
              <w:t>.</w:t>
            </w:r>
          </w:p>
          <w:p w:rsidRPr="004F3132" w:rsidR="004F3132" w:rsidP="004F3132" w:rsidRDefault="004F3132" w14:paraId="4FCEE82A" w14:textId="4529E39C">
            <w:pPr>
              <w:rPr>
                <w:rFonts w:ascii="Calibri" w:hAnsi="Calibri" w:cs="Calibri"/>
                <w:b/>
                <w:bCs/>
                <w:i/>
                <w:iCs/>
                <w:color w:val="000000" w:themeColor="text1"/>
              </w:rPr>
            </w:pPr>
            <w:r w:rsidRPr="004F3132">
              <w:rPr>
                <w:rFonts w:ascii="Calibri" w:hAnsi="Calibri" w:cs="Calibri"/>
                <w:b/>
                <w:bCs/>
                <w:i/>
                <w:iCs/>
                <w:color w:val="000000" w:themeColor="text1"/>
              </w:rPr>
              <w:t>The DLC approved the recommendations of the subgroup and asked that</w:t>
            </w:r>
            <w:r>
              <w:rPr>
                <w:rFonts w:ascii="Calibri" w:hAnsi="Calibri" w:cs="Calibri"/>
                <w:b/>
                <w:bCs/>
                <w:i/>
                <w:iCs/>
                <w:color w:val="000000" w:themeColor="text1"/>
              </w:rPr>
              <w:t xml:space="preserve">, in addition to these changes, </w:t>
            </w:r>
            <w:r w:rsidRPr="004F3132">
              <w:rPr>
                <w:rFonts w:ascii="Calibri" w:hAnsi="Calibri" w:cs="Calibri"/>
                <w:b/>
                <w:bCs/>
                <w:i/>
                <w:iCs/>
                <w:color w:val="000000" w:themeColor="text1"/>
              </w:rPr>
              <w:t>synchronous elements of SPOT be enhanced.</w:t>
            </w:r>
          </w:p>
          <w:p w:rsidRPr="000B4EB2" w:rsidR="004F3132" w:rsidP="6A407475" w:rsidRDefault="004F3132" w14:paraId="45A54E23" w14:textId="6ADB23A1">
            <w:pPr>
              <w:rPr>
                <w:rFonts w:ascii="Calibri" w:hAnsi="Calibri" w:cs="Calibri"/>
                <w:color w:val="000000" w:themeColor="text1"/>
              </w:rPr>
            </w:pPr>
          </w:p>
        </w:tc>
      </w:tr>
      <w:tr w:rsidR="002E5F21" w:rsidTr="28D67301" w14:paraId="3580C274" w14:textId="77777777">
        <w:trPr>
          <w:trHeight w:val="305"/>
        </w:trPr>
        <w:tc>
          <w:tcPr>
            <w:tcW w:w="4135" w:type="dxa"/>
            <w:tcMar/>
          </w:tcPr>
          <w:p w:rsidR="002E5F21" w:rsidP="494E5302" w:rsidRDefault="002E5F21" w14:paraId="6E353A91" w14:textId="501D42F0">
            <w:pPr>
              <w:rPr>
                <w:rFonts w:asciiTheme="minorHAnsi" w:hAnsiTheme="minorHAnsi"/>
              </w:rPr>
            </w:pPr>
            <w:r>
              <w:rPr>
                <w:rFonts w:asciiTheme="minorHAnsi" w:hAnsiTheme="minorHAnsi"/>
              </w:rPr>
              <w:t>Distance Learning Handbook</w:t>
            </w:r>
          </w:p>
        </w:tc>
        <w:tc>
          <w:tcPr>
            <w:tcW w:w="6655" w:type="dxa"/>
            <w:tcMar/>
          </w:tcPr>
          <w:p w:rsidR="002E5F21" w:rsidP="7665EE33" w:rsidRDefault="0CA66935" w14:paraId="57089436" w14:textId="1B2AEB95">
            <w:pPr>
              <w:rPr>
                <w:rFonts w:ascii="Calibri" w:hAnsi="Calibri" w:cs="Calibri"/>
                <w:color w:val="000000" w:themeColor="text1"/>
              </w:rPr>
            </w:pPr>
            <w:r w:rsidRPr="7665EE33">
              <w:rPr>
                <w:rFonts w:ascii="Calibri" w:hAnsi="Calibri" w:cs="Calibri"/>
                <w:color w:val="000000" w:themeColor="text1"/>
              </w:rPr>
              <w:t xml:space="preserve">The format of v3 of the DL </w:t>
            </w:r>
            <w:r w:rsidRPr="7665EE33" w:rsidR="6EED7D5F">
              <w:rPr>
                <w:rFonts w:ascii="Calibri" w:hAnsi="Calibri" w:cs="Calibri"/>
                <w:color w:val="000000" w:themeColor="text1"/>
              </w:rPr>
              <w:t>Handbook was accepted</w:t>
            </w:r>
            <w:r w:rsidRPr="7665EE33" w:rsidR="037619A7">
              <w:rPr>
                <w:rFonts w:ascii="Calibri" w:hAnsi="Calibri" w:cs="Calibri"/>
                <w:color w:val="000000" w:themeColor="text1"/>
              </w:rPr>
              <w:t>.</w:t>
            </w:r>
            <w:r w:rsidRPr="7665EE33" w:rsidR="464517F1">
              <w:rPr>
                <w:rFonts w:ascii="Calibri" w:hAnsi="Calibri" w:cs="Calibri"/>
                <w:color w:val="000000" w:themeColor="text1"/>
              </w:rPr>
              <w:t xml:space="preserve">  </w:t>
            </w:r>
            <w:r w:rsidR="004F3132">
              <w:rPr>
                <w:rFonts w:ascii="Calibri" w:hAnsi="Calibri" w:cs="Calibri"/>
                <w:color w:val="000000" w:themeColor="text1"/>
              </w:rPr>
              <w:t>The handbook will be passed to Academic Senate Exec for review.</w:t>
            </w:r>
          </w:p>
          <w:p w:rsidRPr="004F3132" w:rsidR="004F3132" w:rsidP="7665EE33" w:rsidRDefault="004F3132" w14:paraId="70A491A5" w14:textId="222D34B5">
            <w:pPr>
              <w:rPr>
                <w:rFonts w:ascii="Calibri" w:hAnsi="Calibri" w:cs="Calibri"/>
                <w:b/>
                <w:bCs/>
                <w:i/>
                <w:iCs/>
                <w:color w:val="000000" w:themeColor="text1"/>
              </w:rPr>
            </w:pPr>
            <w:r w:rsidRPr="004F3132">
              <w:rPr>
                <w:rFonts w:ascii="Calibri" w:hAnsi="Calibri" w:cs="Calibri"/>
                <w:b/>
                <w:bCs/>
                <w:i/>
                <w:iCs/>
                <w:color w:val="000000" w:themeColor="text1"/>
              </w:rPr>
              <w:t xml:space="preserve">For next meeting, each committee member is asked to review </w:t>
            </w:r>
            <w:r w:rsidRPr="004F3132">
              <w:rPr>
                <w:rFonts w:ascii="Calibri" w:hAnsi="Calibri" w:cs="Calibri"/>
                <w:b/>
                <w:bCs/>
                <w:i/>
                <w:iCs/>
                <w:color w:val="000000" w:themeColor="text1"/>
                <w:highlight w:val="yellow"/>
              </w:rPr>
              <w:t>the entire handbook</w:t>
            </w:r>
            <w:r w:rsidRPr="004F3132">
              <w:rPr>
                <w:rFonts w:ascii="Calibri" w:hAnsi="Calibri" w:cs="Calibri"/>
                <w:b/>
                <w:bCs/>
                <w:i/>
                <w:iCs/>
                <w:color w:val="000000" w:themeColor="text1"/>
              </w:rPr>
              <w:t>.</w:t>
            </w:r>
          </w:p>
          <w:p w:rsidRPr="004F3132" w:rsidR="002E5F21" w:rsidP="7665EE33" w:rsidRDefault="0165FC72" w14:paraId="7E2EE1FE" w14:textId="413A38E9">
            <w:pPr>
              <w:rPr>
                <w:rFonts w:ascii="Calibri" w:hAnsi="Calibri" w:cs="Calibri"/>
                <w:b/>
                <w:bCs/>
                <w:i/>
                <w:iCs/>
                <w:color w:val="000000" w:themeColor="text1"/>
              </w:rPr>
            </w:pPr>
            <w:r w:rsidRPr="004F3132">
              <w:rPr>
                <w:rFonts w:ascii="Calibri" w:hAnsi="Calibri" w:cs="Calibri"/>
                <w:b/>
                <w:bCs/>
                <w:i/>
                <w:iCs/>
                <w:color w:val="000000" w:themeColor="text1"/>
              </w:rPr>
              <w:t>The DLC recommended adding a section on AI to Best Practices.</w:t>
            </w:r>
          </w:p>
          <w:p w:rsidRPr="004F3132" w:rsidR="002E5F21" w:rsidP="7665EE33" w:rsidRDefault="0165FC72" w14:paraId="0052AB37" w14:textId="15205654">
            <w:pPr>
              <w:rPr>
                <w:rFonts w:ascii="Calibri" w:hAnsi="Calibri" w:cs="Calibri"/>
                <w:b/>
                <w:bCs/>
                <w:i/>
                <w:iCs/>
                <w:color w:val="000000" w:themeColor="text1"/>
              </w:rPr>
            </w:pPr>
            <w:r w:rsidRPr="004F3132">
              <w:rPr>
                <w:rFonts w:ascii="Calibri" w:hAnsi="Calibri" w:cs="Calibri"/>
                <w:b/>
                <w:bCs/>
                <w:i/>
                <w:iCs/>
                <w:color w:val="000000" w:themeColor="text1"/>
              </w:rPr>
              <w:t xml:space="preserve">Several parts need to be </w:t>
            </w:r>
            <w:r w:rsidR="004F3132">
              <w:rPr>
                <w:rFonts w:ascii="Calibri" w:hAnsi="Calibri" w:cs="Calibri"/>
                <w:b/>
                <w:bCs/>
                <w:i/>
                <w:iCs/>
                <w:color w:val="000000" w:themeColor="text1"/>
              </w:rPr>
              <w:t>expand</w:t>
            </w:r>
            <w:r w:rsidRPr="004F3132">
              <w:rPr>
                <w:rFonts w:ascii="Calibri" w:hAnsi="Calibri" w:cs="Calibri"/>
                <w:b/>
                <w:bCs/>
                <w:i/>
                <w:iCs/>
                <w:color w:val="000000" w:themeColor="text1"/>
              </w:rPr>
              <w:t>ed.</w:t>
            </w:r>
            <w:r w:rsidR="004F3132">
              <w:rPr>
                <w:rFonts w:ascii="Calibri" w:hAnsi="Calibri" w:cs="Calibri"/>
                <w:b/>
                <w:bCs/>
                <w:i/>
                <w:iCs/>
                <w:color w:val="000000" w:themeColor="text1"/>
              </w:rPr>
              <w:t xml:space="preserve">  </w:t>
            </w:r>
          </w:p>
          <w:p w:rsidRPr="004F3132" w:rsidR="002E5F21" w:rsidP="7665EE33" w:rsidRDefault="0165FC72" w14:paraId="3CE631C8" w14:textId="5AEFED09">
            <w:pPr>
              <w:pStyle w:val="ListParagraph"/>
              <w:numPr>
                <w:ilvl w:val="0"/>
                <w:numId w:val="1"/>
              </w:numPr>
              <w:rPr>
                <w:rFonts w:ascii="Calibri" w:hAnsi="Calibri" w:cs="Calibri"/>
                <w:b/>
                <w:bCs/>
                <w:i/>
                <w:iCs/>
                <w:color w:val="000000" w:themeColor="text1"/>
              </w:rPr>
            </w:pPr>
            <w:r w:rsidRPr="004F3132">
              <w:rPr>
                <w:rFonts w:ascii="Calibri" w:hAnsi="Calibri" w:cs="Calibri"/>
                <w:b/>
                <w:bCs/>
                <w:i/>
                <w:iCs/>
                <w:color w:val="000000" w:themeColor="text1"/>
              </w:rPr>
              <w:t>Assessments: Carol</w:t>
            </w:r>
          </w:p>
          <w:p w:rsidRPr="004F3132" w:rsidR="002E5F21" w:rsidP="7665EE33" w:rsidRDefault="0165FC72" w14:paraId="7112D1E3" w14:textId="09A3448A">
            <w:pPr>
              <w:pStyle w:val="ListParagraph"/>
              <w:numPr>
                <w:ilvl w:val="0"/>
                <w:numId w:val="1"/>
              </w:numPr>
              <w:rPr>
                <w:rFonts w:ascii="Calibri" w:hAnsi="Calibri" w:cs="Calibri"/>
                <w:b/>
                <w:bCs/>
                <w:i/>
                <w:iCs/>
                <w:color w:val="000000" w:themeColor="text1"/>
              </w:rPr>
            </w:pPr>
            <w:r w:rsidRPr="004F3132">
              <w:rPr>
                <w:rFonts w:ascii="Calibri" w:hAnsi="Calibri" w:cs="Calibri"/>
                <w:b/>
                <w:bCs/>
                <w:i/>
                <w:iCs/>
                <w:color w:val="000000" w:themeColor="text1"/>
              </w:rPr>
              <w:t>Accessibility: Mike</w:t>
            </w:r>
          </w:p>
          <w:p w:rsidRPr="004F3132" w:rsidR="002E5F21" w:rsidP="7665EE33" w:rsidRDefault="0165FC72" w14:paraId="0A1A6D72" w14:textId="46E5BBFC">
            <w:pPr>
              <w:pStyle w:val="ListParagraph"/>
              <w:numPr>
                <w:ilvl w:val="0"/>
                <w:numId w:val="1"/>
              </w:numPr>
              <w:rPr>
                <w:rFonts w:ascii="Calibri" w:hAnsi="Calibri" w:cs="Calibri"/>
                <w:b/>
                <w:bCs/>
                <w:i/>
                <w:iCs/>
                <w:color w:val="000000" w:themeColor="text1"/>
              </w:rPr>
            </w:pPr>
            <w:r w:rsidRPr="004F3132">
              <w:rPr>
                <w:rFonts w:ascii="Calibri" w:hAnsi="Calibri" w:cs="Calibri"/>
                <w:b/>
                <w:bCs/>
                <w:i/>
                <w:iCs/>
                <w:color w:val="000000" w:themeColor="text1"/>
              </w:rPr>
              <w:t>AI: Katie</w:t>
            </w:r>
          </w:p>
          <w:p w:rsidRPr="004F3132" w:rsidR="002E5F21" w:rsidP="7665EE33" w:rsidRDefault="0165FC72" w14:paraId="3792A483" w14:textId="7559555D">
            <w:pPr>
              <w:pStyle w:val="ListParagraph"/>
              <w:numPr>
                <w:ilvl w:val="0"/>
                <w:numId w:val="1"/>
              </w:numPr>
              <w:rPr>
                <w:rFonts w:ascii="Calibri" w:hAnsi="Calibri" w:cs="Calibri"/>
                <w:b/>
                <w:bCs/>
                <w:i/>
                <w:iCs/>
                <w:color w:val="000000" w:themeColor="text1"/>
              </w:rPr>
            </w:pPr>
            <w:r w:rsidRPr="004F3132">
              <w:rPr>
                <w:rFonts w:ascii="Calibri" w:hAnsi="Calibri" w:cs="Calibri"/>
                <w:b/>
                <w:bCs/>
                <w:i/>
                <w:iCs/>
                <w:color w:val="000000" w:themeColor="text1"/>
              </w:rPr>
              <w:t>Cheating and Plagiarism: Katie</w:t>
            </w:r>
          </w:p>
          <w:p w:rsidR="002E5F21" w:rsidP="7665EE33" w:rsidRDefault="002E5F21" w14:paraId="0B14BC19" w14:textId="048069D2">
            <w:pPr>
              <w:rPr>
                <w:rFonts w:ascii="Calibri" w:hAnsi="Calibri" w:cs="Calibri"/>
                <w:color w:val="000000" w:themeColor="text1"/>
              </w:rPr>
            </w:pPr>
          </w:p>
        </w:tc>
      </w:tr>
    </w:tbl>
    <w:p w:rsidR="005E66F6" w:rsidP="004C32EC" w:rsidRDefault="005E66F6" w14:paraId="1FB58156" w14:textId="14482657">
      <w:pPr>
        <w:rPr>
          <w:rFonts w:asciiTheme="minorHAnsi" w:hAnsiTheme="minorHAnsi"/>
          <w:b/>
          <w:sz w:val="20"/>
          <w:szCs w:val="20"/>
        </w:rPr>
      </w:pPr>
    </w:p>
    <w:p w:rsidRPr="00D86594" w:rsidR="004B19E4" w:rsidP="004B19E4" w:rsidRDefault="004B19E4" w14:paraId="4EFBFE36" w14:textId="77777777">
      <w:pPr>
        <w:jc w:val="center"/>
        <w:rPr>
          <w:rFonts w:asciiTheme="minorHAnsi" w:hAnsiTheme="minorHAnsi"/>
          <w:b/>
          <w:sz w:val="22"/>
          <w:szCs w:val="22"/>
        </w:rPr>
      </w:pPr>
    </w:p>
    <w:p w:rsidR="004C32EC" w:rsidP="004C32EC" w:rsidRDefault="00896676" w14:paraId="4E9851E6" w14:textId="5297D291">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sidR="00322382">
        <w:rPr>
          <w:rFonts w:asciiTheme="minorHAnsi" w:hAnsiTheme="minorHAnsi"/>
          <w:b/>
          <w:sz w:val="20"/>
          <w:szCs w:val="20"/>
        </w:rPr>
        <w:t>4</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rsidRPr="005263AA" w:rsidR="008C097E" w:rsidP="008C097E" w:rsidRDefault="008C097E" w14:paraId="6C95E618" w14:textId="037971F1">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Pr="005263AA" w:rsidR="007F7F4C">
        <w:rPr>
          <w:rFonts w:ascii="Arial Narrow" w:hAnsi="Arial Narrow"/>
          <w:b/>
          <w:sz w:val="20"/>
          <w:szCs w:val="20"/>
        </w:rPr>
        <w:t xml:space="preserve">5 PM </w:t>
      </w:r>
      <w:r w:rsidR="00A67749">
        <w:rPr>
          <w:rFonts w:ascii="Arial Narrow" w:hAnsi="Arial Narrow"/>
          <w:b/>
          <w:sz w:val="20"/>
          <w:szCs w:val="20"/>
        </w:rPr>
        <w:t>online via Zoom</w:t>
      </w:r>
    </w:p>
    <w:p w:rsidRPr="005263AA" w:rsidR="008C097E" w:rsidP="008C097E" w:rsidRDefault="008C097E" w14:paraId="4DA9196F" w14:textId="3B4A84A9">
      <w:pPr>
        <w:pStyle w:val="Subtitle"/>
        <w:jc w:val="left"/>
        <w:rPr>
          <w:rFonts w:ascii="Arial" w:hAnsi="Arial" w:cs="Arial"/>
          <w:sz w:val="20"/>
          <w:szCs w:val="20"/>
        </w:rPr>
      </w:pPr>
      <w:r w:rsidRPr="005263AA">
        <w:rPr>
          <w:rFonts w:ascii="Arial" w:hAnsi="Arial" w:cs="Arial"/>
          <w:sz w:val="20"/>
          <w:szCs w:val="20"/>
        </w:rPr>
        <w:lastRenderedPageBreak/>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rsidRPr="00D86594" w:rsidR="00645722" w:rsidP="00D86594" w:rsidRDefault="008C097E" w14:paraId="18D910EE" w14:textId="5C013FAC">
      <w:pPr>
        <w:pStyle w:val="Subtitle"/>
        <w:jc w:val="left"/>
        <w:rPr>
          <w:rFonts w:ascii="Arial" w:hAnsi="Arial" w:cs="Arial"/>
          <w:color w:val="0000FF"/>
          <w:sz w:val="20"/>
          <w:szCs w:val="20"/>
          <w:u w:val="single"/>
        </w:rPr>
        <w:sectPr w:rsidRPr="00D86594" w:rsidR="00645722" w:rsidSect="009F1808">
          <w:headerReference w:type="even" r:id="rId11"/>
          <w:headerReference w:type="default" r:id="rId12"/>
          <w:footerReference w:type="even" r:id="rId13"/>
          <w:footerReference w:type="default" r:id="rId14"/>
          <w:headerReference w:type="first" r:id="rId15"/>
          <w:footerReference w:type="first" r:id="rId16"/>
          <w:type w:val="continuous"/>
          <w:pgSz w:w="12240" w:h="15840" w:orient="portrait"/>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rsidRPr="00A96121" w:rsidR="00A96121" w:rsidP="00A96121" w:rsidRDefault="00A96121" w14:paraId="68360D24" w14:textId="5964C1CF">
      <w:pPr>
        <w:rPr>
          <w:rFonts w:asciiTheme="minorHAnsi" w:hAnsiTheme="minorHAnsi" w:cstheme="minorHAnsi"/>
        </w:rPr>
      </w:pPr>
    </w:p>
    <w:sectPr w:rsidRPr="00A96121" w:rsidR="00A96121" w:rsidSect="009F1808">
      <w:headerReference w:type="even" r:id="rId17"/>
      <w:headerReference w:type="default" r:id="rId18"/>
      <w:footerReference w:type="even" r:id="rId19"/>
      <w:footerReference w:type="default" r:id="rId20"/>
      <w:headerReference w:type="first" r:id="rId21"/>
      <w:footerReference w:type="first" r:id="rId22"/>
      <w:type w:val="continuous"/>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20D" w:rsidP="005E5603" w:rsidRDefault="0030620D" w14:paraId="162F1A0B" w14:textId="77777777">
      <w:r>
        <w:separator/>
      </w:r>
    </w:p>
  </w:endnote>
  <w:endnote w:type="continuationSeparator" w:id="0">
    <w:p w:rsidR="0030620D" w:rsidP="005E5603" w:rsidRDefault="0030620D" w14:paraId="2B986603" w14:textId="77777777">
      <w:r>
        <w:continuationSeparator/>
      </w:r>
    </w:p>
  </w:endnote>
  <w:endnote w:type="continuationNotice" w:id="1">
    <w:p w:rsidR="0030620D" w:rsidRDefault="0030620D" w14:paraId="3FD8D2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5FBCF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262ED0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7B66999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5C23766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4451C91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5AB513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20D" w:rsidP="005E5603" w:rsidRDefault="0030620D" w14:paraId="50478F64" w14:textId="77777777">
      <w:r>
        <w:separator/>
      </w:r>
    </w:p>
  </w:footnote>
  <w:footnote w:type="continuationSeparator" w:id="0">
    <w:p w:rsidR="0030620D" w:rsidP="005E5603" w:rsidRDefault="0030620D" w14:paraId="2448E1B3" w14:textId="77777777">
      <w:r>
        <w:continuationSeparator/>
      </w:r>
    </w:p>
  </w:footnote>
  <w:footnote w:type="continuationNotice" w:id="1">
    <w:p w:rsidR="0030620D" w:rsidRDefault="0030620D" w14:paraId="03A3BB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5F0188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796609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4FF6874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085CEF4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4F551CB2" w14:textId="541A0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4728BD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6454"/>
    <w:multiLevelType w:val="hybridMultilevel"/>
    <w:tmpl w:val="8A7C172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64490D9"/>
    <w:multiLevelType w:val="hybridMultilevel"/>
    <w:tmpl w:val="9E9C37F0"/>
    <w:lvl w:ilvl="0" w:tplc="7B88B21C">
      <w:start w:val="1"/>
      <w:numFmt w:val="bullet"/>
      <w:lvlText w:val=""/>
      <w:lvlJc w:val="left"/>
      <w:pPr>
        <w:ind w:left="720" w:hanging="360"/>
      </w:pPr>
      <w:rPr>
        <w:rFonts w:hint="default" w:ascii="Symbol" w:hAnsi="Symbol"/>
      </w:rPr>
    </w:lvl>
    <w:lvl w:ilvl="1" w:tplc="82709EE8">
      <w:start w:val="1"/>
      <w:numFmt w:val="bullet"/>
      <w:lvlText w:val="o"/>
      <w:lvlJc w:val="left"/>
      <w:pPr>
        <w:ind w:left="1440" w:hanging="360"/>
      </w:pPr>
      <w:rPr>
        <w:rFonts w:hint="default" w:ascii="Courier New" w:hAnsi="Courier New"/>
      </w:rPr>
    </w:lvl>
    <w:lvl w:ilvl="2" w:tplc="9626B5F6">
      <w:start w:val="1"/>
      <w:numFmt w:val="bullet"/>
      <w:lvlText w:val=""/>
      <w:lvlJc w:val="left"/>
      <w:pPr>
        <w:ind w:left="2160" w:hanging="360"/>
      </w:pPr>
      <w:rPr>
        <w:rFonts w:hint="default" w:ascii="Wingdings" w:hAnsi="Wingdings"/>
      </w:rPr>
    </w:lvl>
    <w:lvl w:ilvl="3" w:tplc="0EF08838">
      <w:start w:val="1"/>
      <w:numFmt w:val="bullet"/>
      <w:lvlText w:val=""/>
      <w:lvlJc w:val="left"/>
      <w:pPr>
        <w:ind w:left="2880" w:hanging="360"/>
      </w:pPr>
      <w:rPr>
        <w:rFonts w:hint="default" w:ascii="Symbol" w:hAnsi="Symbol"/>
      </w:rPr>
    </w:lvl>
    <w:lvl w:ilvl="4" w:tplc="392A6092">
      <w:start w:val="1"/>
      <w:numFmt w:val="bullet"/>
      <w:lvlText w:val="o"/>
      <w:lvlJc w:val="left"/>
      <w:pPr>
        <w:ind w:left="3600" w:hanging="360"/>
      </w:pPr>
      <w:rPr>
        <w:rFonts w:hint="default" w:ascii="Courier New" w:hAnsi="Courier New"/>
      </w:rPr>
    </w:lvl>
    <w:lvl w:ilvl="5" w:tplc="20BADBFE">
      <w:start w:val="1"/>
      <w:numFmt w:val="bullet"/>
      <w:lvlText w:val=""/>
      <w:lvlJc w:val="left"/>
      <w:pPr>
        <w:ind w:left="4320" w:hanging="360"/>
      </w:pPr>
      <w:rPr>
        <w:rFonts w:hint="default" w:ascii="Wingdings" w:hAnsi="Wingdings"/>
      </w:rPr>
    </w:lvl>
    <w:lvl w:ilvl="6" w:tplc="5DC0F7B4">
      <w:start w:val="1"/>
      <w:numFmt w:val="bullet"/>
      <w:lvlText w:val=""/>
      <w:lvlJc w:val="left"/>
      <w:pPr>
        <w:ind w:left="5040" w:hanging="360"/>
      </w:pPr>
      <w:rPr>
        <w:rFonts w:hint="default" w:ascii="Symbol" w:hAnsi="Symbol"/>
      </w:rPr>
    </w:lvl>
    <w:lvl w:ilvl="7" w:tplc="705AA3DA">
      <w:start w:val="1"/>
      <w:numFmt w:val="bullet"/>
      <w:lvlText w:val="o"/>
      <w:lvlJc w:val="left"/>
      <w:pPr>
        <w:ind w:left="5760" w:hanging="360"/>
      </w:pPr>
      <w:rPr>
        <w:rFonts w:hint="default" w:ascii="Courier New" w:hAnsi="Courier New"/>
      </w:rPr>
    </w:lvl>
    <w:lvl w:ilvl="8" w:tplc="7D9A23E4">
      <w:start w:val="1"/>
      <w:numFmt w:val="bullet"/>
      <w:lvlText w:val=""/>
      <w:lvlJc w:val="left"/>
      <w:pPr>
        <w:ind w:left="6480" w:hanging="360"/>
      </w:pPr>
      <w:rPr>
        <w:rFonts w:hint="default" w:ascii="Wingdings" w:hAnsi="Wingdings"/>
      </w:rPr>
    </w:lvl>
  </w:abstractNum>
  <w:abstractNum w:abstractNumId="4" w15:restartNumberingAfterBreak="0">
    <w:nsid w:val="06E65EFB"/>
    <w:multiLevelType w:val="hybridMultilevel"/>
    <w:tmpl w:val="14CC2BC2"/>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A702187"/>
    <w:multiLevelType w:val="hybridMultilevel"/>
    <w:tmpl w:val="C23E4EB6"/>
    <w:lvl w:ilvl="0" w:tplc="091A8FC6">
      <w:start w:val="1"/>
      <w:numFmt w:val="bullet"/>
      <w:lvlText w:val=""/>
      <w:lvlJc w:val="left"/>
      <w:pPr>
        <w:ind w:left="720" w:hanging="360"/>
      </w:pPr>
      <w:rPr>
        <w:rFonts w:hint="default" w:ascii="Symbol" w:hAnsi="Symbol"/>
      </w:rPr>
    </w:lvl>
    <w:lvl w:ilvl="1" w:tplc="09741066">
      <w:start w:val="1"/>
      <w:numFmt w:val="bullet"/>
      <w:lvlText w:val="o"/>
      <w:lvlJc w:val="left"/>
      <w:pPr>
        <w:ind w:left="1440" w:hanging="360"/>
      </w:pPr>
      <w:rPr>
        <w:rFonts w:hint="default" w:ascii="Courier New" w:hAnsi="Courier New"/>
      </w:rPr>
    </w:lvl>
    <w:lvl w:ilvl="2" w:tplc="9E7095A8">
      <w:start w:val="1"/>
      <w:numFmt w:val="bullet"/>
      <w:lvlText w:val=""/>
      <w:lvlJc w:val="left"/>
      <w:pPr>
        <w:ind w:left="2160" w:hanging="360"/>
      </w:pPr>
      <w:rPr>
        <w:rFonts w:hint="default" w:ascii="Wingdings" w:hAnsi="Wingdings"/>
      </w:rPr>
    </w:lvl>
    <w:lvl w:ilvl="3" w:tplc="C6567294">
      <w:start w:val="1"/>
      <w:numFmt w:val="bullet"/>
      <w:lvlText w:val=""/>
      <w:lvlJc w:val="left"/>
      <w:pPr>
        <w:ind w:left="2880" w:hanging="360"/>
      </w:pPr>
      <w:rPr>
        <w:rFonts w:hint="default" w:ascii="Symbol" w:hAnsi="Symbol"/>
      </w:rPr>
    </w:lvl>
    <w:lvl w:ilvl="4" w:tplc="FD22B704">
      <w:start w:val="1"/>
      <w:numFmt w:val="bullet"/>
      <w:lvlText w:val="o"/>
      <w:lvlJc w:val="left"/>
      <w:pPr>
        <w:ind w:left="3600" w:hanging="360"/>
      </w:pPr>
      <w:rPr>
        <w:rFonts w:hint="default" w:ascii="Courier New" w:hAnsi="Courier New"/>
      </w:rPr>
    </w:lvl>
    <w:lvl w:ilvl="5" w:tplc="81E832C2">
      <w:start w:val="1"/>
      <w:numFmt w:val="bullet"/>
      <w:lvlText w:val=""/>
      <w:lvlJc w:val="left"/>
      <w:pPr>
        <w:ind w:left="4320" w:hanging="360"/>
      </w:pPr>
      <w:rPr>
        <w:rFonts w:hint="default" w:ascii="Wingdings" w:hAnsi="Wingdings"/>
      </w:rPr>
    </w:lvl>
    <w:lvl w:ilvl="6" w:tplc="B61E4454">
      <w:start w:val="1"/>
      <w:numFmt w:val="bullet"/>
      <w:lvlText w:val=""/>
      <w:lvlJc w:val="left"/>
      <w:pPr>
        <w:ind w:left="5040" w:hanging="360"/>
      </w:pPr>
      <w:rPr>
        <w:rFonts w:hint="default" w:ascii="Symbol" w:hAnsi="Symbol"/>
      </w:rPr>
    </w:lvl>
    <w:lvl w:ilvl="7" w:tplc="AD6A26B2">
      <w:start w:val="1"/>
      <w:numFmt w:val="bullet"/>
      <w:lvlText w:val="o"/>
      <w:lvlJc w:val="left"/>
      <w:pPr>
        <w:ind w:left="5760" w:hanging="360"/>
      </w:pPr>
      <w:rPr>
        <w:rFonts w:hint="default" w:ascii="Courier New" w:hAnsi="Courier New"/>
      </w:rPr>
    </w:lvl>
    <w:lvl w:ilvl="8" w:tplc="0232A92A">
      <w:start w:val="1"/>
      <w:numFmt w:val="bullet"/>
      <w:lvlText w:val=""/>
      <w:lvlJc w:val="left"/>
      <w:pPr>
        <w:ind w:left="6480" w:hanging="360"/>
      </w:pPr>
      <w:rPr>
        <w:rFonts w:hint="default" w:ascii="Wingdings" w:hAnsi="Wingdings"/>
      </w:rPr>
    </w:lvl>
  </w:abstractNum>
  <w:abstractNum w:abstractNumId="6" w15:restartNumberingAfterBreak="0">
    <w:nsid w:val="0D6ACBB0"/>
    <w:multiLevelType w:val="hybridMultilevel"/>
    <w:tmpl w:val="6B84083A"/>
    <w:lvl w:ilvl="0" w:tplc="06763130">
      <w:start w:val="1"/>
      <w:numFmt w:val="bullet"/>
      <w:lvlText w:val=""/>
      <w:lvlJc w:val="left"/>
      <w:pPr>
        <w:ind w:left="720" w:hanging="360"/>
      </w:pPr>
      <w:rPr>
        <w:rFonts w:hint="default" w:ascii="Symbol" w:hAnsi="Symbol"/>
      </w:rPr>
    </w:lvl>
    <w:lvl w:ilvl="1" w:tplc="862CDC18">
      <w:start w:val="1"/>
      <w:numFmt w:val="bullet"/>
      <w:lvlText w:val="o"/>
      <w:lvlJc w:val="left"/>
      <w:pPr>
        <w:ind w:left="1440" w:hanging="360"/>
      </w:pPr>
      <w:rPr>
        <w:rFonts w:hint="default" w:ascii="Courier New" w:hAnsi="Courier New"/>
      </w:rPr>
    </w:lvl>
    <w:lvl w:ilvl="2" w:tplc="23C2259C">
      <w:start w:val="1"/>
      <w:numFmt w:val="bullet"/>
      <w:lvlText w:val=""/>
      <w:lvlJc w:val="left"/>
      <w:pPr>
        <w:ind w:left="2160" w:hanging="360"/>
      </w:pPr>
      <w:rPr>
        <w:rFonts w:hint="default" w:ascii="Wingdings" w:hAnsi="Wingdings"/>
      </w:rPr>
    </w:lvl>
    <w:lvl w:ilvl="3" w:tplc="46349A32">
      <w:start w:val="1"/>
      <w:numFmt w:val="bullet"/>
      <w:lvlText w:val=""/>
      <w:lvlJc w:val="left"/>
      <w:pPr>
        <w:ind w:left="2880" w:hanging="360"/>
      </w:pPr>
      <w:rPr>
        <w:rFonts w:hint="default" w:ascii="Symbol" w:hAnsi="Symbol"/>
      </w:rPr>
    </w:lvl>
    <w:lvl w:ilvl="4" w:tplc="0CDCC774">
      <w:start w:val="1"/>
      <w:numFmt w:val="bullet"/>
      <w:lvlText w:val="o"/>
      <w:lvlJc w:val="left"/>
      <w:pPr>
        <w:ind w:left="3600" w:hanging="360"/>
      </w:pPr>
      <w:rPr>
        <w:rFonts w:hint="default" w:ascii="Courier New" w:hAnsi="Courier New"/>
      </w:rPr>
    </w:lvl>
    <w:lvl w:ilvl="5" w:tplc="49B058F4">
      <w:start w:val="1"/>
      <w:numFmt w:val="bullet"/>
      <w:lvlText w:val=""/>
      <w:lvlJc w:val="left"/>
      <w:pPr>
        <w:ind w:left="4320" w:hanging="360"/>
      </w:pPr>
      <w:rPr>
        <w:rFonts w:hint="default" w:ascii="Wingdings" w:hAnsi="Wingdings"/>
      </w:rPr>
    </w:lvl>
    <w:lvl w:ilvl="6" w:tplc="015EC430">
      <w:start w:val="1"/>
      <w:numFmt w:val="bullet"/>
      <w:lvlText w:val=""/>
      <w:lvlJc w:val="left"/>
      <w:pPr>
        <w:ind w:left="5040" w:hanging="360"/>
      </w:pPr>
      <w:rPr>
        <w:rFonts w:hint="default" w:ascii="Symbol" w:hAnsi="Symbol"/>
      </w:rPr>
    </w:lvl>
    <w:lvl w:ilvl="7" w:tplc="EF726ABA">
      <w:start w:val="1"/>
      <w:numFmt w:val="bullet"/>
      <w:lvlText w:val="o"/>
      <w:lvlJc w:val="left"/>
      <w:pPr>
        <w:ind w:left="5760" w:hanging="360"/>
      </w:pPr>
      <w:rPr>
        <w:rFonts w:hint="default" w:ascii="Courier New" w:hAnsi="Courier New"/>
      </w:rPr>
    </w:lvl>
    <w:lvl w:ilvl="8" w:tplc="DB108238">
      <w:start w:val="1"/>
      <w:numFmt w:val="bullet"/>
      <w:lvlText w:val=""/>
      <w:lvlJc w:val="left"/>
      <w:pPr>
        <w:ind w:left="6480" w:hanging="360"/>
      </w:pPr>
      <w:rPr>
        <w:rFonts w:hint="default" w:ascii="Wingdings" w:hAnsi="Wingdings"/>
      </w:rPr>
    </w:lvl>
  </w:abstractNum>
  <w:abstractNum w:abstractNumId="7" w15:restartNumberingAfterBreak="0">
    <w:nsid w:val="0DCD1464"/>
    <w:multiLevelType w:val="hybridMultilevel"/>
    <w:tmpl w:val="D974EDF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10FB2235"/>
    <w:multiLevelType w:val="hybridMultilevel"/>
    <w:tmpl w:val="015C5F1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298772D"/>
    <w:multiLevelType w:val="hybridMultilevel"/>
    <w:tmpl w:val="B4E2E9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2B96815"/>
    <w:multiLevelType w:val="hybridMultilevel"/>
    <w:tmpl w:val="94786B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CEB2AA8"/>
    <w:multiLevelType w:val="hybridMultilevel"/>
    <w:tmpl w:val="77325F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A94333"/>
    <w:multiLevelType w:val="hybridMultilevel"/>
    <w:tmpl w:val="81CE1B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810E65"/>
    <w:multiLevelType w:val="hybridMultilevel"/>
    <w:tmpl w:val="D70EBB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8F263F2"/>
    <w:multiLevelType w:val="hybridMultilevel"/>
    <w:tmpl w:val="33A47762"/>
    <w:lvl w:ilvl="0" w:tplc="567E9E86">
      <w:start w:val="1"/>
      <w:numFmt w:val="bullet"/>
      <w:lvlText w:val=""/>
      <w:lvlJc w:val="left"/>
      <w:pPr>
        <w:ind w:left="720" w:hanging="360"/>
      </w:pPr>
      <w:rPr>
        <w:rFonts w:hint="default" w:ascii="Symbol" w:hAnsi="Symbol"/>
      </w:rPr>
    </w:lvl>
    <w:lvl w:ilvl="1" w:tplc="EA60F418">
      <w:start w:val="1"/>
      <w:numFmt w:val="bullet"/>
      <w:lvlText w:val="o"/>
      <w:lvlJc w:val="left"/>
      <w:pPr>
        <w:ind w:left="1440" w:hanging="360"/>
      </w:pPr>
      <w:rPr>
        <w:rFonts w:hint="default" w:ascii="Courier New" w:hAnsi="Courier New"/>
      </w:rPr>
    </w:lvl>
    <w:lvl w:ilvl="2" w:tplc="EB4E99C8">
      <w:start w:val="1"/>
      <w:numFmt w:val="bullet"/>
      <w:lvlText w:val=""/>
      <w:lvlJc w:val="left"/>
      <w:pPr>
        <w:ind w:left="2160" w:hanging="360"/>
      </w:pPr>
      <w:rPr>
        <w:rFonts w:hint="default" w:ascii="Wingdings" w:hAnsi="Wingdings"/>
      </w:rPr>
    </w:lvl>
    <w:lvl w:ilvl="3" w:tplc="0A081958">
      <w:start w:val="1"/>
      <w:numFmt w:val="bullet"/>
      <w:lvlText w:val=""/>
      <w:lvlJc w:val="left"/>
      <w:pPr>
        <w:ind w:left="2880" w:hanging="360"/>
      </w:pPr>
      <w:rPr>
        <w:rFonts w:hint="default" w:ascii="Symbol" w:hAnsi="Symbol"/>
      </w:rPr>
    </w:lvl>
    <w:lvl w:ilvl="4" w:tplc="9E8CCF9A">
      <w:start w:val="1"/>
      <w:numFmt w:val="bullet"/>
      <w:lvlText w:val="o"/>
      <w:lvlJc w:val="left"/>
      <w:pPr>
        <w:ind w:left="3600" w:hanging="360"/>
      </w:pPr>
      <w:rPr>
        <w:rFonts w:hint="default" w:ascii="Courier New" w:hAnsi="Courier New"/>
      </w:rPr>
    </w:lvl>
    <w:lvl w:ilvl="5" w:tplc="BDC84FDC">
      <w:start w:val="1"/>
      <w:numFmt w:val="bullet"/>
      <w:lvlText w:val=""/>
      <w:lvlJc w:val="left"/>
      <w:pPr>
        <w:ind w:left="4320" w:hanging="360"/>
      </w:pPr>
      <w:rPr>
        <w:rFonts w:hint="default" w:ascii="Wingdings" w:hAnsi="Wingdings"/>
      </w:rPr>
    </w:lvl>
    <w:lvl w:ilvl="6" w:tplc="F918DAF8">
      <w:start w:val="1"/>
      <w:numFmt w:val="bullet"/>
      <w:lvlText w:val=""/>
      <w:lvlJc w:val="left"/>
      <w:pPr>
        <w:ind w:left="5040" w:hanging="360"/>
      </w:pPr>
      <w:rPr>
        <w:rFonts w:hint="default" w:ascii="Symbol" w:hAnsi="Symbol"/>
      </w:rPr>
    </w:lvl>
    <w:lvl w:ilvl="7" w:tplc="EC087C1E">
      <w:start w:val="1"/>
      <w:numFmt w:val="bullet"/>
      <w:lvlText w:val="o"/>
      <w:lvlJc w:val="left"/>
      <w:pPr>
        <w:ind w:left="5760" w:hanging="360"/>
      </w:pPr>
      <w:rPr>
        <w:rFonts w:hint="default" w:ascii="Courier New" w:hAnsi="Courier New"/>
      </w:rPr>
    </w:lvl>
    <w:lvl w:ilvl="8" w:tplc="089C8A9E">
      <w:start w:val="1"/>
      <w:numFmt w:val="bullet"/>
      <w:lvlText w:val=""/>
      <w:lvlJc w:val="left"/>
      <w:pPr>
        <w:ind w:left="6480" w:hanging="360"/>
      </w:pPr>
      <w:rPr>
        <w:rFonts w:hint="default" w:ascii="Wingdings" w:hAnsi="Wingdings"/>
      </w:rPr>
    </w:lvl>
  </w:abstractNum>
  <w:abstractNum w:abstractNumId="15" w15:restartNumberingAfterBreak="0">
    <w:nsid w:val="2C533403"/>
    <w:multiLevelType w:val="hybridMultilevel"/>
    <w:tmpl w:val="2636544A"/>
    <w:lvl w:ilvl="0" w:tplc="0DA6FAD4">
      <w:start w:val="1"/>
      <w:numFmt w:val="bullet"/>
      <w:lvlText w:val=""/>
      <w:lvlJc w:val="left"/>
      <w:pPr>
        <w:ind w:left="720" w:hanging="360"/>
      </w:pPr>
      <w:rPr>
        <w:rFonts w:hint="default" w:ascii="Symbol" w:hAnsi="Symbol"/>
      </w:rPr>
    </w:lvl>
    <w:lvl w:ilvl="1" w:tplc="25E8944E">
      <w:start w:val="1"/>
      <w:numFmt w:val="bullet"/>
      <w:lvlText w:val="o"/>
      <w:lvlJc w:val="left"/>
      <w:pPr>
        <w:ind w:left="1440" w:hanging="360"/>
      </w:pPr>
      <w:rPr>
        <w:rFonts w:hint="default" w:ascii="Courier New" w:hAnsi="Courier New"/>
      </w:rPr>
    </w:lvl>
    <w:lvl w:ilvl="2" w:tplc="146273D0">
      <w:start w:val="1"/>
      <w:numFmt w:val="bullet"/>
      <w:lvlText w:val=""/>
      <w:lvlJc w:val="left"/>
      <w:pPr>
        <w:ind w:left="2160" w:hanging="360"/>
      </w:pPr>
      <w:rPr>
        <w:rFonts w:hint="default" w:ascii="Wingdings" w:hAnsi="Wingdings"/>
      </w:rPr>
    </w:lvl>
    <w:lvl w:ilvl="3" w:tplc="69BCB5FE">
      <w:start w:val="1"/>
      <w:numFmt w:val="bullet"/>
      <w:lvlText w:val=""/>
      <w:lvlJc w:val="left"/>
      <w:pPr>
        <w:ind w:left="2880" w:hanging="360"/>
      </w:pPr>
      <w:rPr>
        <w:rFonts w:hint="default" w:ascii="Symbol" w:hAnsi="Symbol"/>
      </w:rPr>
    </w:lvl>
    <w:lvl w:ilvl="4" w:tplc="8402C178">
      <w:start w:val="1"/>
      <w:numFmt w:val="bullet"/>
      <w:lvlText w:val="o"/>
      <w:lvlJc w:val="left"/>
      <w:pPr>
        <w:ind w:left="3600" w:hanging="360"/>
      </w:pPr>
      <w:rPr>
        <w:rFonts w:hint="default" w:ascii="Courier New" w:hAnsi="Courier New"/>
      </w:rPr>
    </w:lvl>
    <w:lvl w:ilvl="5" w:tplc="D55CBA9A">
      <w:start w:val="1"/>
      <w:numFmt w:val="bullet"/>
      <w:lvlText w:val=""/>
      <w:lvlJc w:val="left"/>
      <w:pPr>
        <w:ind w:left="4320" w:hanging="360"/>
      </w:pPr>
      <w:rPr>
        <w:rFonts w:hint="default" w:ascii="Wingdings" w:hAnsi="Wingdings"/>
      </w:rPr>
    </w:lvl>
    <w:lvl w:ilvl="6" w:tplc="273EE0F4">
      <w:start w:val="1"/>
      <w:numFmt w:val="bullet"/>
      <w:lvlText w:val=""/>
      <w:lvlJc w:val="left"/>
      <w:pPr>
        <w:ind w:left="5040" w:hanging="360"/>
      </w:pPr>
      <w:rPr>
        <w:rFonts w:hint="default" w:ascii="Symbol" w:hAnsi="Symbol"/>
      </w:rPr>
    </w:lvl>
    <w:lvl w:ilvl="7" w:tplc="B360F0EC">
      <w:start w:val="1"/>
      <w:numFmt w:val="bullet"/>
      <w:lvlText w:val="o"/>
      <w:lvlJc w:val="left"/>
      <w:pPr>
        <w:ind w:left="5760" w:hanging="360"/>
      </w:pPr>
      <w:rPr>
        <w:rFonts w:hint="default" w:ascii="Courier New" w:hAnsi="Courier New"/>
      </w:rPr>
    </w:lvl>
    <w:lvl w:ilvl="8" w:tplc="127C92FC">
      <w:start w:val="1"/>
      <w:numFmt w:val="bullet"/>
      <w:lvlText w:val=""/>
      <w:lvlJc w:val="left"/>
      <w:pPr>
        <w:ind w:left="6480" w:hanging="360"/>
      </w:pPr>
      <w:rPr>
        <w:rFonts w:hint="default" w:ascii="Wingdings" w:hAnsi="Wingdings"/>
      </w:rPr>
    </w:lvl>
  </w:abstractNum>
  <w:abstractNum w:abstractNumId="16" w15:restartNumberingAfterBreak="0">
    <w:nsid w:val="314021B8"/>
    <w:multiLevelType w:val="hybridMultilevel"/>
    <w:tmpl w:val="815AB7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214EA2F"/>
    <w:multiLevelType w:val="hybridMultilevel"/>
    <w:tmpl w:val="7B3E6DBE"/>
    <w:lvl w:ilvl="0" w:tplc="AB460B96">
      <w:start w:val="1"/>
      <w:numFmt w:val="bullet"/>
      <w:lvlText w:val=""/>
      <w:lvlJc w:val="left"/>
      <w:pPr>
        <w:ind w:left="720" w:hanging="360"/>
      </w:pPr>
      <w:rPr>
        <w:rFonts w:hint="default" w:ascii="Symbol" w:hAnsi="Symbol"/>
      </w:rPr>
    </w:lvl>
    <w:lvl w:ilvl="1" w:tplc="B718968E">
      <w:start w:val="1"/>
      <w:numFmt w:val="bullet"/>
      <w:lvlText w:val="o"/>
      <w:lvlJc w:val="left"/>
      <w:pPr>
        <w:ind w:left="1440" w:hanging="360"/>
      </w:pPr>
      <w:rPr>
        <w:rFonts w:hint="default" w:ascii="Courier New" w:hAnsi="Courier New"/>
      </w:rPr>
    </w:lvl>
    <w:lvl w:ilvl="2" w:tplc="4CB63052">
      <w:start w:val="1"/>
      <w:numFmt w:val="bullet"/>
      <w:lvlText w:val=""/>
      <w:lvlJc w:val="left"/>
      <w:pPr>
        <w:ind w:left="2160" w:hanging="360"/>
      </w:pPr>
      <w:rPr>
        <w:rFonts w:hint="default" w:ascii="Wingdings" w:hAnsi="Wingdings"/>
      </w:rPr>
    </w:lvl>
    <w:lvl w:ilvl="3" w:tplc="219E1DC4">
      <w:start w:val="1"/>
      <w:numFmt w:val="bullet"/>
      <w:lvlText w:val=""/>
      <w:lvlJc w:val="left"/>
      <w:pPr>
        <w:ind w:left="2880" w:hanging="360"/>
      </w:pPr>
      <w:rPr>
        <w:rFonts w:hint="default" w:ascii="Symbol" w:hAnsi="Symbol"/>
      </w:rPr>
    </w:lvl>
    <w:lvl w:ilvl="4" w:tplc="634E080C">
      <w:start w:val="1"/>
      <w:numFmt w:val="bullet"/>
      <w:lvlText w:val="o"/>
      <w:lvlJc w:val="left"/>
      <w:pPr>
        <w:ind w:left="3600" w:hanging="360"/>
      </w:pPr>
      <w:rPr>
        <w:rFonts w:hint="default" w:ascii="Courier New" w:hAnsi="Courier New"/>
      </w:rPr>
    </w:lvl>
    <w:lvl w:ilvl="5" w:tplc="ED6CEEEE">
      <w:start w:val="1"/>
      <w:numFmt w:val="bullet"/>
      <w:lvlText w:val=""/>
      <w:lvlJc w:val="left"/>
      <w:pPr>
        <w:ind w:left="4320" w:hanging="360"/>
      </w:pPr>
      <w:rPr>
        <w:rFonts w:hint="default" w:ascii="Wingdings" w:hAnsi="Wingdings"/>
      </w:rPr>
    </w:lvl>
    <w:lvl w:ilvl="6" w:tplc="A75277C0">
      <w:start w:val="1"/>
      <w:numFmt w:val="bullet"/>
      <w:lvlText w:val=""/>
      <w:lvlJc w:val="left"/>
      <w:pPr>
        <w:ind w:left="5040" w:hanging="360"/>
      </w:pPr>
      <w:rPr>
        <w:rFonts w:hint="default" w:ascii="Symbol" w:hAnsi="Symbol"/>
      </w:rPr>
    </w:lvl>
    <w:lvl w:ilvl="7" w:tplc="85242676">
      <w:start w:val="1"/>
      <w:numFmt w:val="bullet"/>
      <w:lvlText w:val="o"/>
      <w:lvlJc w:val="left"/>
      <w:pPr>
        <w:ind w:left="5760" w:hanging="360"/>
      </w:pPr>
      <w:rPr>
        <w:rFonts w:hint="default" w:ascii="Courier New" w:hAnsi="Courier New"/>
      </w:rPr>
    </w:lvl>
    <w:lvl w:ilvl="8" w:tplc="FDF895F4">
      <w:start w:val="1"/>
      <w:numFmt w:val="bullet"/>
      <w:lvlText w:val=""/>
      <w:lvlJc w:val="left"/>
      <w:pPr>
        <w:ind w:left="6480" w:hanging="360"/>
      </w:pPr>
      <w:rPr>
        <w:rFonts w:hint="default" w:ascii="Wingdings" w:hAnsi="Wingdings"/>
      </w:rPr>
    </w:lvl>
  </w:abstractNum>
  <w:abstractNum w:abstractNumId="18" w15:restartNumberingAfterBreak="0">
    <w:nsid w:val="3531538E"/>
    <w:multiLevelType w:val="multilevel"/>
    <w:tmpl w:val="8926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8D6B7D"/>
    <w:multiLevelType w:val="hybridMultilevel"/>
    <w:tmpl w:val="CC986B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F5E418C"/>
    <w:multiLevelType w:val="hybridMultilevel"/>
    <w:tmpl w:val="C16000A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13E29CC"/>
    <w:multiLevelType w:val="hybridMultilevel"/>
    <w:tmpl w:val="4F0AB0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5F74D13"/>
    <w:multiLevelType w:val="hybridMultilevel"/>
    <w:tmpl w:val="C56E94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8CB6912"/>
    <w:multiLevelType w:val="hybridMultilevel"/>
    <w:tmpl w:val="D17C054A"/>
    <w:lvl w:ilvl="0" w:tplc="6B6EC260">
      <w:start w:val="1"/>
      <w:numFmt w:val="bullet"/>
      <w:lvlText w:val=""/>
      <w:lvlJc w:val="left"/>
      <w:pPr>
        <w:ind w:left="720" w:hanging="360"/>
      </w:pPr>
      <w:rPr>
        <w:rFonts w:hint="default" w:ascii="Symbol" w:hAnsi="Symbol"/>
      </w:rPr>
    </w:lvl>
    <w:lvl w:ilvl="1" w:tplc="8CB6C9E4">
      <w:start w:val="1"/>
      <w:numFmt w:val="bullet"/>
      <w:lvlText w:val="o"/>
      <w:lvlJc w:val="left"/>
      <w:pPr>
        <w:ind w:left="1440" w:hanging="360"/>
      </w:pPr>
      <w:rPr>
        <w:rFonts w:hint="default" w:ascii="Courier New" w:hAnsi="Courier New"/>
      </w:rPr>
    </w:lvl>
    <w:lvl w:ilvl="2" w:tplc="A6E29F2C">
      <w:start w:val="1"/>
      <w:numFmt w:val="bullet"/>
      <w:lvlText w:val=""/>
      <w:lvlJc w:val="left"/>
      <w:pPr>
        <w:ind w:left="2160" w:hanging="360"/>
      </w:pPr>
      <w:rPr>
        <w:rFonts w:hint="default" w:ascii="Wingdings" w:hAnsi="Wingdings"/>
      </w:rPr>
    </w:lvl>
    <w:lvl w:ilvl="3" w:tplc="F60E10D8">
      <w:start w:val="1"/>
      <w:numFmt w:val="bullet"/>
      <w:lvlText w:val=""/>
      <w:lvlJc w:val="left"/>
      <w:pPr>
        <w:ind w:left="2880" w:hanging="360"/>
      </w:pPr>
      <w:rPr>
        <w:rFonts w:hint="default" w:ascii="Symbol" w:hAnsi="Symbol"/>
      </w:rPr>
    </w:lvl>
    <w:lvl w:ilvl="4" w:tplc="8000E22C">
      <w:start w:val="1"/>
      <w:numFmt w:val="bullet"/>
      <w:lvlText w:val="o"/>
      <w:lvlJc w:val="left"/>
      <w:pPr>
        <w:ind w:left="3600" w:hanging="360"/>
      </w:pPr>
      <w:rPr>
        <w:rFonts w:hint="default" w:ascii="Courier New" w:hAnsi="Courier New"/>
      </w:rPr>
    </w:lvl>
    <w:lvl w:ilvl="5" w:tplc="4074F7B8">
      <w:start w:val="1"/>
      <w:numFmt w:val="bullet"/>
      <w:lvlText w:val=""/>
      <w:lvlJc w:val="left"/>
      <w:pPr>
        <w:ind w:left="4320" w:hanging="360"/>
      </w:pPr>
      <w:rPr>
        <w:rFonts w:hint="default" w:ascii="Wingdings" w:hAnsi="Wingdings"/>
      </w:rPr>
    </w:lvl>
    <w:lvl w:ilvl="6" w:tplc="F106390A">
      <w:start w:val="1"/>
      <w:numFmt w:val="bullet"/>
      <w:lvlText w:val=""/>
      <w:lvlJc w:val="left"/>
      <w:pPr>
        <w:ind w:left="5040" w:hanging="360"/>
      </w:pPr>
      <w:rPr>
        <w:rFonts w:hint="default" w:ascii="Symbol" w:hAnsi="Symbol"/>
      </w:rPr>
    </w:lvl>
    <w:lvl w:ilvl="7" w:tplc="89FADB0E">
      <w:start w:val="1"/>
      <w:numFmt w:val="bullet"/>
      <w:lvlText w:val="o"/>
      <w:lvlJc w:val="left"/>
      <w:pPr>
        <w:ind w:left="5760" w:hanging="360"/>
      </w:pPr>
      <w:rPr>
        <w:rFonts w:hint="default" w:ascii="Courier New" w:hAnsi="Courier New"/>
      </w:rPr>
    </w:lvl>
    <w:lvl w:ilvl="8" w:tplc="2A544C74">
      <w:start w:val="1"/>
      <w:numFmt w:val="bullet"/>
      <w:lvlText w:val=""/>
      <w:lvlJc w:val="left"/>
      <w:pPr>
        <w:ind w:left="6480" w:hanging="360"/>
      </w:pPr>
      <w:rPr>
        <w:rFonts w:hint="default" w:ascii="Wingdings" w:hAnsi="Wingdings"/>
      </w:rPr>
    </w:lvl>
  </w:abstractNum>
  <w:abstractNum w:abstractNumId="24" w15:restartNumberingAfterBreak="0">
    <w:nsid w:val="4A29575E"/>
    <w:multiLevelType w:val="hybridMultilevel"/>
    <w:tmpl w:val="D5AE15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BA7792D"/>
    <w:multiLevelType w:val="hybridMultilevel"/>
    <w:tmpl w:val="ED9CF9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3216D2A"/>
    <w:multiLevelType w:val="hybridMultilevel"/>
    <w:tmpl w:val="AE2EC4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7864FA1"/>
    <w:multiLevelType w:val="hybridMultilevel"/>
    <w:tmpl w:val="4E6865C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9D7212E"/>
    <w:multiLevelType w:val="hybridMultilevel"/>
    <w:tmpl w:val="4C56E3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6E50FA38"/>
    <w:multiLevelType w:val="hybridMultilevel"/>
    <w:tmpl w:val="462C53DC"/>
    <w:lvl w:ilvl="0" w:tplc="881AC770">
      <w:start w:val="1"/>
      <w:numFmt w:val="bullet"/>
      <w:lvlText w:val=""/>
      <w:lvlJc w:val="left"/>
      <w:pPr>
        <w:ind w:left="720" w:hanging="360"/>
      </w:pPr>
      <w:rPr>
        <w:rFonts w:hint="default" w:ascii="Symbol" w:hAnsi="Symbol"/>
      </w:rPr>
    </w:lvl>
    <w:lvl w:ilvl="1" w:tplc="ABD8F748">
      <w:start w:val="1"/>
      <w:numFmt w:val="bullet"/>
      <w:lvlText w:val="o"/>
      <w:lvlJc w:val="left"/>
      <w:pPr>
        <w:ind w:left="1440" w:hanging="360"/>
      </w:pPr>
      <w:rPr>
        <w:rFonts w:hint="default" w:ascii="Courier New" w:hAnsi="Courier New"/>
      </w:rPr>
    </w:lvl>
    <w:lvl w:ilvl="2" w:tplc="37B8FC72">
      <w:start w:val="1"/>
      <w:numFmt w:val="bullet"/>
      <w:lvlText w:val=""/>
      <w:lvlJc w:val="left"/>
      <w:pPr>
        <w:ind w:left="2160" w:hanging="360"/>
      </w:pPr>
      <w:rPr>
        <w:rFonts w:hint="default" w:ascii="Wingdings" w:hAnsi="Wingdings"/>
      </w:rPr>
    </w:lvl>
    <w:lvl w:ilvl="3" w:tplc="5E961DA6">
      <w:start w:val="1"/>
      <w:numFmt w:val="bullet"/>
      <w:lvlText w:val=""/>
      <w:lvlJc w:val="left"/>
      <w:pPr>
        <w:ind w:left="2880" w:hanging="360"/>
      </w:pPr>
      <w:rPr>
        <w:rFonts w:hint="default" w:ascii="Symbol" w:hAnsi="Symbol"/>
      </w:rPr>
    </w:lvl>
    <w:lvl w:ilvl="4" w:tplc="D1C28656">
      <w:start w:val="1"/>
      <w:numFmt w:val="bullet"/>
      <w:lvlText w:val="o"/>
      <w:lvlJc w:val="left"/>
      <w:pPr>
        <w:ind w:left="3600" w:hanging="360"/>
      </w:pPr>
      <w:rPr>
        <w:rFonts w:hint="default" w:ascii="Courier New" w:hAnsi="Courier New"/>
      </w:rPr>
    </w:lvl>
    <w:lvl w:ilvl="5" w:tplc="0AF4A09C">
      <w:start w:val="1"/>
      <w:numFmt w:val="bullet"/>
      <w:lvlText w:val=""/>
      <w:lvlJc w:val="left"/>
      <w:pPr>
        <w:ind w:left="4320" w:hanging="360"/>
      </w:pPr>
      <w:rPr>
        <w:rFonts w:hint="default" w:ascii="Wingdings" w:hAnsi="Wingdings"/>
      </w:rPr>
    </w:lvl>
    <w:lvl w:ilvl="6" w:tplc="275C4FEE">
      <w:start w:val="1"/>
      <w:numFmt w:val="bullet"/>
      <w:lvlText w:val=""/>
      <w:lvlJc w:val="left"/>
      <w:pPr>
        <w:ind w:left="5040" w:hanging="360"/>
      </w:pPr>
      <w:rPr>
        <w:rFonts w:hint="default" w:ascii="Symbol" w:hAnsi="Symbol"/>
      </w:rPr>
    </w:lvl>
    <w:lvl w:ilvl="7" w:tplc="E63E7CE2">
      <w:start w:val="1"/>
      <w:numFmt w:val="bullet"/>
      <w:lvlText w:val="o"/>
      <w:lvlJc w:val="left"/>
      <w:pPr>
        <w:ind w:left="5760" w:hanging="360"/>
      </w:pPr>
      <w:rPr>
        <w:rFonts w:hint="default" w:ascii="Courier New" w:hAnsi="Courier New"/>
      </w:rPr>
    </w:lvl>
    <w:lvl w:ilvl="8" w:tplc="83DC0A06">
      <w:start w:val="1"/>
      <w:numFmt w:val="bullet"/>
      <w:lvlText w:val=""/>
      <w:lvlJc w:val="left"/>
      <w:pPr>
        <w:ind w:left="6480" w:hanging="360"/>
      </w:pPr>
      <w:rPr>
        <w:rFonts w:hint="default" w:ascii="Wingdings" w:hAnsi="Wingdings"/>
      </w:rPr>
    </w:lvl>
  </w:abstractNum>
  <w:abstractNum w:abstractNumId="30" w15:restartNumberingAfterBreak="0">
    <w:nsid w:val="6FAE2F9C"/>
    <w:multiLevelType w:val="hybridMultilevel"/>
    <w:tmpl w:val="41E0AF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4256D52"/>
    <w:multiLevelType w:val="hybridMultilevel"/>
    <w:tmpl w:val="D032CA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74C66FB"/>
    <w:multiLevelType w:val="hybridMultilevel"/>
    <w:tmpl w:val="F3C46F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77F1CD8"/>
    <w:multiLevelType w:val="hybridMultilevel"/>
    <w:tmpl w:val="6A8008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8040709"/>
    <w:multiLevelType w:val="hybridMultilevel"/>
    <w:tmpl w:val="1374BE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9A33972"/>
    <w:multiLevelType w:val="hybridMultilevel"/>
    <w:tmpl w:val="1A42C7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9EF76B7"/>
    <w:multiLevelType w:val="hybridMultilevel"/>
    <w:tmpl w:val="5890F384"/>
    <w:lvl w:ilvl="0" w:tplc="8E34C400">
      <w:start w:val="1"/>
      <w:numFmt w:val="bullet"/>
      <w:lvlText w:val=""/>
      <w:lvlJc w:val="left"/>
      <w:pPr>
        <w:ind w:left="720" w:hanging="360"/>
      </w:pPr>
      <w:rPr>
        <w:rFonts w:hint="default" w:ascii="Symbol" w:hAnsi="Symbol"/>
      </w:rPr>
    </w:lvl>
    <w:lvl w:ilvl="1" w:tplc="C898F430">
      <w:start w:val="1"/>
      <w:numFmt w:val="bullet"/>
      <w:lvlText w:val="o"/>
      <w:lvlJc w:val="left"/>
      <w:pPr>
        <w:ind w:left="1440" w:hanging="360"/>
      </w:pPr>
      <w:rPr>
        <w:rFonts w:hint="default" w:ascii="Courier New" w:hAnsi="Courier New"/>
      </w:rPr>
    </w:lvl>
    <w:lvl w:ilvl="2" w:tplc="8278A65C">
      <w:start w:val="1"/>
      <w:numFmt w:val="bullet"/>
      <w:lvlText w:val=""/>
      <w:lvlJc w:val="left"/>
      <w:pPr>
        <w:ind w:left="2160" w:hanging="360"/>
      </w:pPr>
      <w:rPr>
        <w:rFonts w:hint="default" w:ascii="Wingdings" w:hAnsi="Wingdings"/>
      </w:rPr>
    </w:lvl>
    <w:lvl w:ilvl="3" w:tplc="8E12D7C6">
      <w:start w:val="1"/>
      <w:numFmt w:val="bullet"/>
      <w:lvlText w:val=""/>
      <w:lvlJc w:val="left"/>
      <w:pPr>
        <w:ind w:left="2880" w:hanging="360"/>
      </w:pPr>
      <w:rPr>
        <w:rFonts w:hint="default" w:ascii="Symbol" w:hAnsi="Symbol"/>
      </w:rPr>
    </w:lvl>
    <w:lvl w:ilvl="4" w:tplc="74A8EA2E">
      <w:start w:val="1"/>
      <w:numFmt w:val="bullet"/>
      <w:lvlText w:val="o"/>
      <w:lvlJc w:val="left"/>
      <w:pPr>
        <w:ind w:left="3600" w:hanging="360"/>
      </w:pPr>
      <w:rPr>
        <w:rFonts w:hint="default" w:ascii="Courier New" w:hAnsi="Courier New"/>
      </w:rPr>
    </w:lvl>
    <w:lvl w:ilvl="5" w:tplc="A86251C6">
      <w:start w:val="1"/>
      <w:numFmt w:val="bullet"/>
      <w:lvlText w:val=""/>
      <w:lvlJc w:val="left"/>
      <w:pPr>
        <w:ind w:left="4320" w:hanging="360"/>
      </w:pPr>
      <w:rPr>
        <w:rFonts w:hint="default" w:ascii="Wingdings" w:hAnsi="Wingdings"/>
      </w:rPr>
    </w:lvl>
    <w:lvl w:ilvl="6" w:tplc="A1F48E6A">
      <w:start w:val="1"/>
      <w:numFmt w:val="bullet"/>
      <w:lvlText w:val=""/>
      <w:lvlJc w:val="left"/>
      <w:pPr>
        <w:ind w:left="5040" w:hanging="360"/>
      </w:pPr>
      <w:rPr>
        <w:rFonts w:hint="default" w:ascii="Symbol" w:hAnsi="Symbol"/>
      </w:rPr>
    </w:lvl>
    <w:lvl w:ilvl="7" w:tplc="15B2A8A2">
      <w:start w:val="1"/>
      <w:numFmt w:val="bullet"/>
      <w:lvlText w:val="o"/>
      <w:lvlJc w:val="left"/>
      <w:pPr>
        <w:ind w:left="5760" w:hanging="360"/>
      </w:pPr>
      <w:rPr>
        <w:rFonts w:hint="default" w:ascii="Courier New" w:hAnsi="Courier New"/>
      </w:rPr>
    </w:lvl>
    <w:lvl w:ilvl="8" w:tplc="DD302F94">
      <w:start w:val="1"/>
      <w:numFmt w:val="bullet"/>
      <w:lvlText w:val=""/>
      <w:lvlJc w:val="left"/>
      <w:pPr>
        <w:ind w:left="6480" w:hanging="360"/>
      </w:pPr>
      <w:rPr>
        <w:rFonts w:hint="default" w:ascii="Wingdings" w:hAnsi="Wingdings"/>
      </w:rPr>
    </w:lvl>
  </w:abstractNum>
  <w:abstractNum w:abstractNumId="37" w15:restartNumberingAfterBreak="0">
    <w:nsid w:val="7EFA03B0"/>
    <w:multiLevelType w:val="hybridMultilevel"/>
    <w:tmpl w:val="3488D1E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183865008">
    <w:abstractNumId w:val="14"/>
  </w:num>
  <w:num w:numId="2" w16cid:durableId="2089157568">
    <w:abstractNumId w:val="3"/>
  </w:num>
  <w:num w:numId="3" w16cid:durableId="918441502">
    <w:abstractNumId w:val="17"/>
  </w:num>
  <w:num w:numId="4" w16cid:durableId="1750032427">
    <w:abstractNumId w:val="29"/>
  </w:num>
  <w:num w:numId="5" w16cid:durableId="2052337464">
    <w:abstractNumId w:val="23"/>
  </w:num>
  <w:num w:numId="6" w16cid:durableId="1298098496">
    <w:abstractNumId w:val="5"/>
  </w:num>
  <w:num w:numId="7" w16cid:durableId="2071616759">
    <w:abstractNumId w:val="36"/>
  </w:num>
  <w:num w:numId="8" w16cid:durableId="1267885302">
    <w:abstractNumId w:val="6"/>
  </w:num>
  <w:num w:numId="9" w16cid:durableId="1842352423">
    <w:abstractNumId w:val="15"/>
  </w:num>
  <w:num w:numId="10" w16cid:durableId="1248424801">
    <w:abstractNumId w:val="0"/>
    <w:lvlOverride w:ilvl="0">
      <w:lvl w:ilvl="0">
        <w:numFmt w:val="bullet"/>
        <w:lvlText w:val="•"/>
        <w:legacy w:legacy="1" w:legacySpace="0" w:legacyIndent="0"/>
        <w:lvlJc w:val="left"/>
        <w:rPr>
          <w:rFonts w:hint="default" w:ascii="Helv" w:hAnsi="Helv"/>
        </w:rPr>
      </w:lvl>
    </w:lvlOverride>
  </w:num>
  <w:num w:numId="11" w16cid:durableId="630480106">
    <w:abstractNumId w:val="11"/>
  </w:num>
  <w:num w:numId="12" w16cid:durableId="1357271571">
    <w:abstractNumId w:val="10"/>
  </w:num>
  <w:num w:numId="13" w16cid:durableId="1936664407">
    <w:abstractNumId w:val="8"/>
  </w:num>
  <w:num w:numId="14" w16cid:durableId="2020347444">
    <w:abstractNumId w:val="35"/>
  </w:num>
  <w:num w:numId="15" w16cid:durableId="189222510">
    <w:abstractNumId w:val="9"/>
  </w:num>
  <w:num w:numId="16" w16cid:durableId="716856978">
    <w:abstractNumId w:val="1"/>
  </w:num>
  <w:num w:numId="17" w16cid:durableId="1109545145">
    <w:abstractNumId w:val="2"/>
  </w:num>
  <w:num w:numId="18" w16cid:durableId="296641700">
    <w:abstractNumId w:val="13"/>
  </w:num>
  <w:num w:numId="19" w16cid:durableId="1052727826">
    <w:abstractNumId w:val="25"/>
  </w:num>
  <w:num w:numId="20" w16cid:durableId="888687088">
    <w:abstractNumId w:val="19"/>
  </w:num>
  <w:num w:numId="21" w16cid:durableId="1137262881">
    <w:abstractNumId w:val="34"/>
  </w:num>
  <w:num w:numId="22" w16cid:durableId="1155797313">
    <w:abstractNumId w:val="33"/>
  </w:num>
  <w:num w:numId="23" w16cid:durableId="300576597">
    <w:abstractNumId w:val="32"/>
  </w:num>
  <w:num w:numId="24" w16cid:durableId="1292591970">
    <w:abstractNumId w:val="31"/>
  </w:num>
  <w:num w:numId="25" w16cid:durableId="455371660">
    <w:abstractNumId w:val="12"/>
  </w:num>
  <w:num w:numId="26" w16cid:durableId="404763132">
    <w:abstractNumId w:val="26"/>
  </w:num>
  <w:num w:numId="27" w16cid:durableId="413936372">
    <w:abstractNumId w:val="7"/>
  </w:num>
  <w:num w:numId="28" w16cid:durableId="1312371960">
    <w:abstractNumId w:val="22"/>
  </w:num>
  <w:num w:numId="29" w16cid:durableId="1741054882">
    <w:abstractNumId w:val="4"/>
  </w:num>
  <w:num w:numId="30" w16cid:durableId="653336789">
    <w:abstractNumId w:val="20"/>
  </w:num>
  <w:num w:numId="31" w16cid:durableId="1388340934">
    <w:abstractNumId w:val="37"/>
  </w:num>
  <w:num w:numId="32" w16cid:durableId="1381199511">
    <w:abstractNumId w:val="18"/>
  </w:num>
  <w:num w:numId="33" w16cid:durableId="1838416991">
    <w:abstractNumId w:val="30"/>
  </w:num>
  <w:num w:numId="34" w16cid:durableId="1277251071">
    <w:abstractNumId w:val="28"/>
  </w:num>
  <w:num w:numId="35" w16cid:durableId="1208375967">
    <w:abstractNumId w:val="24"/>
  </w:num>
  <w:num w:numId="36" w16cid:durableId="2123835645">
    <w:abstractNumId w:val="16"/>
  </w:num>
  <w:num w:numId="37" w16cid:durableId="749232570">
    <w:abstractNumId w:val="27"/>
  </w:num>
  <w:num w:numId="38" w16cid:durableId="86117045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17D3"/>
    <w:rsid w:val="00002649"/>
    <w:rsid w:val="00003077"/>
    <w:rsid w:val="00004780"/>
    <w:rsid w:val="000054C9"/>
    <w:rsid w:val="000062EA"/>
    <w:rsid w:val="0000735F"/>
    <w:rsid w:val="00013395"/>
    <w:rsid w:val="00013AD8"/>
    <w:rsid w:val="00016411"/>
    <w:rsid w:val="00016B10"/>
    <w:rsid w:val="00021D61"/>
    <w:rsid w:val="000250A4"/>
    <w:rsid w:val="00030B07"/>
    <w:rsid w:val="00030E7F"/>
    <w:rsid w:val="00031DA7"/>
    <w:rsid w:val="00032688"/>
    <w:rsid w:val="00032C38"/>
    <w:rsid w:val="000330D6"/>
    <w:rsid w:val="00035458"/>
    <w:rsid w:val="00035569"/>
    <w:rsid w:val="000435E6"/>
    <w:rsid w:val="000514A5"/>
    <w:rsid w:val="00053C9D"/>
    <w:rsid w:val="0005589B"/>
    <w:rsid w:val="0005628B"/>
    <w:rsid w:val="00056EA7"/>
    <w:rsid w:val="00062C95"/>
    <w:rsid w:val="000648CE"/>
    <w:rsid w:val="000655A5"/>
    <w:rsid w:val="000656FD"/>
    <w:rsid w:val="00066C0E"/>
    <w:rsid w:val="00066E2F"/>
    <w:rsid w:val="00071CA2"/>
    <w:rsid w:val="00072B8C"/>
    <w:rsid w:val="00072BC8"/>
    <w:rsid w:val="0007309F"/>
    <w:rsid w:val="00077910"/>
    <w:rsid w:val="000811F9"/>
    <w:rsid w:val="00081E6D"/>
    <w:rsid w:val="00084411"/>
    <w:rsid w:val="00086C7A"/>
    <w:rsid w:val="00087FDB"/>
    <w:rsid w:val="00090C88"/>
    <w:rsid w:val="00093D4E"/>
    <w:rsid w:val="000944D0"/>
    <w:rsid w:val="00096388"/>
    <w:rsid w:val="00096ED4"/>
    <w:rsid w:val="00097AE2"/>
    <w:rsid w:val="00097D64"/>
    <w:rsid w:val="000A1106"/>
    <w:rsid w:val="000A1802"/>
    <w:rsid w:val="000A20D1"/>
    <w:rsid w:val="000A2600"/>
    <w:rsid w:val="000A3575"/>
    <w:rsid w:val="000A63B0"/>
    <w:rsid w:val="000B20E6"/>
    <w:rsid w:val="000B3338"/>
    <w:rsid w:val="000B3652"/>
    <w:rsid w:val="000B3BCA"/>
    <w:rsid w:val="000B47E1"/>
    <w:rsid w:val="000B4EB2"/>
    <w:rsid w:val="000B7AC0"/>
    <w:rsid w:val="000C4225"/>
    <w:rsid w:val="000C4A7B"/>
    <w:rsid w:val="000D0130"/>
    <w:rsid w:val="000D59D5"/>
    <w:rsid w:val="000D5D52"/>
    <w:rsid w:val="000D5EF0"/>
    <w:rsid w:val="000D60A7"/>
    <w:rsid w:val="000D71C5"/>
    <w:rsid w:val="000E0AF2"/>
    <w:rsid w:val="000E2195"/>
    <w:rsid w:val="000E295A"/>
    <w:rsid w:val="000E4DE7"/>
    <w:rsid w:val="000E65A7"/>
    <w:rsid w:val="000E6AF5"/>
    <w:rsid w:val="000E71C7"/>
    <w:rsid w:val="000E7875"/>
    <w:rsid w:val="000E7C12"/>
    <w:rsid w:val="000E7D96"/>
    <w:rsid w:val="000F10F8"/>
    <w:rsid w:val="000F1872"/>
    <w:rsid w:val="000F2AF3"/>
    <w:rsid w:val="000F2B5D"/>
    <w:rsid w:val="00102D46"/>
    <w:rsid w:val="0010395F"/>
    <w:rsid w:val="00103CA8"/>
    <w:rsid w:val="00104D5C"/>
    <w:rsid w:val="00105423"/>
    <w:rsid w:val="001078D6"/>
    <w:rsid w:val="0011212A"/>
    <w:rsid w:val="00113002"/>
    <w:rsid w:val="00113118"/>
    <w:rsid w:val="00113AAB"/>
    <w:rsid w:val="00113F3E"/>
    <w:rsid w:val="00115AEE"/>
    <w:rsid w:val="0011704C"/>
    <w:rsid w:val="00120E23"/>
    <w:rsid w:val="00121A0F"/>
    <w:rsid w:val="00124B71"/>
    <w:rsid w:val="00125714"/>
    <w:rsid w:val="00125952"/>
    <w:rsid w:val="00127600"/>
    <w:rsid w:val="00127C53"/>
    <w:rsid w:val="0013351A"/>
    <w:rsid w:val="001335C2"/>
    <w:rsid w:val="001339F3"/>
    <w:rsid w:val="001352DF"/>
    <w:rsid w:val="00136A81"/>
    <w:rsid w:val="0013757A"/>
    <w:rsid w:val="00137663"/>
    <w:rsid w:val="0014167A"/>
    <w:rsid w:val="00141F8C"/>
    <w:rsid w:val="00142574"/>
    <w:rsid w:val="00143240"/>
    <w:rsid w:val="00146B22"/>
    <w:rsid w:val="0014777D"/>
    <w:rsid w:val="0015005B"/>
    <w:rsid w:val="001504A2"/>
    <w:rsid w:val="001527F5"/>
    <w:rsid w:val="001529C1"/>
    <w:rsid w:val="00153646"/>
    <w:rsid w:val="00153F75"/>
    <w:rsid w:val="00154C07"/>
    <w:rsid w:val="0016002F"/>
    <w:rsid w:val="00161D16"/>
    <w:rsid w:val="001627B3"/>
    <w:rsid w:val="00164570"/>
    <w:rsid w:val="00164A78"/>
    <w:rsid w:val="001657C4"/>
    <w:rsid w:val="0016655E"/>
    <w:rsid w:val="00166568"/>
    <w:rsid w:val="001710BB"/>
    <w:rsid w:val="00171EEA"/>
    <w:rsid w:val="001755B9"/>
    <w:rsid w:val="0017609F"/>
    <w:rsid w:val="001773A1"/>
    <w:rsid w:val="00177810"/>
    <w:rsid w:val="001829C1"/>
    <w:rsid w:val="00182E17"/>
    <w:rsid w:val="0018359C"/>
    <w:rsid w:val="00184908"/>
    <w:rsid w:val="00186304"/>
    <w:rsid w:val="001874AA"/>
    <w:rsid w:val="00191B42"/>
    <w:rsid w:val="00192B24"/>
    <w:rsid w:val="00193028"/>
    <w:rsid w:val="00194F9D"/>
    <w:rsid w:val="00195B90"/>
    <w:rsid w:val="001976D3"/>
    <w:rsid w:val="00197852"/>
    <w:rsid w:val="00197FBB"/>
    <w:rsid w:val="001A0088"/>
    <w:rsid w:val="001A1649"/>
    <w:rsid w:val="001A1F47"/>
    <w:rsid w:val="001A20E9"/>
    <w:rsid w:val="001A2689"/>
    <w:rsid w:val="001A5DBF"/>
    <w:rsid w:val="001A6A4C"/>
    <w:rsid w:val="001A6B28"/>
    <w:rsid w:val="001A7907"/>
    <w:rsid w:val="001B0A3E"/>
    <w:rsid w:val="001B0A88"/>
    <w:rsid w:val="001B16C7"/>
    <w:rsid w:val="001B1855"/>
    <w:rsid w:val="001B1959"/>
    <w:rsid w:val="001B359B"/>
    <w:rsid w:val="001B4760"/>
    <w:rsid w:val="001B7A39"/>
    <w:rsid w:val="001B7CEF"/>
    <w:rsid w:val="001C23FA"/>
    <w:rsid w:val="001C5388"/>
    <w:rsid w:val="001C5824"/>
    <w:rsid w:val="001C5A37"/>
    <w:rsid w:val="001C5BE7"/>
    <w:rsid w:val="001C719F"/>
    <w:rsid w:val="001D1126"/>
    <w:rsid w:val="001D1C4D"/>
    <w:rsid w:val="001D258B"/>
    <w:rsid w:val="001D31BF"/>
    <w:rsid w:val="001D589F"/>
    <w:rsid w:val="001D789C"/>
    <w:rsid w:val="001E13F5"/>
    <w:rsid w:val="001E273C"/>
    <w:rsid w:val="001E79C8"/>
    <w:rsid w:val="001F1635"/>
    <w:rsid w:val="001F17EE"/>
    <w:rsid w:val="001F1F64"/>
    <w:rsid w:val="001F28EC"/>
    <w:rsid w:val="001F3693"/>
    <w:rsid w:val="001F3DDB"/>
    <w:rsid w:val="001F3E2A"/>
    <w:rsid w:val="001F461E"/>
    <w:rsid w:val="00204778"/>
    <w:rsid w:val="0021052D"/>
    <w:rsid w:val="002116A9"/>
    <w:rsid w:val="00212361"/>
    <w:rsid w:val="00212626"/>
    <w:rsid w:val="00213CF1"/>
    <w:rsid w:val="00215C0C"/>
    <w:rsid w:val="00215F58"/>
    <w:rsid w:val="00216736"/>
    <w:rsid w:val="0022682A"/>
    <w:rsid w:val="00226FCA"/>
    <w:rsid w:val="002276B5"/>
    <w:rsid w:val="00230CDC"/>
    <w:rsid w:val="002313C3"/>
    <w:rsid w:val="00231FE7"/>
    <w:rsid w:val="002321EF"/>
    <w:rsid w:val="00234D98"/>
    <w:rsid w:val="00234E72"/>
    <w:rsid w:val="00234EE8"/>
    <w:rsid w:val="002356A2"/>
    <w:rsid w:val="00236134"/>
    <w:rsid w:val="0023723E"/>
    <w:rsid w:val="00241407"/>
    <w:rsid w:val="00241557"/>
    <w:rsid w:val="00241B62"/>
    <w:rsid w:val="00242BFB"/>
    <w:rsid w:val="00245760"/>
    <w:rsid w:val="00245A77"/>
    <w:rsid w:val="002461F3"/>
    <w:rsid w:val="00252919"/>
    <w:rsid w:val="002558AD"/>
    <w:rsid w:val="0025653F"/>
    <w:rsid w:val="002567F5"/>
    <w:rsid w:val="00256B7E"/>
    <w:rsid w:val="00256EFA"/>
    <w:rsid w:val="00257820"/>
    <w:rsid w:val="00261262"/>
    <w:rsid w:val="00261B32"/>
    <w:rsid w:val="0026230B"/>
    <w:rsid w:val="0026449B"/>
    <w:rsid w:val="002645C6"/>
    <w:rsid w:val="0027330D"/>
    <w:rsid w:val="002741DF"/>
    <w:rsid w:val="0027595F"/>
    <w:rsid w:val="002766F0"/>
    <w:rsid w:val="002767A1"/>
    <w:rsid w:val="0027712D"/>
    <w:rsid w:val="002811E8"/>
    <w:rsid w:val="00281AA6"/>
    <w:rsid w:val="00281AC6"/>
    <w:rsid w:val="00281E39"/>
    <w:rsid w:val="00281EC5"/>
    <w:rsid w:val="0028208A"/>
    <w:rsid w:val="00282A4D"/>
    <w:rsid w:val="00283246"/>
    <w:rsid w:val="00285323"/>
    <w:rsid w:val="00285B01"/>
    <w:rsid w:val="00285FC8"/>
    <w:rsid w:val="0028601A"/>
    <w:rsid w:val="00287A33"/>
    <w:rsid w:val="002911AA"/>
    <w:rsid w:val="0029290C"/>
    <w:rsid w:val="0029715B"/>
    <w:rsid w:val="00297F04"/>
    <w:rsid w:val="002A13D7"/>
    <w:rsid w:val="002A18F1"/>
    <w:rsid w:val="002A2BF1"/>
    <w:rsid w:val="002A2D61"/>
    <w:rsid w:val="002A321F"/>
    <w:rsid w:val="002A4174"/>
    <w:rsid w:val="002A646E"/>
    <w:rsid w:val="002B0058"/>
    <w:rsid w:val="002B1E83"/>
    <w:rsid w:val="002B3506"/>
    <w:rsid w:val="002B36E4"/>
    <w:rsid w:val="002B3D83"/>
    <w:rsid w:val="002B4575"/>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67B4"/>
    <w:rsid w:val="002E333B"/>
    <w:rsid w:val="002E34F1"/>
    <w:rsid w:val="002E401F"/>
    <w:rsid w:val="002E4E03"/>
    <w:rsid w:val="002E52C6"/>
    <w:rsid w:val="002E549C"/>
    <w:rsid w:val="002E5F21"/>
    <w:rsid w:val="002F14E1"/>
    <w:rsid w:val="002F30C5"/>
    <w:rsid w:val="002F3320"/>
    <w:rsid w:val="002F4835"/>
    <w:rsid w:val="002F4C3A"/>
    <w:rsid w:val="002F541A"/>
    <w:rsid w:val="002F594B"/>
    <w:rsid w:val="003004F3"/>
    <w:rsid w:val="00300A6E"/>
    <w:rsid w:val="003023CE"/>
    <w:rsid w:val="00303A1D"/>
    <w:rsid w:val="00303E9B"/>
    <w:rsid w:val="00305F11"/>
    <w:rsid w:val="0030620D"/>
    <w:rsid w:val="003110D6"/>
    <w:rsid w:val="0031219A"/>
    <w:rsid w:val="00313422"/>
    <w:rsid w:val="00314C15"/>
    <w:rsid w:val="00315B38"/>
    <w:rsid w:val="00317532"/>
    <w:rsid w:val="00320FA6"/>
    <w:rsid w:val="00321725"/>
    <w:rsid w:val="00322382"/>
    <w:rsid w:val="003223AA"/>
    <w:rsid w:val="003224F5"/>
    <w:rsid w:val="00323281"/>
    <w:rsid w:val="00325D4B"/>
    <w:rsid w:val="00326FAC"/>
    <w:rsid w:val="00327BBC"/>
    <w:rsid w:val="00327C3C"/>
    <w:rsid w:val="00331B20"/>
    <w:rsid w:val="00332FB4"/>
    <w:rsid w:val="00333C34"/>
    <w:rsid w:val="00333DEA"/>
    <w:rsid w:val="003353A3"/>
    <w:rsid w:val="003357C7"/>
    <w:rsid w:val="00336336"/>
    <w:rsid w:val="00336903"/>
    <w:rsid w:val="00337D29"/>
    <w:rsid w:val="00340D8E"/>
    <w:rsid w:val="0034231A"/>
    <w:rsid w:val="003449A2"/>
    <w:rsid w:val="00347E22"/>
    <w:rsid w:val="003508FE"/>
    <w:rsid w:val="00350D69"/>
    <w:rsid w:val="00351B51"/>
    <w:rsid w:val="0035228D"/>
    <w:rsid w:val="00352813"/>
    <w:rsid w:val="00352837"/>
    <w:rsid w:val="0035342A"/>
    <w:rsid w:val="00354A7A"/>
    <w:rsid w:val="00354BA6"/>
    <w:rsid w:val="00354CD3"/>
    <w:rsid w:val="00355EBD"/>
    <w:rsid w:val="00356F5C"/>
    <w:rsid w:val="003633AA"/>
    <w:rsid w:val="003633F5"/>
    <w:rsid w:val="00365D51"/>
    <w:rsid w:val="0037022E"/>
    <w:rsid w:val="00370C43"/>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88"/>
    <w:rsid w:val="003B74C0"/>
    <w:rsid w:val="003C17C4"/>
    <w:rsid w:val="003C1D10"/>
    <w:rsid w:val="003C3EFD"/>
    <w:rsid w:val="003C61BD"/>
    <w:rsid w:val="003C6311"/>
    <w:rsid w:val="003C6437"/>
    <w:rsid w:val="003C6931"/>
    <w:rsid w:val="003C7EBC"/>
    <w:rsid w:val="003D05BB"/>
    <w:rsid w:val="003D08E7"/>
    <w:rsid w:val="003D2C4C"/>
    <w:rsid w:val="003D3A72"/>
    <w:rsid w:val="003D3E91"/>
    <w:rsid w:val="003D48D0"/>
    <w:rsid w:val="003D4A4F"/>
    <w:rsid w:val="003D5989"/>
    <w:rsid w:val="003D5EDB"/>
    <w:rsid w:val="003E071F"/>
    <w:rsid w:val="003E0E17"/>
    <w:rsid w:val="003E61C9"/>
    <w:rsid w:val="003E6445"/>
    <w:rsid w:val="003E74EA"/>
    <w:rsid w:val="003E7A70"/>
    <w:rsid w:val="003F0324"/>
    <w:rsid w:val="003F185B"/>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A9E"/>
    <w:rsid w:val="00417B06"/>
    <w:rsid w:val="0042104F"/>
    <w:rsid w:val="00421492"/>
    <w:rsid w:val="00421693"/>
    <w:rsid w:val="004229E0"/>
    <w:rsid w:val="004248A4"/>
    <w:rsid w:val="004249C3"/>
    <w:rsid w:val="00427D87"/>
    <w:rsid w:val="004317BE"/>
    <w:rsid w:val="00435263"/>
    <w:rsid w:val="00437055"/>
    <w:rsid w:val="004415C1"/>
    <w:rsid w:val="00441F56"/>
    <w:rsid w:val="0044267C"/>
    <w:rsid w:val="004427C3"/>
    <w:rsid w:val="00442B78"/>
    <w:rsid w:val="00444466"/>
    <w:rsid w:val="00445158"/>
    <w:rsid w:val="00446463"/>
    <w:rsid w:val="00447F76"/>
    <w:rsid w:val="00450900"/>
    <w:rsid w:val="00450B36"/>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440B"/>
    <w:rsid w:val="00484B6E"/>
    <w:rsid w:val="004877A0"/>
    <w:rsid w:val="00490AE0"/>
    <w:rsid w:val="00494540"/>
    <w:rsid w:val="00495B9F"/>
    <w:rsid w:val="004978CC"/>
    <w:rsid w:val="004A1213"/>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68F1"/>
    <w:rsid w:val="004E0943"/>
    <w:rsid w:val="004E24A6"/>
    <w:rsid w:val="004E3E99"/>
    <w:rsid w:val="004E421D"/>
    <w:rsid w:val="004E49C9"/>
    <w:rsid w:val="004E60C3"/>
    <w:rsid w:val="004E66FD"/>
    <w:rsid w:val="004E7F36"/>
    <w:rsid w:val="004F3132"/>
    <w:rsid w:val="004F477C"/>
    <w:rsid w:val="004F528B"/>
    <w:rsid w:val="00503054"/>
    <w:rsid w:val="005050A7"/>
    <w:rsid w:val="0050517F"/>
    <w:rsid w:val="005055D5"/>
    <w:rsid w:val="00506682"/>
    <w:rsid w:val="00510569"/>
    <w:rsid w:val="0051328B"/>
    <w:rsid w:val="00515600"/>
    <w:rsid w:val="00515D67"/>
    <w:rsid w:val="00516CA7"/>
    <w:rsid w:val="00523DF1"/>
    <w:rsid w:val="005263AA"/>
    <w:rsid w:val="005303C6"/>
    <w:rsid w:val="00531C9A"/>
    <w:rsid w:val="005338AB"/>
    <w:rsid w:val="00534931"/>
    <w:rsid w:val="00535A2E"/>
    <w:rsid w:val="00536E65"/>
    <w:rsid w:val="00537D1F"/>
    <w:rsid w:val="0054046D"/>
    <w:rsid w:val="005404F7"/>
    <w:rsid w:val="00541056"/>
    <w:rsid w:val="005416D5"/>
    <w:rsid w:val="00541A0E"/>
    <w:rsid w:val="00541F67"/>
    <w:rsid w:val="0055238F"/>
    <w:rsid w:val="005539E4"/>
    <w:rsid w:val="00554697"/>
    <w:rsid w:val="00560521"/>
    <w:rsid w:val="00560B84"/>
    <w:rsid w:val="00561C71"/>
    <w:rsid w:val="00562346"/>
    <w:rsid w:val="005639E0"/>
    <w:rsid w:val="00563C6E"/>
    <w:rsid w:val="005678D4"/>
    <w:rsid w:val="00567C4E"/>
    <w:rsid w:val="005702EE"/>
    <w:rsid w:val="005704FA"/>
    <w:rsid w:val="00570736"/>
    <w:rsid w:val="00570963"/>
    <w:rsid w:val="00571301"/>
    <w:rsid w:val="00572112"/>
    <w:rsid w:val="00572B89"/>
    <w:rsid w:val="00572F94"/>
    <w:rsid w:val="00573FFB"/>
    <w:rsid w:val="0057400F"/>
    <w:rsid w:val="0057642B"/>
    <w:rsid w:val="00576C21"/>
    <w:rsid w:val="00577B5D"/>
    <w:rsid w:val="00581E34"/>
    <w:rsid w:val="00582835"/>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AD1"/>
    <w:rsid w:val="00597C89"/>
    <w:rsid w:val="005A093B"/>
    <w:rsid w:val="005A16D6"/>
    <w:rsid w:val="005A26AC"/>
    <w:rsid w:val="005A4747"/>
    <w:rsid w:val="005A6387"/>
    <w:rsid w:val="005A7899"/>
    <w:rsid w:val="005A7D4C"/>
    <w:rsid w:val="005A7FA2"/>
    <w:rsid w:val="005B38C2"/>
    <w:rsid w:val="005B3A56"/>
    <w:rsid w:val="005B48D4"/>
    <w:rsid w:val="005B61A9"/>
    <w:rsid w:val="005B67EE"/>
    <w:rsid w:val="005B6D64"/>
    <w:rsid w:val="005B70B6"/>
    <w:rsid w:val="005B7567"/>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985"/>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3930"/>
    <w:rsid w:val="00604421"/>
    <w:rsid w:val="00605387"/>
    <w:rsid w:val="00605728"/>
    <w:rsid w:val="00605A2D"/>
    <w:rsid w:val="006061E7"/>
    <w:rsid w:val="00607A43"/>
    <w:rsid w:val="00610574"/>
    <w:rsid w:val="006114E7"/>
    <w:rsid w:val="006166C7"/>
    <w:rsid w:val="0062151B"/>
    <w:rsid w:val="00622C23"/>
    <w:rsid w:val="00622CA8"/>
    <w:rsid w:val="00622E08"/>
    <w:rsid w:val="0062302A"/>
    <w:rsid w:val="00625655"/>
    <w:rsid w:val="00626112"/>
    <w:rsid w:val="00626259"/>
    <w:rsid w:val="00627067"/>
    <w:rsid w:val="006274D9"/>
    <w:rsid w:val="006322CC"/>
    <w:rsid w:val="0063511D"/>
    <w:rsid w:val="00635B0D"/>
    <w:rsid w:val="00635DBC"/>
    <w:rsid w:val="00635E22"/>
    <w:rsid w:val="00636AD0"/>
    <w:rsid w:val="006374AF"/>
    <w:rsid w:val="00637D9F"/>
    <w:rsid w:val="00640B28"/>
    <w:rsid w:val="00641F93"/>
    <w:rsid w:val="00645722"/>
    <w:rsid w:val="0065009B"/>
    <w:rsid w:val="006529D9"/>
    <w:rsid w:val="006546A5"/>
    <w:rsid w:val="00655B48"/>
    <w:rsid w:val="00655E00"/>
    <w:rsid w:val="006561CA"/>
    <w:rsid w:val="0065694B"/>
    <w:rsid w:val="00657C59"/>
    <w:rsid w:val="0066147E"/>
    <w:rsid w:val="00663C7D"/>
    <w:rsid w:val="00666961"/>
    <w:rsid w:val="00672500"/>
    <w:rsid w:val="0067368B"/>
    <w:rsid w:val="00673B52"/>
    <w:rsid w:val="00673BDB"/>
    <w:rsid w:val="00676807"/>
    <w:rsid w:val="006768E9"/>
    <w:rsid w:val="00676AE8"/>
    <w:rsid w:val="0068270B"/>
    <w:rsid w:val="006830F1"/>
    <w:rsid w:val="006836B7"/>
    <w:rsid w:val="00684719"/>
    <w:rsid w:val="006852E2"/>
    <w:rsid w:val="0068677B"/>
    <w:rsid w:val="00692524"/>
    <w:rsid w:val="006927AF"/>
    <w:rsid w:val="006939A1"/>
    <w:rsid w:val="0069403D"/>
    <w:rsid w:val="00695B2C"/>
    <w:rsid w:val="006A0C09"/>
    <w:rsid w:val="006A12A1"/>
    <w:rsid w:val="006A186A"/>
    <w:rsid w:val="006A2499"/>
    <w:rsid w:val="006A3964"/>
    <w:rsid w:val="006A4FEC"/>
    <w:rsid w:val="006A5B58"/>
    <w:rsid w:val="006A6493"/>
    <w:rsid w:val="006B07BE"/>
    <w:rsid w:val="006B20FB"/>
    <w:rsid w:val="006B2460"/>
    <w:rsid w:val="006B26C0"/>
    <w:rsid w:val="006B278B"/>
    <w:rsid w:val="006B44E1"/>
    <w:rsid w:val="006B49E1"/>
    <w:rsid w:val="006B69AE"/>
    <w:rsid w:val="006B7585"/>
    <w:rsid w:val="006B7719"/>
    <w:rsid w:val="006C3694"/>
    <w:rsid w:val="006C3FC8"/>
    <w:rsid w:val="006C7495"/>
    <w:rsid w:val="006D0E57"/>
    <w:rsid w:val="006D1891"/>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563A"/>
    <w:rsid w:val="00715AEE"/>
    <w:rsid w:val="00715BF6"/>
    <w:rsid w:val="00716A3B"/>
    <w:rsid w:val="00720FC9"/>
    <w:rsid w:val="007224BD"/>
    <w:rsid w:val="00723A76"/>
    <w:rsid w:val="00723E45"/>
    <w:rsid w:val="00725AD0"/>
    <w:rsid w:val="00730F32"/>
    <w:rsid w:val="007326C7"/>
    <w:rsid w:val="00734460"/>
    <w:rsid w:val="007351D5"/>
    <w:rsid w:val="0073541A"/>
    <w:rsid w:val="00736A60"/>
    <w:rsid w:val="00741E23"/>
    <w:rsid w:val="007426AE"/>
    <w:rsid w:val="00742EFC"/>
    <w:rsid w:val="00744494"/>
    <w:rsid w:val="00744BC4"/>
    <w:rsid w:val="00745558"/>
    <w:rsid w:val="007457AF"/>
    <w:rsid w:val="007458C0"/>
    <w:rsid w:val="00745CC4"/>
    <w:rsid w:val="00746B0F"/>
    <w:rsid w:val="00750569"/>
    <w:rsid w:val="007544F9"/>
    <w:rsid w:val="00761219"/>
    <w:rsid w:val="0076295B"/>
    <w:rsid w:val="0076345C"/>
    <w:rsid w:val="00764B35"/>
    <w:rsid w:val="007677A3"/>
    <w:rsid w:val="007719D5"/>
    <w:rsid w:val="00771AC5"/>
    <w:rsid w:val="007721D3"/>
    <w:rsid w:val="00772715"/>
    <w:rsid w:val="00773B5A"/>
    <w:rsid w:val="00773B7E"/>
    <w:rsid w:val="00774AB2"/>
    <w:rsid w:val="0077532B"/>
    <w:rsid w:val="00775D36"/>
    <w:rsid w:val="0078080B"/>
    <w:rsid w:val="00782712"/>
    <w:rsid w:val="0078298C"/>
    <w:rsid w:val="00783D99"/>
    <w:rsid w:val="00784AE4"/>
    <w:rsid w:val="007857D1"/>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C33"/>
    <w:rsid w:val="007E6DA9"/>
    <w:rsid w:val="007E7CE3"/>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9B9"/>
    <w:rsid w:val="00811AB9"/>
    <w:rsid w:val="00812280"/>
    <w:rsid w:val="008134B7"/>
    <w:rsid w:val="008171DA"/>
    <w:rsid w:val="00820B77"/>
    <w:rsid w:val="0082251D"/>
    <w:rsid w:val="0082276A"/>
    <w:rsid w:val="00823B5D"/>
    <w:rsid w:val="00824305"/>
    <w:rsid w:val="0082542A"/>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28D6"/>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6AC2"/>
    <w:rsid w:val="00876C08"/>
    <w:rsid w:val="00880FAB"/>
    <w:rsid w:val="0088130E"/>
    <w:rsid w:val="0088297F"/>
    <w:rsid w:val="00882D41"/>
    <w:rsid w:val="008854DD"/>
    <w:rsid w:val="0088675E"/>
    <w:rsid w:val="00887F68"/>
    <w:rsid w:val="00891612"/>
    <w:rsid w:val="008926D8"/>
    <w:rsid w:val="008937D3"/>
    <w:rsid w:val="00894FCB"/>
    <w:rsid w:val="00895290"/>
    <w:rsid w:val="008957D6"/>
    <w:rsid w:val="00896676"/>
    <w:rsid w:val="00897EA5"/>
    <w:rsid w:val="008A0070"/>
    <w:rsid w:val="008A1BDE"/>
    <w:rsid w:val="008A36C4"/>
    <w:rsid w:val="008A4041"/>
    <w:rsid w:val="008A48F5"/>
    <w:rsid w:val="008A5E4F"/>
    <w:rsid w:val="008A67CF"/>
    <w:rsid w:val="008A7E1D"/>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84A"/>
    <w:rsid w:val="008D1DA3"/>
    <w:rsid w:val="008D2FED"/>
    <w:rsid w:val="008D33B8"/>
    <w:rsid w:val="008D3FD8"/>
    <w:rsid w:val="008D5803"/>
    <w:rsid w:val="008D6176"/>
    <w:rsid w:val="008D6697"/>
    <w:rsid w:val="008D6A35"/>
    <w:rsid w:val="008D7C0D"/>
    <w:rsid w:val="008D7C33"/>
    <w:rsid w:val="008E14C1"/>
    <w:rsid w:val="008E3986"/>
    <w:rsid w:val="008E3C39"/>
    <w:rsid w:val="008E6FC3"/>
    <w:rsid w:val="008F231E"/>
    <w:rsid w:val="008F525B"/>
    <w:rsid w:val="008F6A16"/>
    <w:rsid w:val="00900FA2"/>
    <w:rsid w:val="00903CA6"/>
    <w:rsid w:val="00904C8A"/>
    <w:rsid w:val="00906500"/>
    <w:rsid w:val="00907128"/>
    <w:rsid w:val="00911587"/>
    <w:rsid w:val="009166CA"/>
    <w:rsid w:val="0091713B"/>
    <w:rsid w:val="00920723"/>
    <w:rsid w:val="0092112A"/>
    <w:rsid w:val="00921B77"/>
    <w:rsid w:val="00922473"/>
    <w:rsid w:val="00926EB2"/>
    <w:rsid w:val="00930CB4"/>
    <w:rsid w:val="009313B1"/>
    <w:rsid w:val="0093171D"/>
    <w:rsid w:val="0093722E"/>
    <w:rsid w:val="00937FD2"/>
    <w:rsid w:val="00941069"/>
    <w:rsid w:val="0094127A"/>
    <w:rsid w:val="00942C6A"/>
    <w:rsid w:val="009439BC"/>
    <w:rsid w:val="00945D34"/>
    <w:rsid w:val="0094726C"/>
    <w:rsid w:val="00952DF0"/>
    <w:rsid w:val="00953201"/>
    <w:rsid w:val="00953220"/>
    <w:rsid w:val="00954D15"/>
    <w:rsid w:val="00961F7A"/>
    <w:rsid w:val="0096222D"/>
    <w:rsid w:val="009641B9"/>
    <w:rsid w:val="0096699E"/>
    <w:rsid w:val="009673AD"/>
    <w:rsid w:val="009674A4"/>
    <w:rsid w:val="00967763"/>
    <w:rsid w:val="009679F1"/>
    <w:rsid w:val="00970383"/>
    <w:rsid w:val="009713D2"/>
    <w:rsid w:val="00971C3E"/>
    <w:rsid w:val="009765CA"/>
    <w:rsid w:val="009827D0"/>
    <w:rsid w:val="009834AA"/>
    <w:rsid w:val="00983675"/>
    <w:rsid w:val="00984D41"/>
    <w:rsid w:val="00986F1C"/>
    <w:rsid w:val="00995862"/>
    <w:rsid w:val="00997BF2"/>
    <w:rsid w:val="009A2EE0"/>
    <w:rsid w:val="009A3042"/>
    <w:rsid w:val="009A467A"/>
    <w:rsid w:val="009A52CE"/>
    <w:rsid w:val="009A574C"/>
    <w:rsid w:val="009B2E51"/>
    <w:rsid w:val="009B4085"/>
    <w:rsid w:val="009B5261"/>
    <w:rsid w:val="009B7C94"/>
    <w:rsid w:val="009C14EF"/>
    <w:rsid w:val="009C1FFC"/>
    <w:rsid w:val="009C2E3B"/>
    <w:rsid w:val="009C3545"/>
    <w:rsid w:val="009C3971"/>
    <w:rsid w:val="009C483D"/>
    <w:rsid w:val="009C7A85"/>
    <w:rsid w:val="009D19D9"/>
    <w:rsid w:val="009D39C6"/>
    <w:rsid w:val="009D3C79"/>
    <w:rsid w:val="009D3E31"/>
    <w:rsid w:val="009D5BC9"/>
    <w:rsid w:val="009D777E"/>
    <w:rsid w:val="009D799D"/>
    <w:rsid w:val="009D7CF8"/>
    <w:rsid w:val="009E0238"/>
    <w:rsid w:val="009E0CEF"/>
    <w:rsid w:val="009E2B86"/>
    <w:rsid w:val="009E35EE"/>
    <w:rsid w:val="009E4B6B"/>
    <w:rsid w:val="009E6531"/>
    <w:rsid w:val="009E6CC5"/>
    <w:rsid w:val="009F0BFF"/>
    <w:rsid w:val="009F1808"/>
    <w:rsid w:val="009F23BF"/>
    <w:rsid w:val="009F2556"/>
    <w:rsid w:val="009F3A61"/>
    <w:rsid w:val="009F4494"/>
    <w:rsid w:val="009F5117"/>
    <w:rsid w:val="009F5C53"/>
    <w:rsid w:val="009F7054"/>
    <w:rsid w:val="00A00FEB"/>
    <w:rsid w:val="00A016AE"/>
    <w:rsid w:val="00A02614"/>
    <w:rsid w:val="00A056E8"/>
    <w:rsid w:val="00A10C7D"/>
    <w:rsid w:val="00A11D93"/>
    <w:rsid w:val="00A1288F"/>
    <w:rsid w:val="00A132A2"/>
    <w:rsid w:val="00A148A9"/>
    <w:rsid w:val="00A14D3B"/>
    <w:rsid w:val="00A213F4"/>
    <w:rsid w:val="00A2285F"/>
    <w:rsid w:val="00A241D8"/>
    <w:rsid w:val="00A24A48"/>
    <w:rsid w:val="00A25456"/>
    <w:rsid w:val="00A266D4"/>
    <w:rsid w:val="00A3024F"/>
    <w:rsid w:val="00A31666"/>
    <w:rsid w:val="00A33451"/>
    <w:rsid w:val="00A347A7"/>
    <w:rsid w:val="00A35F55"/>
    <w:rsid w:val="00A36C3E"/>
    <w:rsid w:val="00A42446"/>
    <w:rsid w:val="00A42F27"/>
    <w:rsid w:val="00A43EB2"/>
    <w:rsid w:val="00A4769E"/>
    <w:rsid w:val="00A50816"/>
    <w:rsid w:val="00A518C7"/>
    <w:rsid w:val="00A51C57"/>
    <w:rsid w:val="00A51F33"/>
    <w:rsid w:val="00A56191"/>
    <w:rsid w:val="00A56E55"/>
    <w:rsid w:val="00A61D39"/>
    <w:rsid w:val="00A62179"/>
    <w:rsid w:val="00A62E5B"/>
    <w:rsid w:val="00A643E6"/>
    <w:rsid w:val="00A65D87"/>
    <w:rsid w:val="00A6648E"/>
    <w:rsid w:val="00A66A11"/>
    <w:rsid w:val="00A671F8"/>
    <w:rsid w:val="00A67749"/>
    <w:rsid w:val="00A67D3D"/>
    <w:rsid w:val="00A73106"/>
    <w:rsid w:val="00A74E6B"/>
    <w:rsid w:val="00A75939"/>
    <w:rsid w:val="00A80BCC"/>
    <w:rsid w:val="00A81A92"/>
    <w:rsid w:val="00A836DE"/>
    <w:rsid w:val="00A8478B"/>
    <w:rsid w:val="00A854AA"/>
    <w:rsid w:val="00A85B15"/>
    <w:rsid w:val="00A85D08"/>
    <w:rsid w:val="00A9003F"/>
    <w:rsid w:val="00A90C25"/>
    <w:rsid w:val="00A926A1"/>
    <w:rsid w:val="00A92979"/>
    <w:rsid w:val="00A9328C"/>
    <w:rsid w:val="00A934AA"/>
    <w:rsid w:val="00A93B68"/>
    <w:rsid w:val="00A947FC"/>
    <w:rsid w:val="00A96121"/>
    <w:rsid w:val="00A9629B"/>
    <w:rsid w:val="00A96345"/>
    <w:rsid w:val="00A96F2C"/>
    <w:rsid w:val="00A97D60"/>
    <w:rsid w:val="00AA20D0"/>
    <w:rsid w:val="00AA2C50"/>
    <w:rsid w:val="00AA393D"/>
    <w:rsid w:val="00AA41FF"/>
    <w:rsid w:val="00AA4FEF"/>
    <w:rsid w:val="00AA5625"/>
    <w:rsid w:val="00AA6179"/>
    <w:rsid w:val="00AA70BC"/>
    <w:rsid w:val="00AA7A2B"/>
    <w:rsid w:val="00AB0FF4"/>
    <w:rsid w:val="00AB1B8B"/>
    <w:rsid w:val="00AB396A"/>
    <w:rsid w:val="00AB508E"/>
    <w:rsid w:val="00AB5693"/>
    <w:rsid w:val="00AB76B3"/>
    <w:rsid w:val="00AB7E14"/>
    <w:rsid w:val="00AC03C1"/>
    <w:rsid w:val="00AC4A21"/>
    <w:rsid w:val="00AC7ECF"/>
    <w:rsid w:val="00AD03E2"/>
    <w:rsid w:val="00AD0BD6"/>
    <w:rsid w:val="00AD3945"/>
    <w:rsid w:val="00AD5E4D"/>
    <w:rsid w:val="00AD7642"/>
    <w:rsid w:val="00AD76BE"/>
    <w:rsid w:val="00AE051D"/>
    <w:rsid w:val="00AE12D0"/>
    <w:rsid w:val="00AE1AEA"/>
    <w:rsid w:val="00AE1FC2"/>
    <w:rsid w:val="00AE3142"/>
    <w:rsid w:val="00AE4D64"/>
    <w:rsid w:val="00AE53BD"/>
    <w:rsid w:val="00AE5437"/>
    <w:rsid w:val="00AE605F"/>
    <w:rsid w:val="00AE6AD1"/>
    <w:rsid w:val="00AF5080"/>
    <w:rsid w:val="00AF5FFD"/>
    <w:rsid w:val="00AF60AA"/>
    <w:rsid w:val="00AF61B2"/>
    <w:rsid w:val="00AF6234"/>
    <w:rsid w:val="00AF72C9"/>
    <w:rsid w:val="00B04CA0"/>
    <w:rsid w:val="00B0508D"/>
    <w:rsid w:val="00B05458"/>
    <w:rsid w:val="00B06083"/>
    <w:rsid w:val="00B06264"/>
    <w:rsid w:val="00B067F6"/>
    <w:rsid w:val="00B06955"/>
    <w:rsid w:val="00B121FA"/>
    <w:rsid w:val="00B1362D"/>
    <w:rsid w:val="00B137AE"/>
    <w:rsid w:val="00B1526A"/>
    <w:rsid w:val="00B1595A"/>
    <w:rsid w:val="00B15FEA"/>
    <w:rsid w:val="00B1745A"/>
    <w:rsid w:val="00B1755C"/>
    <w:rsid w:val="00B17A13"/>
    <w:rsid w:val="00B20D60"/>
    <w:rsid w:val="00B20E39"/>
    <w:rsid w:val="00B212FB"/>
    <w:rsid w:val="00B23FA3"/>
    <w:rsid w:val="00B24EA0"/>
    <w:rsid w:val="00B263E3"/>
    <w:rsid w:val="00B334E7"/>
    <w:rsid w:val="00B341FD"/>
    <w:rsid w:val="00B346CB"/>
    <w:rsid w:val="00B34ACB"/>
    <w:rsid w:val="00B34DD7"/>
    <w:rsid w:val="00B36374"/>
    <w:rsid w:val="00B36CF4"/>
    <w:rsid w:val="00B3F9F6"/>
    <w:rsid w:val="00B40A29"/>
    <w:rsid w:val="00B4160C"/>
    <w:rsid w:val="00B46263"/>
    <w:rsid w:val="00B51F1B"/>
    <w:rsid w:val="00B520A6"/>
    <w:rsid w:val="00B52CFE"/>
    <w:rsid w:val="00B52E71"/>
    <w:rsid w:val="00B5394D"/>
    <w:rsid w:val="00B53DC2"/>
    <w:rsid w:val="00B566BC"/>
    <w:rsid w:val="00B56FDC"/>
    <w:rsid w:val="00B577DC"/>
    <w:rsid w:val="00B60804"/>
    <w:rsid w:val="00B624A9"/>
    <w:rsid w:val="00B6331F"/>
    <w:rsid w:val="00B66022"/>
    <w:rsid w:val="00B6684D"/>
    <w:rsid w:val="00B67158"/>
    <w:rsid w:val="00B72E40"/>
    <w:rsid w:val="00B73A7C"/>
    <w:rsid w:val="00B73C61"/>
    <w:rsid w:val="00B74A01"/>
    <w:rsid w:val="00B75C8A"/>
    <w:rsid w:val="00B75EC5"/>
    <w:rsid w:val="00B7605B"/>
    <w:rsid w:val="00B76EB8"/>
    <w:rsid w:val="00B7797F"/>
    <w:rsid w:val="00B80BC8"/>
    <w:rsid w:val="00B81401"/>
    <w:rsid w:val="00B83B9C"/>
    <w:rsid w:val="00B86E1C"/>
    <w:rsid w:val="00B90EFF"/>
    <w:rsid w:val="00B916EA"/>
    <w:rsid w:val="00B91C4A"/>
    <w:rsid w:val="00B92E10"/>
    <w:rsid w:val="00B95A0D"/>
    <w:rsid w:val="00B97F67"/>
    <w:rsid w:val="00BA0CC5"/>
    <w:rsid w:val="00BA0E71"/>
    <w:rsid w:val="00BA135E"/>
    <w:rsid w:val="00BA17E0"/>
    <w:rsid w:val="00BA2680"/>
    <w:rsid w:val="00BA2C69"/>
    <w:rsid w:val="00BA35D2"/>
    <w:rsid w:val="00BA4FDB"/>
    <w:rsid w:val="00BA624D"/>
    <w:rsid w:val="00BB478C"/>
    <w:rsid w:val="00BB4E5B"/>
    <w:rsid w:val="00BB5658"/>
    <w:rsid w:val="00BB5E64"/>
    <w:rsid w:val="00BC18BF"/>
    <w:rsid w:val="00BC21B5"/>
    <w:rsid w:val="00BC4718"/>
    <w:rsid w:val="00BD4053"/>
    <w:rsid w:val="00BD55DE"/>
    <w:rsid w:val="00BD6BB4"/>
    <w:rsid w:val="00BD780B"/>
    <w:rsid w:val="00BE53CE"/>
    <w:rsid w:val="00BE7DF3"/>
    <w:rsid w:val="00BF0E67"/>
    <w:rsid w:val="00BF24C7"/>
    <w:rsid w:val="00BF3258"/>
    <w:rsid w:val="00BF38C4"/>
    <w:rsid w:val="00BF3B05"/>
    <w:rsid w:val="00BF5155"/>
    <w:rsid w:val="00BF61D6"/>
    <w:rsid w:val="00BF6544"/>
    <w:rsid w:val="00BF668B"/>
    <w:rsid w:val="00C00575"/>
    <w:rsid w:val="00C01379"/>
    <w:rsid w:val="00C01F14"/>
    <w:rsid w:val="00C02463"/>
    <w:rsid w:val="00C03380"/>
    <w:rsid w:val="00C03B26"/>
    <w:rsid w:val="00C040A5"/>
    <w:rsid w:val="00C04855"/>
    <w:rsid w:val="00C04A9E"/>
    <w:rsid w:val="00C04B91"/>
    <w:rsid w:val="00C053FD"/>
    <w:rsid w:val="00C13BBD"/>
    <w:rsid w:val="00C13E0A"/>
    <w:rsid w:val="00C146EB"/>
    <w:rsid w:val="00C14A56"/>
    <w:rsid w:val="00C14D84"/>
    <w:rsid w:val="00C16696"/>
    <w:rsid w:val="00C22828"/>
    <w:rsid w:val="00C235B7"/>
    <w:rsid w:val="00C24058"/>
    <w:rsid w:val="00C24125"/>
    <w:rsid w:val="00C30782"/>
    <w:rsid w:val="00C313CB"/>
    <w:rsid w:val="00C3146E"/>
    <w:rsid w:val="00C328C1"/>
    <w:rsid w:val="00C361CD"/>
    <w:rsid w:val="00C36280"/>
    <w:rsid w:val="00C43FD2"/>
    <w:rsid w:val="00C44298"/>
    <w:rsid w:val="00C44D07"/>
    <w:rsid w:val="00C45093"/>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257"/>
    <w:rsid w:val="00CC05BD"/>
    <w:rsid w:val="00CC1768"/>
    <w:rsid w:val="00CC19B7"/>
    <w:rsid w:val="00CC282E"/>
    <w:rsid w:val="00CC5081"/>
    <w:rsid w:val="00CD0CA8"/>
    <w:rsid w:val="00CD13E5"/>
    <w:rsid w:val="00CD4A85"/>
    <w:rsid w:val="00CD75D2"/>
    <w:rsid w:val="00CD763F"/>
    <w:rsid w:val="00CD7DC6"/>
    <w:rsid w:val="00CE0A3C"/>
    <w:rsid w:val="00CE235C"/>
    <w:rsid w:val="00CE2948"/>
    <w:rsid w:val="00CE4B6A"/>
    <w:rsid w:val="00CE4D99"/>
    <w:rsid w:val="00CE4E90"/>
    <w:rsid w:val="00CE6817"/>
    <w:rsid w:val="00CF0A70"/>
    <w:rsid w:val="00CF13B5"/>
    <w:rsid w:val="00CF16F8"/>
    <w:rsid w:val="00CF26EF"/>
    <w:rsid w:val="00CF69E9"/>
    <w:rsid w:val="00CF7CE7"/>
    <w:rsid w:val="00D01533"/>
    <w:rsid w:val="00D03517"/>
    <w:rsid w:val="00D0451F"/>
    <w:rsid w:val="00D06253"/>
    <w:rsid w:val="00D06582"/>
    <w:rsid w:val="00D06B3C"/>
    <w:rsid w:val="00D1008B"/>
    <w:rsid w:val="00D12549"/>
    <w:rsid w:val="00D12954"/>
    <w:rsid w:val="00D13F0C"/>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190"/>
    <w:rsid w:val="00D46A0D"/>
    <w:rsid w:val="00D47D49"/>
    <w:rsid w:val="00D50D0B"/>
    <w:rsid w:val="00D544CE"/>
    <w:rsid w:val="00D55ABF"/>
    <w:rsid w:val="00D56474"/>
    <w:rsid w:val="00D567E0"/>
    <w:rsid w:val="00D57689"/>
    <w:rsid w:val="00D579E4"/>
    <w:rsid w:val="00D61448"/>
    <w:rsid w:val="00D631FF"/>
    <w:rsid w:val="00D638F5"/>
    <w:rsid w:val="00D70CEB"/>
    <w:rsid w:val="00D710CF"/>
    <w:rsid w:val="00D73BFB"/>
    <w:rsid w:val="00D73F87"/>
    <w:rsid w:val="00D74EAE"/>
    <w:rsid w:val="00D76613"/>
    <w:rsid w:val="00D76F3C"/>
    <w:rsid w:val="00D773B9"/>
    <w:rsid w:val="00D77971"/>
    <w:rsid w:val="00D77C7C"/>
    <w:rsid w:val="00D81C4E"/>
    <w:rsid w:val="00D834D6"/>
    <w:rsid w:val="00D83D40"/>
    <w:rsid w:val="00D86594"/>
    <w:rsid w:val="00D86602"/>
    <w:rsid w:val="00D87C7C"/>
    <w:rsid w:val="00D90139"/>
    <w:rsid w:val="00D90D86"/>
    <w:rsid w:val="00D91CB1"/>
    <w:rsid w:val="00D939DF"/>
    <w:rsid w:val="00D948F4"/>
    <w:rsid w:val="00D96065"/>
    <w:rsid w:val="00D9612E"/>
    <w:rsid w:val="00D963B4"/>
    <w:rsid w:val="00DA198B"/>
    <w:rsid w:val="00DA19F9"/>
    <w:rsid w:val="00DA25BE"/>
    <w:rsid w:val="00DA4582"/>
    <w:rsid w:val="00DA4B08"/>
    <w:rsid w:val="00DA4C74"/>
    <w:rsid w:val="00DA7C47"/>
    <w:rsid w:val="00DB1425"/>
    <w:rsid w:val="00DB14FF"/>
    <w:rsid w:val="00DB3AA8"/>
    <w:rsid w:val="00DB4F93"/>
    <w:rsid w:val="00DB567E"/>
    <w:rsid w:val="00DB6316"/>
    <w:rsid w:val="00DB715A"/>
    <w:rsid w:val="00DC272C"/>
    <w:rsid w:val="00DC38CE"/>
    <w:rsid w:val="00DC3EA9"/>
    <w:rsid w:val="00DC7AE0"/>
    <w:rsid w:val="00DC7BDF"/>
    <w:rsid w:val="00DD07CF"/>
    <w:rsid w:val="00DD17A5"/>
    <w:rsid w:val="00DD1E3D"/>
    <w:rsid w:val="00DD2073"/>
    <w:rsid w:val="00DD330B"/>
    <w:rsid w:val="00DD465A"/>
    <w:rsid w:val="00DD51C6"/>
    <w:rsid w:val="00DD5841"/>
    <w:rsid w:val="00DD7E3D"/>
    <w:rsid w:val="00DE0CDE"/>
    <w:rsid w:val="00DE158D"/>
    <w:rsid w:val="00DE2533"/>
    <w:rsid w:val="00DE3644"/>
    <w:rsid w:val="00DE420D"/>
    <w:rsid w:val="00DE546A"/>
    <w:rsid w:val="00DE5919"/>
    <w:rsid w:val="00DE6752"/>
    <w:rsid w:val="00DF3551"/>
    <w:rsid w:val="00DF39AD"/>
    <w:rsid w:val="00DF5083"/>
    <w:rsid w:val="00DF5181"/>
    <w:rsid w:val="00DF52FA"/>
    <w:rsid w:val="00DF6A07"/>
    <w:rsid w:val="00E00523"/>
    <w:rsid w:val="00E00E71"/>
    <w:rsid w:val="00E01444"/>
    <w:rsid w:val="00E01FEC"/>
    <w:rsid w:val="00E0320A"/>
    <w:rsid w:val="00E04888"/>
    <w:rsid w:val="00E05037"/>
    <w:rsid w:val="00E05D59"/>
    <w:rsid w:val="00E10422"/>
    <w:rsid w:val="00E117CF"/>
    <w:rsid w:val="00E12513"/>
    <w:rsid w:val="00E1471F"/>
    <w:rsid w:val="00E14AE0"/>
    <w:rsid w:val="00E160DA"/>
    <w:rsid w:val="00E26F30"/>
    <w:rsid w:val="00E27F4B"/>
    <w:rsid w:val="00E31FD3"/>
    <w:rsid w:val="00E322CE"/>
    <w:rsid w:val="00E33142"/>
    <w:rsid w:val="00E3483C"/>
    <w:rsid w:val="00E353BF"/>
    <w:rsid w:val="00E363F2"/>
    <w:rsid w:val="00E36AEA"/>
    <w:rsid w:val="00E377B6"/>
    <w:rsid w:val="00E430FD"/>
    <w:rsid w:val="00E4629F"/>
    <w:rsid w:val="00E46373"/>
    <w:rsid w:val="00E4696F"/>
    <w:rsid w:val="00E470DF"/>
    <w:rsid w:val="00E5006F"/>
    <w:rsid w:val="00E518B6"/>
    <w:rsid w:val="00E52145"/>
    <w:rsid w:val="00E55218"/>
    <w:rsid w:val="00E5550A"/>
    <w:rsid w:val="00E55C72"/>
    <w:rsid w:val="00E564C5"/>
    <w:rsid w:val="00E5667A"/>
    <w:rsid w:val="00E57787"/>
    <w:rsid w:val="00E57CA4"/>
    <w:rsid w:val="00E60826"/>
    <w:rsid w:val="00E6098E"/>
    <w:rsid w:val="00E61D0C"/>
    <w:rsid w:val="00E623DD"/>
    <w:rsid w:val="00E62785"/>
    <w:rsid w:val="00E628E0"/>
    <w:rsid w:val="00E64C4B"/>
    <w:rsid w:val="00E6672F"/>
    <w:rsid w:val="00E66B68"/>
    <w:rsid w:val="00E66CF3"/>
    <w:rsid w:val="00E67419"/>
    <w:rsid w:val="00E675FA"/>
    <w:rsid w:val="00E739A5"/>
    <w:rsid w:val="00E74C53"/>
    <w:rsid w:val="00E7531C"/>
    <w:rsid w:val="00E762EE"/>
    <w:rsid w:val="00E7758F"/>
    <w:rsid w:val="00E81461"/>
    <w:rsid w:val="00E8180B"/>
    <w:rsid w:val="00E8329D"/>
    <w:rsid w:val="00E83DDF"/>
    <w:rsid w:val="00E87CB9"/>
    <w:rsid w:val="00E93700"/>
    <w:rsid w:val="00E94693"/>
    <w:rsid w:val="00E96C35"/>
    <w:rsid w:val="00E971AF"/>
    <w:rsid w:val="00E9777B"/>
    <w:rsid w:val="00EA1B47"/>
    <w:rsid w:val="00EA244C"/>
    <w:rsid w:val="00EA2F3A"/>
    <w:rsid w:val="00EA426F"/>
    <w:rsid w:val="00EA540C"/>
    <w:rsid w:val="00EA5C3D"/>
    <w:rsid w:val="00EA6144"/>
    <w:rsid w:val="00EA6270"/>
    <w:rsid w:val="00EB29FF"/>
    <w:rsid w:val="00EB44F2"/>
    <w:rsid w:val="00EB6769"/>
    <w:rsid w:val="00EC050C"/>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6C06"/>
    <w:rsid w:val="00EE72F9"/>
    <w:rsid w:val="00EE77DB"/>
    <w:rsid w:val="00EF13A7"/>
    <w:rsid w:val="00EF39AC"/>
    <w:rsid w:val="00EF4F78"/>
    <w:rsid w:val="00EF5924"/>
    <w:rsid w:val="00EF76E9"/>
    <w:rsid w:val="00EF7E7E"/>
    <w:rsid w:val="00F005ED"/>
    <w:rsid w:val="00F00A0F"/>
    <w:rsid w:val="00F00A12"/>
    <w:rsid w:val="00F01B5D"/>
    <w:rsid w:val="00F02D38"/>
    <w:rsid w:val="00F038DC"/>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48"/>
    <w:rsid w:val="00F3016A"/>
    <w:rsid w:val="00F3096A"/>
    <w:rsid w:val="00F318E7"/>
    <w:rsid w:val="00F3287D"/>
    <w:rsid w:val="00F3366B"/>
    <w:rsid w:val="00F34AAC"/>
    <w:rsid w:val="00F3521A"/>
    <w:rsid w:val="00F35941"/>
    <w:rsid w:val="00F36848"/>
    <w:rsid w:val="00F37A6B"/>
    <w:rsid w:val="00F37C77"/>
    <w:rsid w:val="00F40416"/>
    <w:rsid w:val="00F4118A"/>
    <w:rsid w:val="00F4152C"/>
    <w:rsid w:val="00F4202C"/>
    <w:rsid w:val="00F42455"/>
    <w:rsid w:val="00F43A8F"/>
    <w:rsid w:val="00F442B0"/>
    <w:rsid w:val="00F45F4E"/>
    <w:rsid w:val="00F4681A"/>
    <w:rsid w:val="00F47F39"/>
    <w:rsid w:val="00F5027F"/>
    <w:rsid w:val="00F5209E"/>
    <w:rsid w:val="00F536BD"/>
    <w:rsid w:val="00F54414"/>
    <w:rsid w:val="00F57014"/>
    <w:rsid w:val="00F57CFB"/>
    <w:rsid w:val="00F60666"/>
    <w:rsid w:val="00F620CA"/>
    <w:rsid w:val="00F64627"/>
    <w:rsid w:val="00F64D73"/>
    <w:rsid w:val="00F6574D"/>
    <w:rsid w:val="00F65F73"/>
    <w:rsid w:val="00F66616"/>
    <w:rsid w:val="00F70DEE"/>
    <w:rsid w:val="00F73418"/>
    <w:rsid w:val="00F7528F"/>
    <w:rsid w:val="00F75348"/>
    <w:rsid w:val="00F76CDD"/>
    <w:rsid w:val="00F771EF"/>
    <w:rsid w:val="00F8092E"/>
    <w:rsid w:val="00F81F9B"/>
    <w:rsid w:val="00F82C9B"/>
    <w:rsid w:val="00F862CD"/>
    <w:rsid w:val="00F868B6"/>
    <w:rsid w:val="00F87A29"/>
    <w:rsid w:val="00F9070A"/>
    <w:rsid w:val="00F923D5"/>
    <w:rsid w:val="00F92FC0"/>
    <w:rsid w:val="00F9362B"/>
    <w:rsid w:val="00F96E31"/>
    <w:rsid w:val="00F972F4"/>
    <w:rsid w:val="00F97875"/>
    <w:rsid w:val="00FA15CD"/>
    <w:rsid w:val="00FA390E"/>
    <w:rsid w:val="00FA3D21"/>
    <w:rsid w:val="00FA4891"/>
    <w:rsid w:val="00FA6F33"/>
    <w:rsid w:val="00FA6FBC"/>
    <w:rsid w:val="00FB28C1"/>
    <w:rsid w:val="00FB393A"/>
    <w:rsid w:val="00FB3AEA"/>
    <w:rsid w:val="00FB7E3F"/>
    <w:rsid w:val="00FC0701"/>
    <w:rsid w:val="00FC1CFF"/>
    <w:rsid w:val="00FC3DEF"/>
    <w:rsid w:val="00FC4107"/>
    <w:rsid w:val="00FC432C"/>
    <w:rsid w:val="00FC4E3D"/>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F95"/>
    <w:rsid w:val="00FE402D"/>
    <w:rsid w:val="00FE45E6"/>
    <w:rsid w:val="00FE637A"/>
    <w:rsid w:val="00FE723A"/>
    <w:rsid w:val="00FF069D"/>
    <w:rsid w:val="00FF1828"/>
    <w:rsid w:val="00FF1E5A"/>
    <w:rsid w:val="00FF1FCD"/>
    <w:rsid w:val="00FF3F69"/>
    <w:rsid w:val="00FF5275"/>
    <w:rsid w:val="00FF545E"/>
    <w:rsid w:val="00FF71D0"/>
    <w:rsid w:val="00FF7E47"/>
    <w:rsid w:val="010D80B9"/>
    <w:rsid w:val="0165FC72"/>
    <w:rsid w:val="018B0B9E"/>
    <w:rsid w:val="01B8A098"/>
    <w:rsid w:val="02194BD1"/>
    <w:rsid w:val="024CA159"/>
    <w:rsid w:val="0257CA52"/>
    <w:rsid w:val="02B456A7"/>
    <w:rsid w:val="02B53FF2"/>
    <w:rsid w:val="03059AD7"/>
    <w:rsid w:val="036DA0D0"/>
    <w:rsid w:val="037619A7"/>
    <w:rsid w:val="0401676D"/>
    <w:rsid w:val="041A99F0"/>
    <w:rsid w:val="053031EB"/>
    <w:rsid w:val="06429513"/>
    <w:rsid w:val="0664934A"/>
    <w:rsid w:val="067DBBA7"/>
    <w:rsid w:val="067F88AB"/>
    <w:rsid w:val="0682831F"/>
    <w:rsid w:val="06C38777"/>
    <w:rsid w:val="06D8DE97"/>
    <w:rsid w:val="0741C7F9"/>
    <w:rsid w:val="07507770"/>
    <w:rsid w:val="078E034A"/>
    <w:rsid w:val="07A9C5D0"/>
    <w:rsid w:val="08C990B2"/>
    <w:rsid w:val="08CDF24A"/>
    <w:rsid w:val="08CE1C04"/>
    <w:rsid w:val="08F9E421"/>
    <w:rsid w:val="09386B47"/>
    <w:rsid w:val="09DCD429"/>
    <w:rsid w:val="0A7CA615"/>
    <w:rsid w:val="0AF9D759"/>
    <w:rsid w:val="0B3C788E"/>
    <w:rsid w:val="0B94F4C9"/>
    <w:rsid w:val="0C0C6AC2"/>
    <w:rsid w:val="0C401AC9"/>
    <w:rsid w:val="0C87599A"/>
    <w:rsid w:val="0CA66935"/>
    <w:rsid w:val="0CC054E3"/>
    <w:rsid w:val="0D32C8FB"/>
    <w:rsid w:val="0D4AC3A1"/>
    <w:rsid w:val="0DB38976"/>
    <w:rsid w:val="0DBAD50F"/>
    <w:rsid w:val="0E2FBC10"/>
    <w:rsid w:val="0E393725"/>
    <w:rsid w:val="0E62CA77"/>
    <w:rsid w:val="0E6FA52F"/>
    <w:rsid w:val="0E74EBC8"/>
    <w:rsid w:val="0F0350B1"/>
    <w:rsid w:val="0F1BEB37"/>
    <w:rsid w:val="0F533904"/>
    <w:rsid w:val="0FA02110"/>
    <w:rsid w:val="101A457D"/>
    <w:rsid w:val="105C520E"/>
    <w:rsid w:val="1077AA8A"/>
    <w:rsid w:val="108E04FC"/>
    <w:rsid w:val="1094AFC2"/>
    <w:rsid w:val="10DFF49B"/>
    <w:rsid w:val="117461E4"/>
    <w:rsid w:val="11C06E4E"/>
    <w:rsid w:val="11C3510F"/>
    <w:rsid w:val="120E08B4"/>
    <w:rsid w:val="12A600ED"/>
    <w:rsid w:val="12B96F08"/>
    <w:rsid w:val="12C02975"/>
    <w:rsid w:val="12F708F2"/>
    <w:rsid w:val="136D7E88"/>
    <w:rsid w:val="1498EFF8"/>
    <w:rsid w:val="14D3544E"/>
    <w:rsid w:val="1545A976"/>
    <w:rsid w:val="15A424BF"/>
    <w:rsid w:val="15FBB8DA"/>
    <w:rsid w:val="1603CA8E"/>
    <w:rsid w:val="1648289A"/>
    <w:rsid w:val="168015CC"/>
    <w:rsid w:val="16813454"/>
    <w:rsid w:val="16CC5ABC"/>
    <w:rsid w:val="16F1A5E7"/>
    <w:rsid w:val="170AD075"/>
    <w:rsid w:val="17BCBB09"/>
    <w:rsid w:val="17C32502"/>
    <w:rsid w:val="19209041"/>
    <w:rsid w:val="1A1B0D1B"/>
    <w:rsid w:val="1A5621D2"/>
    <w:rsid w:val="1A56A6A8"/>
    <w:rsid w:val="1A5DB81F"/>
    <w:rsid w:val="1A889E82"/>
    <w:rsid w:val="1AE96547"/>
    <w:rsid w:val="1B4B9A9C"/>
    <w:rsid w:val="1C3101AB"/>
    <w:rsid w:val="1C5A23A2"/>
    <w:rsid w:val="1C7D3980"/>
    <w:rsid w:val="1CC53DD6"/>
    <w:rsid w:val="1CDE6633"/>
    <w:rsid w:val="1CE3A069"/>
    <w:rsid w:val="1D1E4E2D"/>
    <w:rsid w:val="1D31542E"/>
    <w:rsid w:val="1D8F16D5"/>
    <w:rsid w:val="1D99C516"/>
    <w:rsid w:val="1E532BB3"/>
    <w:rsid w:val="1E9E8757"/>
    <w:rsid w:val="1EAB07D6"/>
    <w:rsid w:val="1F248916"/>
    <w:rsid w:val="1F29F585"/>
    <w:rsid w:val="1F4336BF"/>
    <w:rsid w:val="1F5E6A1A"/>
    <w:rsid w:val="1F61E69A"/>
    <w:rsid w:val="211D49D3"/>
    <w:rsid w:val="21EA9753"/>
    <w:rsid w:val="22318C3B"/>
    <w:rsid w:val="22CD37CC"/>
    <w:rsid w:val="22F6F87E"/>
    <w:rsid w:val="23281B81"/>
    <w:rsid w:val="23347F5A"/>
    <w:rsid w:val="23C7EA65"/>
    <w:rsid w:val="242AFB8A"/>
    <w:rsid w:val="2492C8DF"/>
    <w:rsid w:val="249F303B"/>
    <w:rsid w:val="25D434BD"/>
    <w:rsid w:val="25E8CD70"/>
    <w:rsid w:val="2701FB28"/>
    <w:rsid w:val="2714D799"/>
    <w:rsid w:val="2757ADC6"/>
    <w:rsid w:val="27D616ED"/>
    <w:rsid w:val="285D582C"/>
    <w:rsid w:val="28D67301"/>
    <w:rsid w:val="28DC9302"/>
    <w:rsid w:val="28EACC1C"/>
    <w:rsid w:val="28FAFB09"/>
    <w:rsid w:val="292DBEAF"/>
    <w:rsid w:val="293B82F2"/>
    <w:rsid w:val="2949B038"/>
    <w:rsid w:val="297D2F57"/>
    <w:rsid w:val="29A87326"/>
    <w:rsid w:val="29D06926"/>
    <w:rsid w:val="29D26666"/>
    <w:rsid w:val="29F09C21"/>
    <w:rsid w:val="2A1151F8"/>
    <w:rsid w:val="2A6AFEFF"/>
    <w:rsid w:val="2AC610FA"/>
    <w:rsid w:val="2B28F061"/>
    <w:rsid w:val="2B3F913F"/>
    <w:rsid w:val="2B444387"/>
    <w:rsid w:val="2B8CD3E1"/>
    <w:rsid w:val="2C456FB7"/>
    <w:rsid w:val="2CA1B0AE"/>
    <w:rsid w:val="2CF520AC"/>
    <w:rsid w:val="2D057C4D"/>
    <w:rsid w:val="2DB1957F"/>
    <w:rsid w:val="2DBD0CFC"/>
    <w:rsid w:val="2DDDB0D0"/>
    <w:rsid w:val="2DE2A47E"/>
    <w:rsid w:val="2E41B9DD"/>
    <w:rsid w:val="2E6116DD"/>
    <w:rsid w:val="2EA3DA49"/>
    <w:rsid w:val="2F2DE4C5"/>
    <w:rsid w:val="2F71FB08"/>
    <w:rsid w:val="2F94BE0F"/>
    <w:rsid w:val="2FA0EF8F"/>
    <w:rsid w:val="2FEFC40E"/>
    <w:rsid w:val="305FDDA5"/>
    <w:rsid w:val="3074003F"/>
    <w:rsid w:val="30D94B99"/>
    <w:rsid w:val="3109DF75"/>
    <w:rsid w:val="3132EC47"/>
    <w:rsid w:val="313CBFF0"/>
    <w:rsid w:val="3164B2EA"/>
    <w:rsid w:val="320A8A17"/>
    <w:rsid w:val="321BD0FF"/>
    <w:rsid w:val="3239FDE2"/>
    <w:rsid w:val="325A1DBF"/>
    <w:rsid w:val="32751BFA"/>
    <w:rsid w:val="331D07B8"/>
    <w:rsid w:val="33230E8F"/>
    <w:rsid w:val="333F0208"/>
    <w:rsid w:val="337610B8"/>
    <w:rsid w:val="3388B33B"/>
    <w:rsid w:val="3399DC42"/>
    <w:rsid w:val="346426B1"/>
    <w:rsid w:val="34765163"/>
    <w:rsid w:val="34C513FD"/>
    <w:rsid w:val="34EFB0BF"/>
    <w:rsid w:val="34FFF785"/>
    <w:rsid w:val="35227898"/>
    <w:rsid w:val="35244508"/>
    <w:rsid w:val="352A6641"/>
    <w:rsid w:val="35916958"/>
    <w:rsid w:val="35C65EB2"/>
    <w:rsid w:val="35CAAF81"/>
    <w:rsid w:val="35DEE8C0"/>
    <w:rsid w:val="3655DAB2"/>
    <w:rsid w:val="36E8C879"/>
    <w:rsid w:val="3712C354"/>
    <w:rsid w:val="3740E0C9"/>
    <w:rsid w:val="375318BA"/>
    <w:rsid w:val="377FA100"/>
    <w:rsid w:val="37BF204C"/>
    <w:rsid w:val="37CA3D37"/>
    <w:rsid w:val="380E0C53"/>
    <w:rsid w:val="38AB46C8"/>
    <w:rsid w:val="38BC37E5"/>
    <w:rsid w:val="38D5EE6F"/>
    <w:rsid w:val="38EC8E78"/>
    <w:rsid w:val="391B7161"/>
    <w:rsid w:val="39255725"/>
    <w:rsid w:val="393E7F82"/>
    <w:rsid w:val="395AF0AD"/>
    <w:rsid w:val="39C1962B"/>
    <w:rsid w:val="39E03301"/>
    <w:rsid w:val="39EFBC49"/>
    <w:rsid w:val="3A8AB97C"/>
    <w:rsid w:val="3ACACDFB"/>
    <w:rsid w:val="3B4CCCA4"/>
    <w:rsid w:val="3B91A8D3"/>
    <w:rsid w:val="3BC64AF5"/>
    <w:rsid w:val="3BCECDAC"/>
    <w:rsid w:val="3BCED7D8"/>
    <w:rsid w:val="3C24F390"/>
    <w:rsid w:val="3C405BEF"/>
    <w:rsid w:val="3C73E991"/>
    <w:rsid w:val="3CCB2CBB"/>
    <w:rsid w:val="3CF936ED"/>
    <w:rsid w:val="3DA07B7C"/>
    <w:rsid w:val="3E4BA71D"/>
    <w:rsid w:val="3E586FB1"/>
    <w:rsid w:val="3EA3E540"/>
    <w:rsid w:val="3EB1FEF1"/>
    <w:rsid w:val="3ECB38EA"/>
    <w:rsid w:val="3EF9B8F0"/>
    <w:rsid w:val="3F1C6B30"/>
    <w:rsid w:val="3F3819C0"/>
    <w:rsid w:val="3F5B8C88"/>
    <w:rsid w:val="3F962195"/>
    <w:rsid w:val="3FFD56D1"/>
    <w:rsid w:val="400F7401"/>
    <w:rsid w:val="4032B22C"/>
    <w:rsid w:val="40A9B01C"/>
    <w:rsid w:val="410B103A"/>
    <w:rsid w:val="41523AF1"/>
    <w:rsid w:val="41740D15"/>
    <w:rsid w:val="42DD7442"/>
    <w:rsid w:val="431BF99E"/>
    <w:rsid w:val="433BA2A6"/>
    <w:rsid w:val="4368B474"/>
    <w:rsid w:val="439EAA0D"/>
    <w:rsid w:val="43B97F8F"/>
    <w:rsid w:val="43C8B4FE"/>
    <w:rsid w:val="442601BD"/>
    <w:rsid w:val="44883CC7"/>
    <w:rsid w:val="44B20386"/>
    <w:rsid w:val="44D81BA1"/>
    <w:rsid w:val="44DE41C4"/>
    <w:rsid w:val="4520C1CF"/>
    <w:rsid w:val="4558ED92"/>
    <w:rsid w:val="4567C686"/>
    <w:rsid w:val="4577E480"/>
    <w:rsid w:val="45B1A5AF"/>
    <w:rsid w:val="45F1248B"/>
    <w:rsid w:val="45F55CA1"/>
    <w:rsid w:val="461E82AD"/>
    <w:rsid w:val="46240D28"/>
    <w:rsid w:val="464517F1"/>
    <w:rsid w:val="466B18FB"/>
    <w:rsid w:val="4673EC02"/>
    <w:rsid w:val="46AEF725"/>
    <w:rsid w:val="470F4BAE"/>
    <w:rsid w:val="472C4B61"/>
    <w:rsid w:val="472CE541"/>
    <w:rsid w:val="478B1379"/>
    <w:rsid w:val="47D40023"/>
    <w:rsid w:val="47F2B72B"/>
    <w:rsid w:val="481B38C1"/>
    <w:rsid w:val="49085668"/>
    <w:rsid w:val="4916C02D"/>
    <w:rsid w:val="494E5302"/>
    <w:rsid w:val="49544380"/>
    <w:rsid w:val="495F9AF6"/>
    <w:rsid w:val="49A692C7"/>
    <w:rsid w:val="49DEFFCB"/>
    <w:rsid w:val="4A2F4B62"/>
    <w:rsid w:val="4ACDEFE9"/>
    <w:rsid w:val="4AD60CAD"/>
    <w:rsid w:val="4B2A9DA8"/>
    <w:rsid w:val="4B6E8F5A"/>
    <w:rsid w:val="4B9955AE"/>
    <w:rsid w:val="4BB1E5E6"/>
    <w:rsid w:val="4BC2FDBB"/>
    <w:rsid w:val="4C4E60EF"/>
    <w:rsid w:val="4C6FDAEA"/>
    <w:rsid w:val="4CC48828"/>
    <w:rsid w:val="4DBB613C"/>
    <w:rsid w:val="4DCB306C"/>
    <w:rsid w:val="4DEDAE2C"/>
    <w:rsid w:val="4E100902"/>
    <w:rsid w:val="4E3AA55E"/>
    <w:rsid w:val="4E5447C1"/>
    <w:rsid w:val="4F51EDBE"/>
    <w:rsid w:val="4F6CB563"/>
    <w:rsid w:val="4FC5E9AB"/>
    <w:rsid w:val="4FE2F20D"/>
    <w:rsid w:val="4FF856D9"/>
    <w:rsid w:val="50163EC6"/>
    <w:rsid w:val="5027586D"/>
    <w:rsid w:val="50925D68"/>
    <w:rsid w:val="50F49DCF"/>
    <w:rsid w:val="51142E13"/>
    <w:rsid w:val="512920D2"/>
    <w:rsid w:val="5143DD62"/>
    <w:rsid w:val="518B86D3"/>
    <w:rsid w:val="518F632C"/>
    <w:rsid w:val="5298163D"/>
    <w:rsid w:val="52A2A150"/>
    <w:rsid w:val="52BDA273"/>
    <w:rsid w:val="52C95E66"/>
    <w:rsid w:val="52DD8E0A"/>
    <w:rsid w:val="5302EBE7"/>
    <w:rsid w:val="53B216A5"/>
    <w:rsid w:val="53BAA144"/>
    <w:rsid w:val="53C8E6B3"/>
    <w:rsid w:val="548D4538"/>
    <w:rsid w:val="54B49FFD"/>
    <w:rsid w:val="54C988CF"/>
    <w:rsid w:val="5539DA17"/>
    <w:rsid w:val="5556194B"/>
    <w:rsid w:val="55CFB6FF"/>
    <w:rsid w:val="56B4187F"/>
    <w:rsid w:val="56F9DF26"/>
    <w:rsid w:val="5710A3AB"/>
    <w:rsid w:val="571F00C3"/>
    <w:rsid w:val="573A645D"/>
    <w:rsid w:val="5760DB1C"/>
    <w:rsid w:val="578F6D7F"/>
    <w:rsid w:val="57D9B264"/>
    <w:rsid w:val="57EF4AFA"/>
    <w:rsid w:val="580D20E6"/>
    <w:rsid w:val="5827E62D"/>
    <w:rsid w:val="58731F78"/>
    <w:rsid w:val="59007AC3"/>
    <w:rsid w:val="59304AE1"/>
    <w:rsid w:val="59837BD6"/>
    <w:rsid w:val="59AE20B3"/>
    <w:rsid w:val="59B54CC9"/>
    <w:rsid w:val="59B55186"/>
    <w:rsid w:val="59C23493"/>
    <w:rsid w:val="5A48446D"/>
    <w:rsid w:val="5A6E7F5B"/>
    <w:rsid w:val="5A6EA3B2"/>
    <w:rsid w:val="5A772219"/>
    <w:rsid w:val="5A9C4B24"/>
    <w:rsid w:val="5A9F0E34"/>
    <w:rsid w:val="5AFEA9F1"/>
    <w:rsid w:val="5B451CD3"/>
    <w:rsid w:val="5B95E113"/>
    <w:rsid w:val="5C09F932"/>
    <w:rsid w:val="5C7326A8"/>
    <w:rsid w:val="5C898AA8"/>
    <w:rsid w:val="5C8A472D"/>
    <w:rsid w:val="5CB15FFC"/>
    <w:rsid w:val="5CF413D9"/>
    <w:rsid w:val="5D6C463E"/>
    <w:rsid w:val="5E007692"/>
    <w:rsid w:val="5E112526"/>
    <w:rsid w:val="5E6EF7F5"/>
    <w:rsid w:val="5E7A97C8"/>
    <w:rsid w:val="5E8FE43A"/>
    <w:rsid w:val="5F0797F8"/>
    <w:rsid w:val="5FAABAD2"/>
    <w:rsid w:val="5FCAEE67"/>
    <w:rsid w:val="5FFCBFB8"/>
    <w:rsid w:val="6076C011"/>
    <w:rsid w:val="613CCF3F"/>
    <w:rsid w:val="61475666"/>
    <w:rsid w:val="617CA276"/>
    <w:rsid w:val="61F692BF"/>
    <w:rsid w:val="620DCA4C"/>
    <w:rsid w:val="625EB14F"/>
    <w:rsid w:val="627AB1B4"/>
    <w:rsid w:val="62C6275E"/>
    <w:rsid w:val="62D6730F"/>
    <w:rsid w:val="63471945"/>
    <w:rsid w:val="6365CA00"/>
    <w:rsid w:val="638D2F4F"/>
    <w:rsid w:val="63D08DFA"/>
    <w:rsid w:val="63DB091B"/>
    <w:rsid w:val="6410A2A3"/>
    <w:rsid w:val="6430E20B"/>
    <w:rsid w:val="6438BE79"/>
    <w:rsid w:val="644A0A68"/>
    <w:rsid w:val="64670CF6"/>
    <w:rsid w:val="6477BB8A"/>
    <w:rsid w:val="648088EE"/>
    <w:rsid w:val="651E6880"/>
    <w:rsid w:val="654A321F"/>
    <w:rsid w:val="6576D97C"/>
    <w:rsid w:val="658C8B34"/>
    <w:rsid w:val="65E3FD78"/>
    <w:rsid w:val="65EEA981"/>
    <w:rsid w:val="66533C7F"/>
    <w:rsid w:val="669BEC6C"/>
    <w:rsid w:val="67285B95"/>
    <w:rsid w:val="672DF127"/>
    <w:rsid w:val="673D00F8"/>
    <w:rsid w:val="67536050"/>
    <w:rsid w:val="67729A9D"/>
    <w:rsid w:val="67CE2A58"/>
    <w:rsid w:val="67FE7F4A"/>
    <w:rsid w:val="6881D1F6"/>
    <w:rsid w:val="68A4947A"/>
    <w:rsid w:val="68DBA784"/>
    <w:rsid w:val="692A8973"/>
    <w:rsid w:val="694B160B"/>
    <w:rsid w:val="695FD9A6"/>
    <w:rsid w:val="6A2001FE"/>
    <w:rsid w:val="6A407475"/>
    <w:rsid w:val="6A4EB5ED"/>
    <w:rsid w:val="6B231477"/>
    <w:rsid w:val="6B71A2AA"/>
    <w:rsid w:val="6C0F10F9"/>
    <w:rsid w:val="6C3891A7"/>
    <w:rsid w:val="6C39BF3F"/>
    <w:rsid w:val="6C4ED928"/>
    <w:rsid w:val="6D416B53"/>
    <w:rsid w:val="6DBBB494"/>
    <w:rsid w:val="6E019847"/>
    <w:rsid w:val="6E31F00B"/>
    <w:rsid w:val="6ED324F7"/>
    <w:rsid w:val="6EE09EDF"/>
    <w:rsid w:val="6EED7D5F"/>
    <w:rsid w:val="6EFD4A23"/>
    <w:rsid w:val="6F322D10"/>
    <w:rsid w:val="6F3A8B92"/>
    <w:rsid w:val="6FED8844"/>
    <w:rsid w:val="7009912F"/>
    <w:rsid w:val="70B65CD5"/>
    <w:rsid w:val="70BCAC3B"/>
    <w:rsid w:val="70EE6E90"/>
    <w:rsid w:val="70F2BE15"/>
    <w:rsid w:val="71061131"/>
    <w:rsid w:val="713C0006"/>
    <w:rsid w:val="71A24E0C"/>
    <w:rsid w:val="71CEA396"/>
    <w:rsid w:val="7267B28C"/>
    <w:rsid w:val="7269CE1E"/>
    <w:rsid w:val="72AD5DF5"/>
    <w:rsid w:val="72D3B32E"/>
    <w:rsid w:val="72D7780D"/>
    <w:rsid w:val="72E0FDDB"/>
    <w:rsid w:val="72EAB126"/>
    <w:rsid w:val="72F52587"/>
    <w:rsid w:val="7327664E"/>
    <w:rsid w:val="734B5D94"/>
    <w:rsid w:val="73914A08"/>
    <w:rsid w:val="744BAEBF"/>
    <w:rsid w:val="7458CED6"/>
    <w:rsid w:val="74CA1DD2"/>
    <w:rsid w:val="7665EE33"/>
    <w:rsid w:val="766B63D5"/>
    <w:rsid w:val="767A3882"/>
    <w:rsid w:val="76E5D2B8"/>
    <w:rsid w:val="77334F8E"/>
    <w:rsid w:val="776F900D"/>
    <w:rsid w:val="77C477F6"/>
    <w:rsid w:val="786129F3"/>
    <w:rsid w:val="78B051B1"/>
    <w:rsid w:val="78BEA765"/>
    <w:rsid w:val="795692A3"/>
    <w:rsid w:val="7AAE08CF"/>
    <w:rsid w:val="7B90E1EF"/>
    <w:rsid w:val="7BAA0A4C"/>
    <w:rsid w:val="7BF4440E"/>
    <w:rsid w:val="7C73109B"/>
    <w:rsid w:val="7C993376"/>
    <w:rsid w:val="7CB3E5BE"/>
    <w:rsid w:val="7CD8A847"/>
    <w:rsid w:val="7CE02BB3"/>
    <w:rsid w:val="7D3E140F"/>
    <w:rsid w:val="7DA59E4B"/>
    <w:rsid w:val="7E5F29D6"/>
    <w:rsid w:val="7E900A9B"/>
    <w:rsid w:val="7F634389"/>
    <w:rsid w:val="7F966BBB"/>
    <w:rsid w:val="7FD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CF36C225-AF04-4169-84D1-68375C4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3E45"/>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12FB"/>
    <w:pPr>
      <w:keepNext/>
      <w:keepLines/>
      <w:spacing w:before="40"/>
      <w:outlineLvl w:val="2"/>
    </w:pPr>
    <w:rPr>
      <w:rFonts w:asciiTheme="majorHAnsi" w:hAnsiTheme="majorHAnsi" w:eastAsiaTheme="majorEastAsia" w:cstheme="majorBidi"/>
      <w:color w:val="1F4D78" w:themeColor="accent1" w:themeShade="7F"/>
    </w:rPr>
  </w:style>
  <w:style w:type="paragraph" w:styleId="Heading4">
    <w:name w:val="heading 4"/>
    <w:basedOn w:val="Normal"/>
    <w:next w:val="Normal"/>
    <w:link w:val="Heading4Char"/>
    <w:uiPriority w:val="9"/>
    <w:semiHidden/>
    <w:unhideWhenUsed/>
    <w:qFormat/>
    <w:rsid w:val="00B212FB"/>
    <w:pPr>
      <w:keepNext/>
      <w:keepLines/>
      <w:spacing w:before="4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D3C79"/>
    <w:rPr>
      <w:rFonts w:asciiTheme="majorHAnsi" w:hAnsiTheme="majorHAnsi" w:eastAsiaTheme="majorEastAsia"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styleId="SubtitleChar" w:customStyle="1">
    <w:name w:val="Subtitle Char"/>
    <w:basedOn w:val="DefaultParagraphFont"/>
    <w:link w:val="Subtitle"/>
    <w:rsid w:val="009D3C79"/>
    <w:rPr>
      <w:rFonts w:ascii="Copperplate Gothic Light" w:hAnsi="Copperplate Gothic Light" w:eastAsia="Times New Roman" w:cs="Times New Roman"/>
      <w:sz w:val="28"/>
      <w:szCs w:val="24"/>
    </w:rPr>
  </w:style>
  <w:style w:type="table" w:styleId="TableGrid">
    <w:name w:val="Table Grid"/>
    <w:basedOn w:val="TableNormal"/>
    <w:uiPriority w:val="39"/>
    <w:rsid w:val="008C09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styleId="HeaderChar" w:customStyle="1">
    <w:name w:val="Header Char"/>
    <w:basedOn w:val="DefaultParagraphFont"/>
    <w:link w:val="Header"/>
    <w:uiPriority w:val="99"/>
    <w:rsid w:val="005E560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styleId="FooterChar" w:customStyle="1">
    <w:name w:val="Footer Char"/>
    <w:basedOn w:val="DefaultParagraphFont"/>
    <w:link w:val="Footer"/>
    <w:uiPriority w:val="99"/>
    <w:rsid w:val="005E560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1195"/>
    <w:rPr>
      <w:rFonts w:ascii="Segoe UI" w:hAnsi="Segoe UI" w:eastAsia="Times New Roman"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styleId="Default" w:customStyle="1">
    <w:name w:val="Default"/>
    <w:rsid w:val="002E4E03"/>
    <w:pPr>
      <w:autoSpaceDE w:val="0"/>
      <w:autoSpaceDN w:val="0"/>
      <w:adjustRightInd w:val="0"/>
      <w:spacing w:after="0" w:line="240" w:lineRule="auto"/>
    </w:pPr>
    <w:rPr>
      <w:rFonts w:ascii="Calibri" w:hAnsi="Calibri" w:cs="Calibri"/>
      <w:color w:val="000000"/>
      <w:sz w:val="24"/>
      <w:szCs w:val="24"/>
    </w:rPr>
  </w:style>
  <w:style w:type="paragraph" w:styleId="Heading2ResolutionTitle" w:customStyle="1">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styleId="FootnoteTextChar" w:customStyle="1">
    <w:name w:val="Footnote Text Char"/>
    <w:basedOn w:val="DefaultParagraphFont"/>
    <w:link w:val="FootnoteText"/>
    <w:uiPriority w:val="99"/>
    <w:rsid w:val="00655B48"/>
    <w:rPr>
      <w:rFonts w:ascii="Times New Roman" w:hAnsi="Times New Roman" w:cs="Times New Roman" w:eastAsiaTheme="minorEastAsia"/>
      <w:sz w:val="24"/>
      <w:szCs w:val="24"/>
    </w:rPr>
  </w:style>
  <w:style w:type="character" w:styleId="FootnoteReference">
    <w:name w:val="footnote reference"/>
    <w:basedOn w:val="DefaultParagraphFont"/>
    <w:uiPriority w:val="99"/>
    <w:unhideWhenUsed/>
    <w:rsid w:val="00655B48"/>
    <w:rPr>
      <w:vertAlign w:val="superscript"/>
    </w:rPr>
  </w:style>
  <w:style w:type="character" w:styleId="Heading2Char" w:customStyle="1">
    <w:name w:val="Heading 2 Char"/>
    <w:basedOn w:val="DefaultParagraphFont"/>
    <w:link w:val="Heading2"/>
    <w:uiPriority w:val="9"/>
    <w:rsid w:val="00655B48"/>
    <w:rPr>
      <w:rFonts w:asciiTheme="majorHAnsi" w:hAnsiTheme="majorHAnsi" w:eastAsiaTheme="majorEastAsia" w:cstheme="majorBidi"/>
      <w:color w:val="2E74B5" w:themeColor="accent1" w:themeShade="BF"/>
      <w:sz w:val="26"/>
      <w:szCs w:val="26"/>
    </w:rPr>
  </w:style>
  <w:style w:type="character" w:styleId="agendanumber1" w:customStyle="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styleId="Heading1Char" w:customStyle="1">
    <w:name w:val="Heading 1 Char"/>
    <w:basedOn w:val="DefaultParagraphFont"/>
    <w:link w:val="Heading1"/>
    <w:uiPriority w:val="9"/>
    <w:rsid w:val="00035458"/>
    <w:rPr>
      <w:rFonts w:asciiTheme="majorHAnsi" w:hAnsiTheme="majorHAnsi" w:eastAsiaTheme="majorEastAsia" w:cstheme="majorBidi"/>
      <w:color w:val="2E74B5" w:themeColor="accent1" w:themeShade="BF"/>
      <w:sz w:val="32"/>
      <w:szCs w:val="32"/>
    </w:rPr>
  </w:style>
  <w:style w:type="character" w:styleId="normaltextrun" w:customStyle="1">
    <w:name w:val="normaltextrun"/>
    <w:basedOn w:val="DefaultParagraphFont"/>
    <w:rsid w:val="008374A9"/>
  </w:style>
  <w:style w:type="character" w:styleId="eop" w:customStyle="1">
    <w:name w:val="eop"/>
    <w:basedOn w:val="DefaultParagraphFont"/>
    <w:rsid w:val="008374A9"/>
  </w:style>
  <w:style w:type="paragraph" w:styleId="xmsonormal" w:customStyle="1">
    <w:name w:val="x_msonormal"/>
    <w:basedOn w:val="Normal"/>
    <w:rsid w:val="00FC1CFF"/>
    <w:pPr>
      <w:spacing w:before="100" w:beforeAutospacing="1" w:after="100" w:afterAutospacing="1"/>
    </w:pPr>
  </w:style>
  <w:style w:type="character" w:styleId="UnresolvedMention1" w:customStyle="1">
    <w:name w:val="Unresolved Mention1"/>
    <w:basedOn w:val="DefaultParagraphFont"/>
    <w:uiPriority w:val="99"/>
    <w:rsid w:val="00204778"/>
    <w:rPr>
      <w:color w:val="605E5C"/>
      <w:shd w:val="clear" w:color="auto" w:fill="E1DFDD"/>
    </w:rPr>
  </w:style>
  <w:style w:type="paragraph" w:styleId="xmsolistparagraph" w:customStyle="1">
    <w:name w:val="x_msolistparagraph"/>
    <w:basedOn w:val="Normal"/>
    <w:uiPriority w:val="99"/>
    <w:rsid w:val="00DE2533"/>
    <w:pPr>
      <w:spacing w:before="100" w:beforeAutospacing="1" w:after="100" w:afterAutospacing="1"/>
    </w:pPr>
  </w:style>
  <w:style w:type="table" w:styleId="TableGrid0" w:customStyle="1">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styleId="xmsotitle" w:customStyle="1">
    <w:name w:val="x_msotitle"/>
    <w:basedOn w:val="Normal"/>
    <w:rsid w:val="00415164"/>
    <w:pPr>
      <w:spacing w:before="100" w:beforeAutospacing="1" w:after="100" w:afterAutospacing="1"/>
    </w:pPr>
  </w:style>
  <w:style w:type="paragraph" w:styleId="xparagraph" w:customStyle="1">
    <w:name w:val="x_paragraph"/>
    <w:basedOn w:val="Normal"/>
    <w:rsid w:val="006E0D0D"/>
    <w:pPr>
      <w:spacing w:before="100" w:beforeAutospacing="1" w:after="100" w:afterAutospacing="1"/>
    </w:pPr>
  </w:style>
  <w:style w:type="character" w:styleId="xnormaltextrun" w:customStyle="1">
    <w:name w:val="x_normaltextrun"/>
    <w:basedOn w:val="DefaultParagraphFont"/>
    <w:rsid w:val="006E0D0D"/>
  </w:style>
  <w:style w:type="character" w:styleId="xeop" w:customStyle="1">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styleId="paragraph" w:customStyle="1">
    <w:name w:val="paragraph"/>
    <w:basedOn w:val="Normal"/>
    <w:rsid w:val="001D258B"/>
    <w:pPr>
      <w:spacing w:before="100" w:beforeAutospacing="1" w:after="100" w:afterAutospacing="1"/>
    </w:pPr>
  </w:style>
  <w:style w:type="character" w:styleId="Heading3Char" w:customStyle="1">
    <w:name w:val="Heading 3 Char"/>
    <w:basedOn w:val="DefaultParagraphFont"/>
    <w:link w:val="Heading3"/>
    <w:uiPriority w:val="9"/>
    <w:semiHidden/>
    <w:rsid w:val="00B212FB"/>
    <w:rPr>
      <w:rFonts w:asciiTheme="majorHAnsi" w:hAnsiTheme="majorHAnsi" w:eastAsiaTheme="majorEastAsia" w:cstheme="majorBidi"/>
      <w:color w:val="1F4D78" w:themeColor="accent1" w:themeShade="7F"/>
      <w:sz w:val="24"/>
      <w:szCs w:val="24"/>
    </w:rPr>
  </w:style>
  <w:style w:type="character" w:styleId="Emphasis">
    <w:name w:val="Emphasis"/>
    <w:basedOn w:val="DefaultParagraphFont"/>
    <w:uiPriority w:val="20"/>
    <w:qFormat/>
    <w:rsid w:val="00B212FB"/>
    <w:rPr>
      <w:i/>
      <w:iCs/>
    </w:rPr>
  </w:style>
  <w:style w:type="character" w:styleId="Heading4Char" w:customStyle="1">
    <w:name w:val="Heading 4 Char"/>
    <w:basedOn w:val="DefaultParagraphFont"/>
    <w:link w:val="Heading4"/>
    <w:uiPriority w:val="9"/>
    <w:semiHidden/>
    <w:rsid w:val="00B212FB"/>
    <w:rPr>
      <w:rFonts w:asciiTheme="majorHAnsi" w:hAnsiTheme="majorHAnsi" w:eastAsiaTheme="majorEastAsia"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styles" Target="styles.xml" Id="rId3" /><Relationship Type="http://schemas.openxmlformats.org/officeDocument/2006/relationships/header" Target="header6.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hyperlink" Target="https://linktr.ee/odlitdata" TargetMode="External" Id="rId10" /><Relationship Type="http://schemas.openxmlformats.org/officeDocument/2006/relationships/footer" Target="footer4.xml" Id="rId19" /><Relationship Type="http://schemas.openxmlformats.org/officeDocument/2006/relationships/settings" Target="settings.xml" Id="rId4" /><Relationship Type="http://schemas.openxmlformats.org/officeDocument/2006/relationships/hyperlink" Target="https://community.canvaslms.com/t5/Discussions-Announcements/Canvas-Release-Discussions-Announcements-Redesign/ta-p/464064" TargetMode="External" Id="rId9" /><Relationship Type="http://schemas.openxmlformats.org/officeDocument/2006/relationships/footer" Target="footer2.xml" Id="rId14" /><Relationship Type="http://schemas.openxmlformats.org/officeDocument/2006/relationships/footer" Target="footer6.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Weatherilt, Sandra</dc:creator>
  <keywords/>
  <dc:description/>
  <lastModifiedBy>Impara, Carol</lastModifiedBy>
  <revision>6</revision>
  <lastPrinted>2023-11-08T21:34:00.0000000Z</lastPrinted>
  <dcterms:created xsi:type="dcterms:W3CDTF">2024-02-28T22:36:00.0000000Z</dcterms:created>
  <dcterms:modified xsi:type="dcterms:W3CDTF">2024-03-06T19:58:42.4452639Z</dcterms:modified>
  <category/>
</coreProperties>
</file>