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0C94FEE5" w:rsidR="005A4AB0" w:rsidRPr="00692D67" w:rsidRDefault="00260022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May </w:t>
      </w:r>
      <w:r w:rsidR="00CE1C6F">
        <w:rPr>
          <w:sz w:val="22"/>
          <w:szCs w:val="22"/>
          <w:u w:val="none"/>
        </w:rPr>
        <w:t>28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4CDA836" w:rsidR="005946FC" w:rsidRPr="00781A90" w:rsidRDefault="00FE20F6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Lisa Morales, Academic Senate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90D41" w:rsidR="00781A90" w:rsidRPr="00781A90" w:rsidRDefault="001E6BC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DDB4195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86B95E7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5CE340A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359C12B9" w:rsidR="009B57D3" w:rsidRPr="00894D6B" w:rsidRDefault="00CE1C6F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May 14, 2024</w:t>
            </w: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15B66130" w14:textId="77777777" w:rsidR="004F14E4" w:rsidRDefault="00D319FB" w:rsidP="00A749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665ECFF8" w14:textId="77777777" w:rsidR="000719D6" w:rsidRDefault="000719D6" w:rsidP="000719D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A2927">
              <w:rPr>
                <w:rFonts w:asciiTheme="majorHAnsi" w:hAnsiTheme="majorHAnsi" w:cstheme="majorHAnsi"/>
                <w:bCs/>
              </w:rPr>
              <w:t>AP 4051 - Course Equivalencies and Program Substitutions</w:t>
            </w:r>
            <w:r>
              <w:rPr>
                <w:rFonts w:asciiTheme="majorHAnsi" w:hAnsiTheme="majorHAnsi" w:cstheme="majorHAnsi"/>
                <w:bCs/>
              </w:rPr>
              <w:t xml:space="preserve"> – J. Fowler</w:t>
            </w:r>
          </w:p>
          <w:p w14:paraId="44710FD0" w14:textId="77777777" w:rsidR="00C549BB" w:rsidRDefault="00C549BB" w:rsidP="000719D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E55CF3">
              <w:rPr>
                <w:rFonts w:asciiTheme="majorHAnsi" w:hAnsiTheme="majorHAnsi" w:cstheme="majorHAnsi"/>
                <w:bCs/>
              </w:rPr>
              <w:t>AB 1111 Workgroup – M. Rickard</w:t>
            </w:r>
          </w:p>
          <w:p w14:paraId="46CBD745" w14:textId="4078679E" w:rsidR="00FA5B5D" w:rsidRPr="000719D6" w:rsidRDefault="00FA5B5D" w:rsidP="000719D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554F99">
              <w:rPr>
                <w:rFonts w:asciiTheme="majorHAnsi" w:hAnsiTheme="majorHAnsi" w:cstheme="majorHAnsi"/>
                <w:bCs/>
              </w:rPr>
              <w:t>EMCC Update – P. Swartz &amp; K. DeWyld</w:t>
            </w: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92F5D7A" w14:textId="263FBD01" w:rsidR="00920C17" w:rsidRPr="00CF7D9C" w:rsidRDefault="00FC3DEF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23,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AB8521D" w14:textId="75FD9526" w:rsidR="0026648D" w:rsidRDefault="00CE1C6F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7454CA64" w:rsidR="00D31C83" w:rsidRDefault="005350FF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26764E7C" w:rsidR="007E49A5" w:rsidRPr="00501861" w:rsidRDefault="007E49A5" w:rsidP="000D6AEB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1CBC4904" w14:textId="4A931C28" w:rsidR="004A2927" w:rsidRPr="008241F2" w:rsidRDefault="00F809AD" w:rsidP="004A292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AP 4103 – Work Experience - </w:t>
            </w:r>
            <w:r w:rsidR="004A2927">
              <w:rPr>
                <w:rFonts w:asciiTheme="majorHAnsi" w:hAnsiTheme="majorHAnsi" w:cstheme="majorHAnsi"/>
                <w:szCs w:val="20"/>
              </w:rPr>
              <w:t>Compliance with Title 5 Changes – M. Rickard</w:t>
            </w:r>
          </w:p>
          <w:p w14:paraId="507AD617" w14:textId="43232551" w:rsidR="00E55CF3" w:rsidRPr="00C549BB" w:rsidRDefault="008241F2" w:rsidP="00C549B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>AP 4024 -Unit-to-Contact-Hour Relationship - Updating Courses with Activity Hours – M. Rickard</w:t>
            </w:r>
          </w:p>
          <w:p w14:paraId="6DA1C8E3" w14:textId="56AE909C" w:rsidR="00C8582E" w:rsidRDefault="00C8582E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8582E">
              <w:rPr>
                <w:rFonts w:asciiTheme="majorHAnsi" w:hAnsiTheme="majorHAnsi" w:cstheme="majorHAnsi"/>
                <w:bCs/>
              </w:rPr>
              <w:t xml:space="preserve">AB 928 </w:t>
            </w:r>
            <w:r w:rsidR="00A3428B">
              <w:rPr>
                <w:rFonts w:asciiTheme="majorHAnsi" w:hAnsiTheme="majorHAnsi" w:cstheme="majorHAnsi"/>
                <w:bCs/>
              </w:rPr>
              <w:t>Implementation</w:t>
            </w:r>
            <w:r w:rsidR="00247F73">
              <w:rPr>
                <w:rFonts w:asciiTheme="majorHAnsi" w:hAnsiTheme="majorHAnsi" w:cstheme="majorHAnsi"/>
                <w:bCs/>
              </w:rPr>
              <w:t>: Next Steps</w:t>
            </w:r>
            <w:r w:rsidRPr="00C8582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– M. Rickard</w:t>
            </w:r>
            <w:r w:rsidR="00F443D0">
              <w:rPr>
                <w:rFonts w:asciiTheme="majorHAnsi" w:hAnsiTheme="majorHAnsi" w:cstheme="majorHAnsi"/>
                <w:bCs/>
              </w:rPr>
              <w:t xml:space="preserve"> &amp; M. Chen</w:t>
            </w:r>
          </w:p>
          <w:p w14:paraId="66A683B9" w14:textId="77777777" w:rsidR="00A3428B" w:rsidRPr="00077FFD" w:rsidRDefault="00A3428B" w:rsidP="00A3428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Reference materials: </w:t>
            </w:r>
          </w:p>
          <w:p w14:paraId="1D18421A" w14:textId="77777777" w:rsidR="00A3428B" w:rsidRPr="002B1D05" w:rsidRDefault="00A3428B" w:rsidP="00A3428B">
            <w:pPr>
              <w:pStyle w:val="ListParagraph"/>
              <w:numPr>
                <w:ilvl w:val="3"/>
                <w:numId w:val="1"/>
              </w:numPr>
              <w:rPr>
                <w:rStyle w:val="Hyperlink"/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/>
            </w:r>
            <w:r>
              <w:rPr>
                <w:rFonts w:asciiTheme="majorHAnsi" w:hAnsiTheme="majorHAnsi" w:cstheme="majorHAnsi"/>
                <w:bCs/>
              </w:rPr>
              <w:instrText>HYPERLINK "https://leginfo.legislature.ca.gov/faces/billTextClient.xhtml?bill_id=202120220AB928"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 w:rsidRPr="002B1D05">
              <w:rPr>
                <w:rStyle w:val="Hyperlink"/>
                <w:rFonts w:asciiTheme="majorHAnsi" w:hAnsiTheme="majorHAnsi" w:cstheme="majorHAnsi"/>
                <w:bCs/>
              </w:rPr>
              <w:t xml:space="preserve">AB 928 </w:t>
            </w:r>
          </w:p>
          <w:p w14:paraId="46AC9684" w14:textId="77777777" w:rsidR="00A3428B" w:rsidRPr="00077FFD" w:rsidRDefault="00A3428B" w:rsidP="00A3428B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fldChar w:fldCharType="end"/>
            </w:r>
            <w:hyperlink r:id="rId12" w:history="1">
              <w:r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ADT compliance</w:t>
              </w:r>
            </w:hyperlink>
          </w:p>
          <w:p w14:paraId="1CF2C06A" w14:textId="0D414519" w:rsidR="00A3428B" w:rsidRPr="00A3428B" w:rsidRDefault="00A3428B" w:rsidP="00A3428B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Implementation of Revisions to Associate Degree </w:t>
            </w:r>
            <w:r w:rsidR="0083059C">
              <w:rPr>
                <w:rFonts w:asciiTheme="majorHAnsi" w:hAnsiTheme="majorHAnsi" w:cstheme="majorHAnsi"/>
                <w:szCs w:val="20"/>
              </w:rPr>
              <w:t>Regulations</w:t>
            </w:r>
            <w:r w:rsidR="000468B6">
              <w:rPr>
                <w:rFonts w:asciiTheme="majorHAnsi" w:hAnsiTheme="majorHAnsi" w:cstheme="majorHAnsi"/>
                <w:szCs w:val="20"/>
              </w:rPr>
              <w:object w:dxaOrig="1596" w:dyaOrig="1033" w14:anchorId="27CC60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8.9pt;height:51.85pt" o:ole="">
                  <v:imagedata r:id="rId13" o:title=""/>
                </v:shape>
                <o:OLEObject Type="Embed" ProgID="Acrobat.Document.DC" ShapeID="_x0000_i1030" DrawAspect="Icon" ObjectID="_1777968756" r:id="rId14"/>
              </w:object>
            </w:r>
          </w:p>
          <w:p w14:paraId="29689DE6" w14:textId="6B4F8EF5" w:rsidR="00654967" w:rsidRDefault="009D76DC" w:rsidP="0065496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Title 5 General Education Workgroup </w:t>
            </w:r>
            <w:r w:rsidR="00F45533">
              <w:rPr>
                <w:rFonts w:asciiTheme="majorHAnsi" w:hAnsiTheme="majorHAnsi" w:cstheme="majorHAnsi"/>
                <w:bCs/>
              </w:rPr>
              <w:t>– M. Rickard</w:t>
            </w:r>
          </w:p>
          <w:p w14:paraId="7A963C8C" w14:textId="09C26643" w:rsidR="00FA5B5D" w:rsidRDefault="00FA5B5D" w:rsidP="0065496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Equity-Minded Curriculum – Inclusive Language </w:t>
            </w:r>
          </w:p>
          <w:p w14:paraId="2821A00B" w14:textId="7F8D665B" w:rsidR="00FA5B5D" w:rsidRPr="00A3428B" w:rsidRDefault="00FA5B5D" w:rsidP="0065496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</w:t>
            </w:r>
          </w:p>
          <w:p w14:paraId="6707D178" w14:textId="66B136B7" w:rsidR="002F3DFB" w:rsidRPr="002F3DFB" w:rsidRDefault="002F3DFB" w:rsidP="00412995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64788377" w14:textId="3A63B97F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36E2337D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A1B8048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4C151B27" w14:textId="769F4648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12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39C7AB7A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28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056F"/>
    <w:rsid w:val="00192FED"/>
    <w:rsid w:val="00196B28"/>
    <w:rsid w:val="00196E73"/>
    <w:rsid w:val="001A0C9B"/>
    <w:rsid w:val="001A4F70"/>
    <w:rsid w:val="001A5F47"/>
    <w:rsid w:val="001B17D1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47F73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C3DCD"/>
    <w:rsid w:val="002D5BE9"/>
    <w:rsid w:val="002D74A8"/>
    <w:rsid w:val="002D7C10"/>
    <w:rsid w:val="002E01BE"/>
    <w:rsid w:val="002E10E0"/>
    <w:rsid w:val="002E694D"/>
    <w:rsid w:val="002E7842"/>
    <w:rsid w:val="002F3DFB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52D73"/>
    <w:rsid w:val="003557C4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6A92"/>
    <w:rsid w:val="00516E62"/>
    <w:rsid w:val="005244C8"/>
    <w:rsid w:val="00531F28"/>
    <w:rsid w:val="00534552"/>
    <w:rsid w:val="005350FF"/>
    <w:rsid w:val="00540017"/>
    <w:rsid w:val="00545DFC"/>
    <w:rsid w:val="00545FF9"/>
    <w:rsid w:val="005464EE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713E1"/>
    <w:rsid w:val="00772BB7"/>
    <w:rsid w:val="00773A4D"/>
    <w:rsid w:val="00773AB0"/>
    <w:rsid w:val="00776A20"/>
    <w:rsid w:val="00781A90"/>
    <w:rsid w:val="00784181"/>
    <w:rsid w:val="00786021"/>
    <w:rsid w:val="00787285"/>
    <w:rsid w:val="007900F6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288C"/>
    <w:rsid w:val="00855C61"/>
    <w:rsid w:val="0085715B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4761"/>
    <w:rsid w:val="008B5101"/>
    <w:rsid w:val="008B68D6"/>
    <w:rsid w:val="008C19DC"/>
    <w:rsid w:val="008C27F7"/>
    <w:rsid w:val="008C2AD3"/>
    <w:rsid w:val="008D0A04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6B71"/>
    <w:rsid w:val="00920C17"/>
    <w:rsid w:val="0092294F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5762"/>
    <w:rsid w:val="00AA7529"/>
    <w:rsid w:val="00AB48A2"/>
    <w:rsid w:val="00AB5A89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A92"/>
    <w:rsid w:val="00E85ED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3C"/>
    <w:rsid w:val="00EE615C"/>
    <w:rsid w:val="00EE7E85"/>
    <w:rsid w:val="00EF2637"/>
    <w:rsid w:val="00EF271B"/>
    <w:rsid w:val="00F01A60"/>
    <w:rsid w:val="00F02448"/>
    <w:rsid w:val="00F04272"/>
    <w:rsid w:val="00F05574"/>
    <w:rsid w:val="00F11141"/>
    <w:rsid w:val="00F218DB"/>
    <w:rsid w:val="00F248FE"/>
    <w:rsid w:val="00F26C01"/>
    <w:rsid w:val="00F325E3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166B"/>
    <w:rsid w:val="00F64B13"/>
    <w:rsid w:val="00F75510"/>
    <w:rsid w:val="00F7629B"/>
    <w:rsid w:val="00F809AD"/>
    <w:rsid w:val="00F819EA"/>
    <w:rsid w:val="00F828B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cco.edu/-/media/CCCCO-Website/docs/curriculum/ess23-44adt-calgetccurriculumsubmission-a11y.pdf?la=en&amp;hash=0D996741E6228178A1FFE60B66A35232CFAE922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15</cp:revision>
  <cp:lastPrinted>2023-10-19T18:04:00Z</cp:lastPrinted>
  <dcterms:created xsi:type="dcterms:W3CDTF">2024-05-21T18:55:00Z</dcterms:created>
  <dcterms:modified xsi:type="dcterms:W3CDTF">2024-05-23T18:26:00Z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