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2EA7C858" w:rsidR="004C2297" w:rsidRPr="004C2297" w:rsidRDefault="004C2297">
      <w:pPr>
        <w:rPr>
          <w:u w:val="none"/>
        </w:rPr>
      </w:pPr>
    </w:p>
    <w:p w14:paraId="7E095D4C" w14:textId="0AD2461A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  <w:r w:rsidR="003E7561">
        <w:rPr>
          <w:u w:val="none"/>
        </w:rPr>
        <w:t xml:space="preserve">  </w:t>
      </w:r>
    </w:p>
    <w:p w14:paraId="735F3F59" w14:textId="77777777" w:rsidR="00C965E5" w:rsidRDefault="00C965E5" w:rsidP="00C965E5">
      <w:pPr>
        <w:ind w:right="-3360"/>
        <w:rPr>
          <w:rFonts w:ascii="Yu Gothic Light" w:eastAsia="Yu Gothic Light" w:hAnsi="Yu Gothic Light" w:cs="Arial"/>
          <w:b/>
          <w:u w:val="none"/>
        </w:rPr>
        <w:sectPr w:rsidR="00C965E5" w:rsidSect="00805C2D">
          <w:headerReference w:type="default" r:id="rId8"/>
          <w:pgSz w:w="12240" w:h="15840"/>
          <w:pgMar w:top="1440" w:right="720" w:bottom="1440" w:left="72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2DAB3EBF" w14:textId="53415F8C" w:rsidR="001C40BE" w:rsidRPr="004C2297" w:rsidRDefault="00A266AF" w:rsidP="00C965E5">
      <w:pPr>
        <w:rPr>
          <w:rFonts w:cstheme="minorHAnsi"/>
          <w:b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C965E5" w:rsidRPr="004C2297">
        <w:rPr>
          <w:rFonts w:cstheme="minorHAnsi"/>
          <w:sz w:val="18"/>
          <w:u w:val="none"/>
        </w:rPr>
        <w:t xml:space="preserve">Kristina Allende, </w:t>
      </w:r>
      <w:r w:rsidR="00C965E5"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71BEA966" w14:textId="77777777" w:rsidR="00C965E5" w:rsidRPr="004C2297" w:rsidRDefault="00C965E5" w:rsidP="00C965E5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Madelyn Arballo, </w:t>
      </w:r>
      <w:r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3A75912F" w14:textId="09B5B882" w:rsidR="00C965E5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George Bradshaw, </w:t>
      </w:r>
      <w:r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1B7414B7" w14:textId="54101D48" w:rsidR="00C965E5" w:rsidRPr="00C965E5" w:rsidRDefault="00582F07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>Richard Mahon,</w:t>
      </w:r>
      <w:r w:rsidR="00C965E5">
        <w:rPr>
          <w:rFonts w:cstheme="minorHAnsi"/>
          <w:sz w:val="16"/>
          <w:szCs w:val="16"/>
          <w:u w:val="none"/>
        </w:rPr>
        <w:t xml:space="preserve"> </w:t>
      </w:r>
      <w:r w:rsidR="00C965E5">
        <w:rPr>
          <w:rFonts w:cstheme="minorHAnsi"/>
          <w:i/>
          <w:sz w:val="16"/>
          <w:szCs w:val="16"/>
          <w:u w:val="none"/>
        </w:rPr>
        <w:t>VP Instruction</w:t>
      </w:r>
    </w:p>
    <w:p w14:paraId="4B4F9DE7" w14:textId="77777777" w:rsidR="00C965E5" w:rsidRPr="004C2297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Jamaika Fowler, </w:t>
      </w:r>
      <w:r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5801245D" w14:textId="4B761CCA" w:rsidR="00582F07" w:rsidRDefault="00A266AF" w:rsidP="00582F0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X </w:t>
      </w:r>
      <w:r w:rsidR="00582F07">
        <w:rPr>
          <w:rFonts w:cstheme="minorHAnsi"/>
          <w:sz w:val="18"/>
          <w:u w:val="none"/>
        </w:rPr>
        <w:t xml:space="preserve">Carol Impara, </w:t>
      </w:r>
      <w:r w:rsidR="00582F07">
        <w:rPr>
          <w:rFonts w:cstheme="minorHAnsi"/>
          <w:i/>
          <w:sz w:val="18"/>
          <w:u w:val="none"/>
        </w:rPr>
        <w:t>DL Coordinator</w:t>
      </w:r>
    </w:p>
    <w:p w14:paraId="1D844BD9" w14:textId="775E7BBA" w:rsidR="001C40BE" w:rsidRPr="00582F07" w:rsidRDefault="001C40BE" w:rsidP="00C965E5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Joumana McGowan, </w:t>
      </w:r>
      <w:r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444A059D" w14:textId="311CCB9C" w:rsidR="00C965E5" w:rsidRPr="00582F07" w:rsidRDefault="00C965E5" w:rsidP="00C965E5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Dana Miho, </w:t>
      </w:r>
      <w:r w:rsidRPr="00582F07">
        <w:rPr>
          <w:rFonts w:cstheme="minorHAnsi"/>
          <w:sz w:val="18"/>
          <w:u w:val="none"/>
        </w:rPr>
        <w:t>Faculty</w:t>
      </w:r>
    </w:p>
    <w:p w14:paraId="66C62FC6" w14:textId="67189740" w:rsidR="00C965E5" w:rsidRPr="00582F07" w:rsidRDefault="00C965E5" w:rsidP="00C965E5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Serena Ott</w:t>
      </w:r>
      <w:r w:rsidRPr="00582F07">
        <w:rPr>
          <w:rFonts w:cstheme="minorHAnsi"/>
          <w:sz w:val="16"/>
          <w:szCs w:val="16"/>
          <w:u w:val="none"/>
        </w:rPr>
        <w:t>,</w:t>
      </w:r>
      <w:r>
        <w:rPr>
          <w:rFonts w:cstheme="minorHAnsi"/>
          <w:sz w:val="18"/>
          <w:u w:val="none"/>
        </w:rPr>
        <w:t xml:space="preserve"> </w:t>
      </w:r>
      <w:r w:rsidR="001C40BE" w:rsidRPr="00582F07">
        <w:rPr>
          <w:rFonts w:cstheme="minorHAnsi"/>
          <w:sz w:val="18"/>
          <w:u w:val="none"/>
        </w:rPr>
        <w:t>VP Academic Senate</w:t>
      </w:r>
    </w:p>
    <w:p w14:paraId="5C23B3AB" w14:textId="75C9F83F" w:rsidR="00C965E5" w:rsidRPr="004C2297" w:rsidRDefault="00C965E5" w:rsidP="00C965E5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Dianne Rowley, Assist. Curriculum Liaison</w:t>
      </w:r>
    </w:p>
    <w:p w14:paraId="5E6D71C8" w14:textId="77FFD91D" w:rsidR="001C40BE" w:rsidRPr="00582F07" w:rsidRDefault="003029E7" w:rsidP="001C40BE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 xml:space="preserve">Pauline Swartz, Library &amp; Learning </w:t>
      </w:r>
      <w:proofErr w:type="spellStart"/>
      <w:r w:rsidRPr="00582F07">
        <w:rPr>
          <w:rFonts w:cstheme="minorHAnsi"/>
          <w:sz w:val="18"/>
          <w:u w:val="none"/>
        </w:rPr>
        <w:t>Resoources</w:t>
      </w:r>
      <w:proofErr w:type="spellEnd"/>
    </w:p>
    <w:p w14:paraId="5BF632A8" w14:textId="620B4D54" w:rsidR="003029E7" w:rsidRPr="00582F07" w:rsidRDefault="001C40BE" w:rsidP="001C40BE">
      <w:pPr>
        <w:rPr>
          <w:rFonts w:cstheme="minorHAnsi"/>
          <w:sz w:val="18"/>
          <w:u w:val="none"/>
        </w:rPr>
      </w:pPr>
      <w:r w:rsidRPr="001C40BE">
        <w:rPr>
          <w:rFonts w:cstheme="minorHAnsi"/>
          <w:sz w:val="18"/>
          <w:u w:val="none"/>
        </w:rPr>
        <w:t>Michelle Sampat,</w:t>
      </w:r>
      <w:r w:rsidRPr="00582F07">
        <w:rPr>
          <w:rFonts w:cstheme="minorHAnsi"/>
          <w:sz w:val="18"/>
          <w:u w:val="none"/>
        </w:rPr>
        <w:t xml:space="preserve"> </w:t>
      </w:r>
      <w:r w:rsidRPr="00E60194">
        <w:rPr>
          <w:rFonts w:cstheme="minorHAnsi"/>
          <w:b/>
          <w:sz w:val="18"/>
          <w:u w:val="none"/>
        </w:rPr>
        <w:t>Co-Chair</w:t>
      </w:r>
    </w:p>
    <w:p w14:paraId="17E12341" w14:textId="1190FF58" w:rsidR="001C40BE" w:rsidRPr="001C40BE" w:rsidRDefault="001C40BE" w:rsidP="001C40BE">
      <w:pPr>
        <w:rPr>
          <w:rFonts w:cstheme="minorHAnsi"/>
          <w:i/>
          <w:u w:val="none"/>
        </w:rPr>
      </w:pPr>
      <w:r w:rsidRPr="00582F07">
        <w:rPr>
          <w:rFonts w:cstheme="minorHAnsi"/>
          <w:sz w:val="18"/>
          <w:u w:val="none"/>
        </w:rPr>
        <w:t>Om Tripathi,</w:t>
      </w:r>
      <w:r>
        <w:rPr>
          <w:rFonts w:cstheme="minorHAnsi"/>
          <w:u w:val="none"/>
        </w:rPr>
        <w:t xml:space="preserve"> </w:t>
      </w:r>
      <w:r w:rsidRPr="00582F07">
        <w:rPr>
          <w:rFonts w:cstheme="minorHAnsi"/>
          <w:i/>
          <w:sz w:val="16"/>
          <w:szCs w:val="16"/>
          <w:u w:val="none"/>
        </w:rPr>
        <w:t>Faculty</w:t>
      </w:r>
    </w:p>
    <w:p w14:paraId="389C983E" w14:textId="0A3D8EDC" w:rsidR="00C965E5" w:rsidRPr="004C2297" w:rsidRDefault="002623FF" w:rsidP="00C965E5">
      <w:pPr>
        <w:rPr>
          <w:rFonts w:cstheme="minorHAnsi"/>
          <w:i/>
          <w:sz w:val="18"/>
          <w:u w:val="none"/>
        </w:rPr>
      </w:pPr>
      <w:proofErr w:type="spellStart"/>
      <w:r>
        <w:rPr>
          <w:rFonts w:cstheme="minorHAnsi"/>
          <w:sz w:val="18"/>
          <w:u w:val="none"/>
        </w:rPr>
        <w:t>Chi</w:t>
      </w:r>
      <w:r w:rsidR="00C965E5" w:rsidRPr="004C2297">
        <w:rPr>
          <w:rFonts w:cstheme="minorHAnsi"/>
          <w:sz w:val="18"/>
          <w:u w:val="none"/>
        </w:rPr>
        <w:t>sa</w:t>
      </w:r>
      <w:proofErr w:type="spellEnd"/>
      <w:r w:rsidR="00C965E5" w:rsidRPr="004C2297">
        <w:rPr>
          <w:rFonts w:cstheme="minorHAnsi"/>
          <w:sz w:val="18"/>
          <w:u w:val="none"/>
        </w:rPr>
        <w:t xml:space="preserve"> Uyeki</w:t>
      </w:r>
      <w:r w:rsidR="00C965E5" w:rsidRPr="004C2297">
        <w:rPr>
          <w:rFonts w:cstheme="minorHAnsi"/>
          <w:i/>
          <w:sz w:val="16"/>
          <w:szCs w:val="16"/>
          <w:u w:val="none"/>
        </w:rPr>
        <w:t>, Academic Senate President</w:t>
      </w:r>
    </w:p>
    <w:p w14:paraId="6A895012" w14:textId="356499DC" w:rsidR="00C965E5" w:rsidRPr="004C2297" w:rsidRDefault="00C05899" w:rsidP="00C965E5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Kim </w:t>
      </w:r>
      <w:proofErr w:type="spellStart"/>
      <w:r>
        <w:rPr>
          <w:rFonts w:cstheme="minorHAnsi"/>
          <w:sz w:val="18"/>
          <w:u w:val="none"/>
        </w:rPr>
        <w:t>Leiloni</w:t>
      </w:r>
      <w:proofErr w:type="spellEnd"/>
      <w:r>
        <w:rPr>
          <w:rFonts w:cstheme="minorHAnsi"/>
          <w:sz w:val="18"/>
          <w:u w:val="none"/>
        </w:rPr>
        <w:t xml:space="preserve"> Nguyen</w:t>
      </w:r>
      <w:r w:rsidR="00C965E5" w:rsidRPr="004C2297">
        <w:rPr>
          <w:rFonts w:cstheme="minorHAnsi"/>
          <w:sz w:val="18"/>
          <w:u w:val="none"/>
        </w:rPr>
        <w:t xml:space="preserve">, </w:t>
      </w:r>
      <w:r w:rsidR="00C965E5"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25A3DF2A" w14:textId="77777777" w:rsidR="003029E7" w:rsidRDefault="003029E7" w:rsidP="00C965E5">
      <w:pPr>
        <w:rPr>
          <w:rFonts w:cstheme="minorHAnsi"/>
          <w:sz w:val="18"/>
          <w:u w:val="none"/>
        </w:rPr>
      </w:pPr>
    </w:p>
    <w:p w14:paraId="3B92CFEE" w14:textId="6B2D6080" w:rsidR="001C40BE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3B2F722A" w14:textId="77777777" w:rsidR="001C40BE" w:rsidRDefault="001C40BE" w:rsidP="00C965E5">
      <w:pPr>
        <w:rPr>
          <w:rFonts w:cstheme="minorHAnsi"/>
          <w:i/>
          <w:sz w:val="16"/>
          <w:szCs w:val="16"/>
          <w:u w:val="none"/>
        </w:rPr>
        <w:sectPr w:rsidR="001C40BE" w:rsidSect="00805C2D">
          <w:type w:val="continuous"/>
          <w:pgSz w:w="12240" w:h="15840"/>
          <w:pgMar w:top="1440" w:right="720" w:bottom="1440" w:left="720" w:header="720" w:footer="720" w:gutter="0"/>
          <w:cols w:num="3" w:space="0"/>
          <w:docGrid w:linePitch="360"/>
        </w:sectPr>
      </w:pPr>
    </w:p>
    <w:p w14:paraId="3FE1A8E1" w14:textId="0B3C4132" w:rsidR="00711D10" w:rsidRPr="00711D10" w:rsidRDefault="001C40BE" w:rsidP="00711D10">
      <w:pPr>
        <w:ind w:right="-4080"/>
        <w:jc w:val="right"/>
        <w:rPr>
          <w:u w:val="none"/>
        </w:rPr>
      </w:pPr>
      <w:proofErr w:type="spellStart"/>
      <w:proofErr w:type="gramStart"/>
      <w:r>
        <w:rPr>
          <w:u w:val="none"/>
        </w:rPr>
        <w:t>dkfjkd</w:t>
      </w:r>
      <w:proofErr w:type="spellEnd"/>
      <w:proofErr w:type="gramEnd"/>
    </w:p>
    <w:p w14:paraId="7EE80780" w14:textId="2674C325" w:rsidR="00711D10" w:rsidRDefault="00711D10" w:rsidP="00711D10"/>
    <w:p w14:paraId="686F2FD7" w14:textId="77777777" w:rsidR="001C40BE" w:rsidRPr="00711D10" w:rsidRDefault="001C40BE" w:rsidP="00711D10">
      <w:pPr>
        <w:sectPr w:rsidR="001C40BE" w:rsidRPr="00711D10" w:rsidSect="00805C2D">
          <w:type w:val="continuous"/>
          <w:pgSz w:w="12240" w:h="15840"/>
          <w:pgMar w:top="1440" w:right="720" w:bottom="1440" w:left="720" w:header="720" w:footer="720" w:gutter="0"/>
          <w:cols w:space="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525" w:type="dxa"/>
        <w:tblLook w:val="04A0" w:firstRow="1" w:lastRow="0" w:firstColumn="1" w:lastColumn="0" w:noHBand="0" w:noVBand="1"/>
      </w:tblPr>
      <w:tblGrid>
        <w:gridCol w:w="5324"/>
        <w:gridCol w:w="5201"/>
      </w:tblGrid>
      <w:tr w:rsidR="001C40BE" w14:paraId="12029D85" w14:textId="77777777" w:rsidTr="004A1BFD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258AD247" w14:textId="77777777" w:rsidR="001C40BE" w:rsidRPr="00C93D6C" w:rsidRDefault="001C40BE" w:rsidP="001C40B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201" w:type="dxa"/>
            <w:shd w:val="clear" w:color="auto" w:fill="D9D9D9" w:themeFill="background1" w:themeFillShade="D9"/>
          </w:tcPr>
          <w:p w14:paraId="59B1B892" w14:textId="77777777" w:rsidR="001C40BE" w:rsidRPr="00C93D6C" w:rsidRDefault="001C40BE" w:rsidP="001C40BE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C40BE" w14:paraId="0C424806" w14:textId="77777777" w:rsidTr="004A1BFD">
        <w:tc>
          <w:tcPr>
            <w:tcW w:w="5324" w:type="dxa"/>
          </w:tcPr>
          <w:p w14:paraId="0961C10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637B903" w14:textId="64A1C5A8" w:rsidR="001C40BE" w:rsidRPr="005364FD" w:rsidRDefault="00C77DCD" w:rsidP="008B2C3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</w:t>
            </w:r>
            <w:r w:rsidR="00B95B35">
              <w:rPr>
                <w:rFonts w:asciiTheme="majorHAnsi" w:hAnsiTheme="majorHAnsi" w:cstheme="majorHAnsi"/>
                <w:sz w:val="20"/>
                <w:szCs w:val="20"/>
              </w:rPr>
              <w:t xml:space="preserve"> 8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</w:tc>
        <w:tc>
          <w:tcPr>
            <w:tcW w:w="5201" w:type="dxa"/>
          </w:tcPr>
          <w:p w14:paraId="22C15ECA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5E35C9" w14:textId="13116C93" w:rsidR="001C40BE" w:rsidRDefault="00C1542A" w:rsidP="001C40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Approved</w:t>
            </w:r>
          </w:p>
        </w:tc>
      </w:tr>
      <w:tr w:rsidR="001C40BE" w14:paraId="40577338" w14:textId="77777777" w:rsidTr="004A1BFD">
        <w:tc>
          <w:tcPr>
            <w:tcW w:w="5324" w:type="dxa"/>
          </w:tcPr>
          <w:p w14:paraId="65D1C626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201" w:type="dxa"/>
          </w:tcPr>
          <w:p w14:paraId="3BAB93F2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0BE" w14:paraId="6AEB4BFF" w14:textId="77777777" w:rsidTr="004A1BFD">
        <w:tc>
          <w:tcPr>
            <w:tcW w:w="5324" w:type="dxa"/>
          </w:tcPr>
          <w:p w14:paraId="75EC100B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201" w:type="dxa"/>
          </w:tcPr>
          <w:p w14:paraId="7C307AFE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2024E150" w14:textId="77777777" w:rsidTr="004A1BFD">
        <w:tc>
          <w:tcPr>
            <w:tcW w:w="5324" w:type="dxa"/>
          </w:tcPr>
          <w:p w14:paraId="5FCF5AD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30DDB969" w14:textId="65452D3D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61C069DA" w14:textId="4CA10BB0" w:rsidR="00486D65" w:rsidRPr="00486D65" w:rsidRDefault="0003778D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September 24</w:t>
            </w:r>
            <w:r w:rsidR="00486D65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451EC4EA" w14:textId="1AE6D215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47D6AD2F" w14:textId="06C112B3" w:rsidR="00486D65" w:rsidRDefault="0017784E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8</w:t>
            </w:r>
            <w:r w:rsidR="00486D65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37F72436" w14:textId="0095E1DF" w:rsidR="00C77DCD" w:rsidRPr="00486D65" w:rsidRDefault="00C77DCD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15, 2019</w:t>
            </w:r>
          </w:p>
          <w:p w14:paraId="487521B2" w14:textId="7785667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509A7797" w14:textId="3F0DE04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126100AC" w14:textId="616EB9DC" w:rsidR="006B243D" w:rsidRPr="006B243D" w:rsidRDefault="00C77DCD" w:rsidP="006B243D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1, 2019</w:t>
            </w:r>
          </w:p>
          <w:p w14:paraId="50EAB219" w14:textId="77777777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56BF458B" w14:textId="77777777" w:rsidR="001C40BE" w:rsidRDefault="001C40BE" w:rsidP="001C40BE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63C4AF03" w14:textId="77777777" w:rsidR="001C40BE" w:rsidRPr="00EF4FAC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14:paraId="02DBC4E2" w14:textId="7B3A5D31" w:rsidR="00EF4FAC" w:rsidRPr="00EF4FAC" w:rsidRDefault="00EF4FAC" w:rsidP="00EF4FA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201" w:type="dxa"/>
          </w:tcPr>
          <w:p w14:paraId="359766B6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62329A2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3D905485" w14:textId="36AFB3D5" w:rsidR="00EF4FAC" w:rsidRDefault="00C1542A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790943C0" w14:textId="4A4CB54A" w:rsidR="00EF4FAC" w:rsidRDefault="00C1542A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1D6BB6AE" w14:textId="7791C71F" w:rsidR="00EF4FAC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1681360F" w14:textId="1D71779E" w:rsidR="00EF4FAC" w:rsidRDefault="00C1542A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14:paraId="2E4B1426" w14:textId="429DCB59" w:rsidR="008031BF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3A8EFBD6" w14:textId="71FCDA4C" w:rsidR="00544679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5D9FC831" w14:textId="77777777" w:rsidR="00AD6057" w:rsidRPr="00AD6057" w:rsidRDefault="00AD6057" w:rsidP="00AD605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5A6636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441CCE58" w14:textId="5B19FB76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5E5A9CA9" w14:textId="77777777" w:rsidTr="004A1BFD">
        <w:tc>
          <w:tcPr>
            <w:tcW w:w="5324" w:type="dxa"/>
          </w:tcPr>
          <w:p w14:paraId="41E46E4A" w14:textId="16C429B4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14:paraId="715A00B8" w14:textId="66188914" w:rsidR="00CB175B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Administrative Assistant – Level 2</w:t>
            </w:r>
          </w:p>
          <w:p w14:paraId="564FC0B8" w14:textId="16CAE281" w:rsidR="00607BED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College Readiness for Healthcare Programs</w:t>
            </w:r>
          </w:p>
          <w:p w14:paraId="4D0B7962" w14:textId="51FB70EF" w:rsidR="00607BED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Microenterp</w:t>
            </w:r>
            <w:r w:rsidR="001A4077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ise</w:t>
            </w:r>
          </w:p>
          <w:p w14:paraId="76F05165" w14:textId="6F3FC4C0" w:rsidR="00607BED" w:rsidRPr="00607BED" w:rsidRDefault="00607BED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Tutor Training</w:t>
            </w:r>
          </w:p>
        </w:tc>
        <w:tc>
          <w:tcPr>
            <w:tcW w:w="5201" w:type="dxa"/>
          </w:tcPr>
          <w:p w14:paraId="7277F9D7" w14:textId="77777777" w:rsidR="001C40BE" w:rsidRDefault="00C1542A" w:rsidP="00C1542A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1126F9D" w14:textId="77777777" w:rsidR="00C1542A" w:rsidRDefault="00C1542A" w:rsidP="00C1542A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328EF877" w14:textId="77777777" w:rsidR="00C1542A" w:rsidRDefault="00C1542A" w:rsidP="00C1542A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14:paraId="7C6F8BFE" w14:textId="0727760A" w:rsidR="00C1542A" w:rsidRPr="00C1542A" w:rsidRDefault="00C1542A" w:rsidP="00C1542A">
            <w:pPr>
              <w:pStyle w:val="ListParagraph"/>
              <w:numPr>
                <w:ilvl w:val="0"/>
                <w:numId w:val="44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1C40BE" w14:paraId="6065997D" w14:textId="77777777" w:rsidTr="004A1BFD">
        <w:tc>
          <w:tcPr>
            <w:tcW w:w="5324" w:type="dxa"/>
          </w:tcPr>
          <w:p w14:paraId="63F2E1D8" w14:textId="42A847A7" w:rsidR="0071067D" w:rsidRPr="00282619" w:rsidRDefault="00EF5C65" w:rsidP="00282619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82619">
              <w:rPr>
                <w:rFonts w:asciiTheme="majorHAnsi" w:hAnsiTheme="majorHAnsi" w:cstheme="majorHAnsi"/>
                <w:b/>
                <w:szCs w:val="20"/>
              </w:rPr>
              <w:t>New Courses</w:t>
            </w:r>
          </w:p>
          <w:p w14:paraId="046B37DB" w14:textId="7F75D27A" w:rsidR="002560F7" w:rsidRPr="00607BED" w:rsidRDefault="00607BED" w:rsidP="00607BED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607BED">
              <w:rPr>
                <w:rFonts w:asciiTheme="majorHAnsi" w:hAnsiTheme="majorHAnsi" w:cstheme="majorHAnsi"/>
                <w:sz w:val="20"/>
                <w:szCs w:val="20"/>
              </w:rPr>
              <w:t>KINS 16B Co-Ed Slow Pitch Sof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07BED">
              <w:rPr>
                <w:rFonts w:asciiTheme="majorHAnsi" w:hAnsiTheme="majorHAnsi" w:cstheme="majorHAnsi"/>
                <w:sz w:val="20"/>
                <w:szCs w:val="20"/>
              </w:rPr>
              <w:t>ball In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607BED">
              <w:rPr>
                <w:rFonts w:asciiTheme="majorHAnsi" w:hAnsiTheme="majorHAnsi" w:cstheme="majorHAnsi"/>
                <w:sz w:val="20"/>
                <w:szCs w:val="20"/>
              </w:rPr>
              <w:t>ermediate</w:t>
            </w:r>
          </w:p>
        </w:tc>
        <w:tc>
          <w:tcPr>
            <w:tcW w:w="5201" w:type="dxa"/>
          </w:tcPr>
          <w:p w14:paraId="66803B08" w14:textId="580BC7DF" w:rsidR="001C40BE" w:rsidRPr="00C1542A" w:rsidRDefault="00C1542A" w:rsidP="00C1542A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1C40BE" w14:paraId="2EC62C20" w14:textId="77777777" w:rsidTr="004A1BFD">
        <w:tc>
          <w:tcPr>
            <w:tcW w:w="5324" w:type="dxa"/>
          </w:tcPr>
          <w:p w14:paraId="146140F0" w14:textId="77777777" w:rsidR="00F51F44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Stand-alone courses</w:t>
            </w:r>
          </w:p>
          <w:p w14:paraId="0391EF70" w14:textId="17292DC5" w:rsidR="00607CB0" w:rsidRPr="00607BED" w:rsidRDefault="00607BED" w:rsidP="00607BED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FASH 84 Work Experience in Fashion Design</w:t>
            </w:r>
          </w:p>
        </w:tc>
        <w:tc>
          <w:tcPr>
            <w:tcW w:w="5201" w:type="dxa"/>
          </w:tcPr>
          <w:p w14:paraId="109B3ED5" w14:textId="23B11F6F" w:rsidR="001C40BE" w:rsidRPr="00C1542A" w:rsidRDefault="00C1542A" w:rsidP="00C1542A">
            <w:pPr>
              <w:pStyle w:val="ListParagraph"/>
              <w:numPr>
                <w:ilvl w:val="0"/>
                <w:numId w:val="4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1C40BE" w14:paraId="71426F8B" w14:textId="77777777" w:rsidTr="004A1BFD">
        <w:tc>
          <w:tcPr>
            <w:tcW w:w="5324" w:type="dxa"/>
          </w:tcPr>
          <w:p w14:paraId="03978AB1" w14:textId="220959F3" w:rsidR="001C40BE" w:rsidRPr="00607CB0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201" w:type="dxa"/>
          </w:tcPr>
          <w:p w14:paraId="67B04B37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07C2609E" w14:textId="77777777" w:rsidTr="004A1BFD">
        <w:tc>
          <w:tcPr>
            <w:tcW w:w="5324" w:type="dxa"/>
          </w:tcPr>
          <w:p w14:paraId="2674F46F" w14:textId="572835FB" w:rsidR="001C40BE" w:rsidRPr="00C1542A" w:rsidRDefault="001C40BE" w:rsidP="00C154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1542A">
              <w:rPr>
                <w:rFonts w:asciiTheme="majorHAnsi" w:hAnsiTheme="majorHAnsi" w:cstheme="majorHAnsi"/>
                <w:b/>
                <w:szCs w:val="20"/>
              </w:rPr>
              <w:t>Course Unit change Report</w:t>
            </w:r>
          </w:p>
          <w:p w14:paraId="342B9246" w14:textId="3F182B14" w:rsidR="005A29F9" w:rsidRDefault="005A29F9" w:rsidP="005A29F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MUS 45 Chamber Singers – Unit change: from 2 to 3. Lab hrs. from 108 to 162</w:t>
            </w:r>
          </w:p>
          <w:p w14:paraId="1CBE1D49" w14:textId="1249CC34" w:rsidR="005A29F9" w:rsidRPr="005A29F9" w:rsidRDefault="005A29F9" w:rsidP="005A2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1" w:type="dxa"/>
          </w:tcPr>
          <w:p w14:paraId="447641AD" w14:textId="4C5AD973" w:rsidR="001C40BE" w:rsidRPr="00C1542A" w:rsidRDefault="00C1542A" w:rsidP="00C1542A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Approved</w:t>
            </w:r>
          </w:p>
        </w:tc>
      </w:tr>
      <w:tr w:rsidR="001C40BE" w14:paraId="3DB1D5BA" w14:textId="77777777" w:rsidTr="004A1BFD">
        <w:tc>
          <w:tcPr>
            <w:tcW w:w="5324" w:type="dxa"/>
          </w:tcPr>
          <w:p w14:paraId="572BDFE0" w14:textId="4F922CDA" w:rsidR="001C40BE" w:rsidRDefault="001C40BE" w:rsidP="00607CB0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14:paraId="4C50D8C3" w14:textId="77777777" w:rsidR="00C23813" w:rsidRDefault="00C23813" w:rsidP="00C23813">
            <w:pPr>
              <w:pStyle w:val="ListParagraph"/>
              <w:numPr>
                <w:ilvl w:val="0"/>
                <w:numId w:val="24"/>
              </w:numPr>
            </w:pPr>
            <w:r>
              <w:t>Course Articulation/Variance Review – K. Allende</w:t>
            </w:r>
          </w:p>
          <w:p w14:paraId="7E8053A2" w14:textId="77777777" w:rsidR="00C23813" w:rsidRDefault="00C23813" w:rsidP="00C23813">
            <w:pPr>
              <w:pStyle w:val="ListParagraph"/>
              <w:numPr>
                <w:ilvl w:val="0"/>
                <w:numId w:val="24"/>
              </w:numPr>
            </w:pPr>
            <w:r>
              <w:t>Courses and Programs Listed in Catalog Not Offered Within Two Years – J. Fowler</w:t>
            </w:r>
          </w:p>
          <w:p w14:paraId="47014DE9" w14:textId="34047ED8" w:rsidR="00A91916" w:rsidRPr="00C23813" w:rsidRDefault="00A91916" w:rsidP="00C23813">
            <w:pPr>
              <w:pStyle w:val="ListParagraph"/>
              <w:numPr>
                <w:ilvl w:val="0"/>
                <w:numId w:val="24"/>
              </w:numPr>
            </w:pPr>
            <w:r>
              <w:t>DL Amendment Form – C. Impara</w:t>
            </w:r>
          </w:p>
        </w:tc>
        <w:tc>
          <w:tcPr>
            <w:tcW w:w="5201" w:type="dxa"/>
          </w:tcPr>
          <w:p w14:paraId="0C15D1C4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2504FE19" w14:textId="635533FD" w:rsidR="00EF4FAC" w:rsidRDefault="00C1542A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Conversation about c</w:t>
            </w:r>
            <w:r w:rsidR="00A47986">
              <w:rPr>
                <w:rFonts w:ascii="Calibri" w:hAnsi="Calibri" w:cs="Calibri"/>
                <w:szCs w:val="20"/>
              </w:rPr>
              <w:t>o</w:t>
            </w:r>
            <w:r>
              <w:rPr>
                <w:rFonts w:ascii="Calibri" w:hAnsi="Calibri" w:cs="Calibri"/>
                <w:szCs w:val="20"/>
              </w:rPr>
              <w:t xml:space="preserve">urses approved for equivalency. </w:t>
            </w:r>
            <w:r w:rsidR="00C86DC8">
              <w:rPr>
                <w:rFonts w:ascii="Calibri" w:hAnsi="Calibri" w:cs="Calibri"/>
                <w:szCs w:val="20"/>
              </w:rPr>
              <w:t xml:space="preserve">Admission and Records (A&amp;R) identified </w:t>
            </w:r>
            <w:r w:rsidR="00A47986">
              <w:rPr>
                <w:rFonts w:ascii="Calibri" w:hAnsi="Calibri" w:cs="Calibri"/>
                <w:szCs w:val="20"/>
              </w:rPr>
              <w:t xml:space="preserve">them </w:t>
            </w:r>
            <w:r w:rsidR="00C86DC8">
              <w:rPr>
                <w:rFonts w:ascii="Calibri" w:hAnsi="Calibri" w:cs="Calibri"/>
                <w:szCs w:val="20"/>
              </w:rPr>
              <w:t>through a c</w:t>
            </w:r>
            <w:r>
              <w:rPr>
                <w:rFonts w:ascii="Calibri" w:hAnsi="Calibri" w:cs="Calibri"/>
                <w:szCs w:val="20"/>
              </w:rPr>
              <w:t>ampus wide evaluation of course with other community colle</w:t>
            </w:r>
            <w:r w:rsidR="00C86DC8">
              <w:rPr>
                <w:rFonts w:ascii="Calibri" w:hAnsi="Calibri" w:cs="Calibri"/>
                <w:szCs w:val="20"/>
              </w:rPr>
              <w:t>ges’ courses. Currently if a course is not in the existing list of equivalent courses, students woul</w:t>
            </w:r>
            <w:r w:rsidR="00A47986">
              <w:rPr>
                <w:rFonts w:ascii="Calibri" w:hAnsi="Calibri" w:cs="Calibri"/>
                <w:szCs w:val="20"/>
              </w:rPr>
              <w:t>d have to ask for a varia</w:t>
            </w:r>
            <w:r w:rsidR="00C86DC8">
              <w:rPr>
                <w:rFonts w:ascii="Calibri" w:hAnsi="Calibri" w:cs="Calibri"/>
                <w:szCs w:val="20"/>
              </w:rPr>
              <w:t xml:space="preserve">nce (substitution or equivalence for a course). The form goes out </w:t>
            </w:r>
            <w:r w:rsidR="0056268C">
              <w:rPr>
                <w:rFonts w:ascii="Calibri" w:hAnsi="Calibri" w:cs="Calibri"/>
                <w:szCs w:val="20"/>
              </w:rPr>
              <w:t xml:space="preserve">to departments and once is back </w:t>
            </w:r>
            <w:r w:rsidR="00C86DC8">
              <w:rPr>
                <w:rFonts w:ascii="Calibri" w:hAnsi="Calibri" w:cs="Calibri"/>
                <w:szCs w:val="20"/>
              </w:rPr>
              <w:t xml:space="preserve">A&amp;R </w:t>
            </w:r>
            <w:r w:rsidR="0056268C">
              <w:rPr>
                <w:rFonts w:ascii="Calibri" w:hAnsi="Calibri" w:cs="Calibri"/>
                <w:szCs w:val="20"/>
              </w:rPr>
              <w:t>determines whether or not the course makes the list of equivalent courses. This process places a burden on students.</w:t>
            </w:r>
          </w:p>
          <w:p w14:paraId="48B3A14C" w14:textId="72C12E37" w:rsidR="0056268C" w:rsidRDefault="0056268C" w:rsidP="0056268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A&amp;R could provide the list to departments to determine equivalency of courses and when the list gets back to A&amp;R the information would be entered in Banner. If this is going to </w:t>
            </w:r>
            <w:r w:rsidR="00A47986">
              <w:rPr>
                <w:rFonts w:ascii="Calibri" w:hAnsi="Calibri" w:cs="Calibri"/>
                <w:szCs w:val="20"/>
              </w:rPr>
              <w:t>happen,</w:t>
            </w:r>
            <w:r>
              <w:rPr>
                <w:rFonts w:ascii="Calibri" w:hAnsi="Calibri" w:cs="Calibri"/>
                <w:szCs w:val="20"/>
              </w:rPr>
              <w:t xml:space="preserve"> then a conversation with Academic Senate</w:t>
            </w:r>
            <w:r w:rsidR="00A47986">
              <w:rPr>
                <w:rFonts w:ascii="Calibri" w:hAnsi="Calibri" w:cs="Calibri"/>
                <w:szCs w:val="20"/>
              </w:rPr>
              <w:t xml:space="preserve"> have to start as soon as possible. </w:t>
            </w:r>
          </w:p>
          <w:p w14:paraId="5EA40D3E" w14:textId="7C2D25AD" w:rsidR="00A47986" w:rsidRDefault="00A47986" w:rsidP="0056268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Another solution: the equivalency list provided by Instruction Office could be sent to the departments to determine if the courses have changed or not for equivalency</w:t>
            </w:r>
            <w:r w:rsidR="00CE6627">
              <w:rPr>
                <w:rFonts w:ascii="Calibri" w:hAnsi="Calibri" w:cs="Calibri"/>
                <w:szCs w:val="20"/>
              </w:rPr>
              <w:t xml:space="preserve"> purposes</w:t>
            </w:r>
            <w:r>
              <w:rPr>
                <w:rFonts w:ascii="Calibri" w:hAnsi="Calibri" w:cs="Calibri"/>
                <w:szCs w:val="20"/>
              </w:rPr>
              <w:t>. Unfortunately we currently don’t have a process in place for this kind of task and new courses get added to the list every year. We are trying to fin</w:t>
            </w:r>
            <w:r w:rsidR="00CE6627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 xml:space="preserve"> a manageable way to review this courses and perhaps doing it with the curriculum cycle of the course. A proper process would be </w:t>
            </w:r>
            <w:r w:rsidR="00CE6627">
              <w:rPr>
                <w:rFonts w:ascii="Calibri" w:hAnsi="Calibri" w:cs="Calibri"/>
                <w:szCs w:val="20"/>
              </w:rPr>
              <w:t>beneficial</w:t>
            </w:r>
            <w:r>
              <w:rPr>
                <w:rFonts w:ascii="Calibri" w:hAnsi="Calibri" w:cs="Calibri"/>
                <w:szCs w:val="20"/>
              </w:rPr>
              <w:t xml:space="preserve"> for students so they don’t have to retake courses.</w:t>
            </w:r>
            <w:r w:rsidR="00CE6627">
              <w:rPr>
                <w:rFonts w:ascii="Calibri" w:hAnsi="Calibri" w:cs="Calibri"/>
                <w:szCs w:val="20"/>
              </w:rPr>
              <w:t xml:space="preserve"> There needs to be a solid plan to face this task before we presented to faculty</w:t>
            </w:r>
            <w:r w:rsidR="000C59A9">
              <w:rPr>
                <w:rFonts w:ascii="Calibri" w:hAnsi="Calibri" w:cs="Calibri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Calibri" w:hAnsi="Calibri" w:cs="Calibri"/>
                <w:szCs w:val="20"/>
              </w:rPr>
              <w:t xml:space="preserve"> Michelle will touch bases with Erik K. </w:t>
            </w:r>
            <w:r w:rsidR="00CE6627">
              <w:rPr>
                <w:rFonts w:ascii="Calibri" w:hAnsi="Calibri" w:cs="Calibri"/>
                <w:szCs w:val="20"/>
              </w:rPr>
              <w:t>and Joumana. The variance form will be brought back</w:t>
            </w:r>
            <w:r w:rsidR="00664F6A">
              <w:rPr>
                <w:rFonts w:ascii="Calibri" w:hAnsi="Calibri" w:cs="Calibri"/>
                <w:szCs w:val="20"/>
              </w:rPr>
              <w:t>.</w:t>
            </w:r>
          </w:p>
          <w:p w14:paraId="31D1E523" w14:textId="7E5D4844" w:rsidR="00EF4FAC" w:rsidRDefault="00664F6A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agenda.</w:t>
            </w:r>
          </w:p>
          <w:p w14:paraId="7A5A706A" w14:textId="53024C82" w:rsidR="00BA2552" w:rsidRPr="00BA2552" w:rsidRDefault="00BA2552" w:rsidP="00BA2552">
            <w:pPr>
              <w:pStyle w:val="ListParagraph"/>
              <w:numPr>
                <w:ilvl w:val="0"/>
                <w:numId w:val="35"/>
              </w:numPr>
              <w:rPr>
                <w:rFonts w:ascii="Calibri" w:eastAsia="Times New Roman" w:hAnsi="Calibri" w:cs="Calibri"/>
                <w:color w:val="000000"/>
              </w:rPr>
            </w:pPr>
            <w:r w:rsidRPr="00BA2552">
              <w:rPr>
                <w:rFonts w:ascii="Calibri" w:eastAsia="Times New Roman" w:hAnsi="Calibri" w:cs="Calibri"/>
                <w:color w:val="000000"/>
              </w:rPr>
              <w:t>The current DL Amendment form needs to be updated to comply with new </w:t>
            </w:r>
            <w:r w:rsidRPr="00BA2552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t xml:space="preserve">Title </w:t>
            </w:r>
            <w:r w:rsidRPr="00BA2552">
              <w:rPr>
                <w:rFonts w:ascii="Calibri" w:eastAsia="Times New Roman" w:hAnsi="Calibri" w:cs="Calibri"/>
                <w:color w:val="000000"/>
                <w:shd w:val="clear" w:color="auto" w:fill="FFFFFF"/>
              </w:rPr>
              <w:lastRenderedPageBreak/>
              <w:t>5 </w:t>
            </w:r>
            <w:r w:rsidRPr="00BA2552">
              <w:rPr>
                <w:rFonts w:ascii="Calibri" w:eastAsia="Times New Roman" w:hAnsi="Calibri" w:cs="Calibri"/>
                <w:color w:val="000000"/>
              </w:rPr>
              <w:t>regulations.  The current DL Amendment Form does meet Title 5 criteria for having a separate addendum, meeting course objectives (using lecture/lab topics in Table 2), and regular effective content (the DLC checks for student-student pedagogy in Table 2).</w:t>
            </w:r>
            <w:r w:rsidRPr="00BA2552">
              <w:rPr>
                <w:rFonts w:ascii="Calibri" w:eastAsia="Times New Roman" w:hAnsi="Calibri" w:cs="Calibri"/>
                <w:color w:val="000000"/>
              </w:rPr>
              <w:br/>
              <w:t>However, the DL Amendment Form did not fulfill the Title 5 mandate for indicating how the course will meet accessibility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requirements. After reviewing </w:t>
            </w:r>
            <w:r w:rsidRPr="00BA2552">
              <w:rPr>
                <w:rFonts w:ascii="Calibri" w:eastAsia="Times New Roman" w:hAnsi="Calibri" w:cs="Calibri"/>
                <w:color w:val="000000"/>
              </w:rPr>
              <w:t>sample forms from other colleges, the committee wishes to integrate an accessibility check list, which will expedite our process.  Academic Senate suggested to bring this issue to C&amp;I</w:t>
            </w:r>
            <w:proofErr w:type="gramStart"/>
            <w:r w:rsidRPr="00BA2552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 w:rsidRPr="00BA2552">
              <w:rPr>
                <w:rFonts w:ascii="Calibri" w:eastAsia="Times New Roman" w:hAnsi="Calibri" w:cs="Calibri"/>
                <w:color w:val="000000"/>
              </w:rPr>
              <w:br/>
              <w:t xml:space="preserve">Accepted. This item will be taken to Academic Executive Senate for voting. </w:t>
            </w:r>
          </w:p>
          <w:p w14:paraId="1816CC8C" w14:textId="4E2D51BC" w:rsidR="00EF4FAC" w:rsidRPr="00EF4FAC" w:rsidRDefault="00EF4FAC" w:rsidP="0055074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1C40BE" w14:paraId="532ED990" w14:textId="77777777" w:rsidTr="004A1BFD">
        <w:tc>
          <w:tcPr>
            <w:tcW w:w="5324" w:type="dxa"/>
          </w:tcPr>
          <w:p w14:paraId="6A610341" w14:textId="75BA901B" w:rsidR="001C40BE" w:rsidRPr="0048237C" w:rsidRDefault="001C40BE" w:rsidP="002D2B4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8237C">
              <w:rPr>
                <w:rFonts w:asciiTheme="majorHAnsi" w:hAnsiTheme="majorHAnsi" w:cstheme="majorHAnsi"/>
                <w:b/>
                <w:szCs w:val="20"/>
              </w:rPr>
              <w:lastRenderedPageBreak/>
              <w:t>On Hold Items</w:t>
            </w:r>
          </w:p>
          <w:p w14:paraId="52D047B7" w14:textId="6FB22AFE" w:rsidR="007A554E" w:rsidRPr="008031BF" w:rsidRDefault="001C40BE" w:rsidP="002D2B4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(Stand-alone)</w:t>
            </w:r>
          </w:p>
          <w:p w14:paraId="4954F11F" w14:textId="03DDA19D" w:rsidR="008434C5" w:rsidRDefault="008434C5" w:rsidP="00282619">
            <w:pPr>
              <w:pStyle w:val="ListParagraph"/>
              <w:ind w:left="520"/>
              <w:rPr>
                <w:rFonts w:asciiTheme="majorHAnsi" w:hAnsiTheme="majorHAnsi" w:cstheme="majorHAnsi"/>
                <w:szCs w:val="20"/>
              </w:rPr>
            </w:pPr>
          </w:p>
          <w:p w14:paraId="5265B2A7" w14:textId="2C20467E" w:rsidR="002D2B4E" w:rsidRDefault="002D2B4E" w:rsidP="002D2B4E">
            <w:pPr>
              <w:pStyle w:val="ListParagraph"/>
              <w:ind w:left="520"/>
              <w:rPr>
                <w:rFonts w:asciiTheme="majorHAnsi" w:hAnsiTheme="majorHAnsi" w:cstheme="majorHAnsi"/>
                <w:szCs w:val="20"/>
              </w:rPr>
            </w:pPr>
          </w:p>
          <w:p w14:paraId="6D3D29D6" w14:textId="77777777" w:rsidR="002D2B4E" w:rsidRDefault="002D2B4E" w:rsidP="002D2B4E">
            <w:pPr>
              <w:pStyle w:val="ListParagraph"/>
              <w:ind w:left="520"/>
              <w:rPr>
                <w:rFonts w:asciiTheme="majorHAnsi" w:hAnsiTheme="majorHAnsi" w:cstheme="majorHAnsi"/>
                <w:szCs w:val="20"/>
              </w:rPr>
            </w:pPr>
          </w:p>
          <w:p w14:paraId="2B75DD33" w14:textId="77777777" w:rsidR="008434C5" w:rsidRPr="00816642" w:rsidRDefault="008434C5" w:rsidP="008434C5">
            <w:pPr>
              <w:pStyle w:val="ListParagraph"/>
              <w:ind w:left="5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13BFB21" w14:textId="77777777" w:rsidR="002A7351" w:rsidRPr="004615E6" w:rsidRDefault="002A7351" w:rsidP="002A7351">
            <w:pPr>
              <w:pStyle w:val="ListParagraph"/>
              <w:spacing w:after="0" w:line="240" w:lineRule="auto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22F8FE" w14:textId="368D79D4" w:rsidR="001C40BE" w:rsidRPr="005364FD" w:rsidRDefault="001C40BE" w:rsidP="00805C2D">
            <w:pPr>
              <w:pStyle w:val="ListParagraph"/>
              <w:spacing w:after="0" w:line="240" w:lineRule="auto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201" w:type="dxa"/>
          </w:tcPr>
          <w:p w14:paraId="6195C245" w14:textId="65A7FA8C" w:rsidR="001C40BE" w:rsidRDefault="00467584" w:rsidP="001C40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h</w:t>
            </w:r>
            <w:r w:rsidR="001C40BE" w:rsidRPr="007F3B44">
              <w:rPr>
                <w:rFonts w:asciiTheme="majorHAnsi" w:hAnsiTheme="majorHAnsi" w:cstheme="majorHAnsi"/>
                <w:sz w:val="20"/>
                <w:szCs w:val="20"/>
              </w:rPr>
              <w:t>old. Fashion Department is creating a new program.</w:t>
            </w:r>
          </w:p>
          <w:p w14:paraId="494ABC83" w14:textId="77777777" w:rsidR="001C40BE" w:rsidRDefault="001C40BE" w:rsidP="0017784E">
            <w:pPr>
              <w:pStyle w:val="ListParagraph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B17401F" w14:textId="312738F0" w:rsidR="00805C2D" w:rsidRDefault="00805C2D" w:rsidP="00405998">
      <w:pPr>
        <w:ind w:right="-4075"/>
        <w:rPr>
          <w:u w:val="none"/>
        </w:rPr>
      </w:pPr>
    </w:p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786A51" w:rsidRPr="00775F4E" w14:paraId="120C2D33" w14:textId="77777777" w:rsidTr="00826993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1214D" w14:textId="77777777" w:rsidR="00786A51" w:rsidRPr="00775F4E" w:rsidRDefault="00786A51" w:rsidP="0082699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14:paraId="0FF75859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1F050BDA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A4628B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14:paraId="006538C1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14:paraId="463EF7D0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B5CD23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14:paraId="718BB97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14:paraId="1857E154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6C2329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14:paraId="158DDF52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14:paraId="7EBD1757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355A8B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14:paraId="14DF5CBE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14:paraId="57F59B1F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CD3A6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14:paraId="1260438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5876B4BD" w14:textId="5D00ADA5" w:rsidR="00805C2D" w:rsidRDefault="00805C2D" w:rsidP="00405998">
      <w:pPr>
        <w:ind w:right="-4075"/>
        <w:rPr>
          <w:u w:val="none"/>
        </w:rPr>
      </w:pPr>
    </w:p>
    <w:p w14:paraId="7E127DDC" w14:textId="267368D8" w:rsidR="00805C2D" w:rsidRDefault="00805C2D" w:rsidP="00405998">
      <w:pPr>
        <w:ind w:right="-4075"/>
        <w:rPr>
          <w:u w:val="none"/>
        </w:rPr>
      </w:pPr>
    </w:p>
    <w:p w14:paraId="3489ED21" w14:textId="2A5AC97B" w:rsidR="00805C2D" w:rsidRDefault="00805C2D" w:rsidP="00405998">
      <w:pPr>
        <w:ind w:right="-4075"/>
        <w:rPr>
          <w:u w:val="none"/>
        </w:rPr>
      </w:pPr>
    </w:p>
    <w:p w14:paraId="77F039E3" w14:textId="39856C14" w:rsidR="00805C2D" w:rsidRDefault="00805C2D" w:rsidP="00405998">
      <w:pPr>
        <w:ind w:right="-4075"/>
        <w:rPr>
          <w:u w:val="none"/>
        </w:rPr>
      </w:pPr>
    </w:p>
    <w:p w14:paraId="4E900418" w14:textId="05F9FBD7" w:rsidR="00A458E9" w:rsidRDefault="00A458E9" w:rsidP="00405998">
      <w:pPr>
        <w:ind w:right="-4075"/>
        <w:rPr>
          <w:u w:val="none"/>
        </w:rPr>
      </w:pPr>
    </w:p>
    <w:p w14:paraId="697A0E4C" w14:textId="0A835AF2" w:rsidR="00A458E9" w:rsidRDefault="00A458E9" w:rsidP="00405998">
      <w:pPr>
        <w:ind w:right="-4075"/>
        <w:rPr>
          <w:u w:val="none"/>
        </w:rPr>
      </w:pPr>
    </w:p>
    <w:p w14:paraId="6C44A784" w14:textId="20DB563C" w:rsidR="00A458E9" w:rsidRDefault="00A458E9" w:rsidP="00405998">
      <w:pPr>
        <w:ind w:right="-4075"/>
        <w:rPr>
          <w:u w:val="none"/>
        </w:rPr>
      </w:pPr>
    </w:p>
    <w:p w14:paraId="19880933" w14:textId="12D5B55C" w:rsidR="00A458E9" w:rsidRDefault="00A458E9" w:rsidP="00405998">
      <w:pPr>
        <w:ind w:right="-4075"/>
        <w:rPr>
          <w:u w:val="none"/>
        </w:rPr>
      </w:pPr>
    </w:p>
    <w:p w14:paraId="2FD97A90" w14:textId="7867D9C6" w:rsidR="00A458E9" w:rsidRDefault="00A458E9" w:rsidP="00405998">
      <w:pPr>
        <w:ind w:right="-4075"/>
        <w:rPr>
          <w:u w:val="none"/>
        </w:rPr>
      </w:pPr>
    </w:p>
    <w:p w14:paraId="75D8186B" w14:textId="77777777" w:rsidR="00805C2D" w:rsidRDefault="00805C2D" w:rsidP="00405998">
      <w:pPr>
        <w:ind w:right="-4075"/>
        <w:rPr>
          <w:u w:val="none"/>
        </w:rPr>
        <w:sectPr w:rsidR="00805C2D" w:rsidSect="00805C2D">
          <w:type w:val="continuous"/>
          <w:pgSz w:w="12240" w:h="15840" w:code="1"/>
          <w:pgMar w:top="1440" w:right="720" w:bottom="1440" w:left="720" w:header="720" w:footer="14400" w:gutter="0"/>
          <w:cols w:space="0"/>
          <w:docGrid w:linePitch="360"/>
        </w:sectPr>
      </w:pPr>
    </w:p>
    <w:p w14:paraId="0C647732" w14:textId="72D34221" w:rsidR="00405998" w:rsidRDefault="00405998" w:rsidP="001E1594">
      <w:pPr>
        <w:rPr>
          <w:rFonts w:cstheme="minorHAnsi"/>
          <w:sz w:val="16"/>
          <w:szCs w:val="16"/>
          <w:u w:val="none"/>
        </w:rPr>
      </w:pPr>
    </w:p>
    <w:sectPr w:rsidR="00405998" w:rsidSect="00805C2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BC5C" w14:textId="77777777" w:rsidR="004B23F9" w:rsidRDefault="004B23F9" w:rsidP="004B23F9">
      <w:r>
        <w:separator/>
      </w:r>
    </w:p>
  </w:endnote>
  <w:endnote w:type="continuationSeparator" w:id="0">
    <w:p w14:paraId="49508674" w14:textId="77777777" w:rsidR="004B23F9" w:rsidRDefault="004B23F9" w:rsidP="004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B50B" w14:textId="77777777" w:rsidR="004B23F9" w:rsidRDefault="004B23F9" w:rsidP="004B23F9">
      <w:r>
        <w:separator/>
      </w:r>
    </w:p>
  </w:footnote>
  <w:footnote w:type="continuationSeparator" w:id="0">
    <w:p w14:paraId="221F6758" w14:textId="77777777" w:rsidR="004B23F9" w:rsidRDefault="004B23F9" w:rsidP="004B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C349" w14:textId="4E318124" w:rsid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b/>
        <w:sz w:val="28"/>
        <w:szCs w:val="28"/>
        <w:u w:val="none"/>
      </w:rPr>
    </w:pPr>
    <w:r w:rsidRPr="004C2297">
      <w:rPr>
        <w:noProof/>
        <w:u w:val="none"/>
      </w:rPr>
      <w:drawing>
        <wp:anchor distT="0" distB="0" distL="114300" distR="114300" simplePos="0" relativeHeight="251658240" behindDoc="1" locked="0" layoutInCell="1" allowOverlap="1" wp14:anchorId="43802464" wp14:editId="419E8F2D">
          <wp:simplePos x="0" y="0"/>
          <wp:positionH relativeFrom="margin">
            <wp:align>left</wp:align>
          </wp:positionH>
          <wp:positionV relativeFrom="paragraph">
            <wp:posOffset>-172528</wp:posOffset>
          </wp:positionV>
          <wp:extent cx="1460876" cy="914400"/>
          <wp:effectExtent l="0" t="0" r="6350" b="0"/>
          <wp:wrapNone/>
          <wp:docPr id="3" name="Picture 3" descr="mt. san antonio colleg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sac_logo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8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Yu Gothic Medium" w:eastAsia="Yu Gothic Medium" w:hAnsi="Yu Gothic Medium" w:cs="Arial"/>
        <w:b/>
        <w:sz w:val="28"/>
        <w:szCs w:val="28"/>
        <w:u w:val="none"/>
      </w:rPr>
      <w:t xml:space="preserve">      </w:t>
    </w:r>
    <w:r w:rsidR="00B760F1">
      <w:rPr>
        <w:rFonts w:ascii="Yu Gothic Medium" w:eastAsia="Yu Gothic Medium" w:hAnsi="Yu Gothic Medium" w:cs="Arial"/>
        <w:b/>
        <w:sz w:val="28"/>
        <w:szCs w:val="28"/>
        <w:u w:val="none"/>
      </w:rPr>
      <w:t xml:space="preserve">                               </w:t>
    </w:r>
    <w:r>
      <w:rPr>
        <w:rFonts w:ascii="Yu Gothic Medium" w:eastAsia="Yu Gothic Medium" w:hAnsi="Yu Gothic Medium" w:cs="Arial"/>
        <w:b/>
        <w:sz w:val="28"/>
        <w:szCs w:val="28"/>
        <w:u w:val="none"/>
      </w:rPr>
      <w:t xml:space="preserve"> CURRICULUM &amp; INSTRUCTION COUNCIL</w:t>
    </w:r>
  </w:p>
  <w:p w14:paraId="0DFA2E85" w14:textId="597AB45B" w:rsid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sz w:val="22"/>
        <w:szCs w:val="22"/>
        <w:u w:val="none"/>
      </w:rPr>
    </w:pPr>
    <w:r>
      <w:rPr>
        <w:rFonts w:ascii="Yu Gothic Medium" w:eastAsia="Yu Gothic Medium" w:hAnsi="Yu Gothic Medium" w:cs="Arial"/>
        <w:b/>
        <w:sz w:val="22"/>
        <w:szCs w:val="22"/>
        <w:u w:val="none"/>
      </w:rPr>
      <w:t xml:space="preserve">                                                                                               </w:t>
    </w:r>
    <w:r>
      <w:rPr>
        <w:rFonts w:ascii="Yu Gothic Medium" w:eastAsia="Yu Gothic Medium" w:hAnsi="Yu Gothic Medium" w:cs="Arial"/>
        <w:sz w:val="22"/>
        <w:szCs w:val="22"/>
        <w:u w:val="none"/>
      </w:rPr>
      <w:t>October 22,</w:t>
    </w:r>
    <w:r w:rsidR="00B760F1">
      <w:rPr>
        <w:rFonts w:ascii="Yu Gothic Medium" w:eastAsia="Yu Gothic Medium" w:hAnsi="Yu Gothic Medium" w:cs="Arial"/>
        <w:sz w:val="22"/>
        <w:szCs w:val="22"/>
        <w:u w:val="none"/>
      </w:rPr>
      <w:t xml:space="preserve"> 2019 </w:t>
    </w:r>
    <w:r w:rsidR="00BB2067">
      <w:rPr>
        <w:rFonts w:ascii="Yu Gothic Medium" w:eastAsia="Yu Gothic Medium" w:hAnsi="Yu Gothic Medium" w:cs="Arial"/>
        <w:sz w:val="22"/>
        <w:szCs w:val="22"/>
        <w:u w:val="none"/>
      </w:rPr>
      <w:t>Minutes</w:t>
    </w:r>
  </w:p>
  <w:p w14:paraId="5CAA8162" w14:textId="5E54052A" w:rsid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sz w:val="22"/>
        <w:szCs w:val="22"/>
        <w:u w:val="none"/>
      </w:rPr>
    </w:pPr>
    <w:r>
      <w:rPr>
        <w:rFonts w:ascii="Yu Gothic Medium" w:eastAsia="Yu Gothic Medium" w:hAnsi="Yu Gothic Medium" w:cs="Arial"/>
        <w:sz w:val="22"/>
        <w:szCs w:val="22"/>
        <w:u w:val="none"/>
      </w:rPr>
      <w:t xml:space="preserve">                                                                                                              Building 4-2440 </w:t>
    </w:r>
  </w:p>
  <w:p w14:paraId="5856FBB7" w14:textId="530D0911" w:rsidR="008C3AD6" w:rsidRP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sz w:val="22"/>
        <w:szCs w:val="22"/>
        <w:u w:val="none"/>
      </w:rPr>
    </w:pPr>
    <w:r>
      <w:rPr>
        <w:rFonts w:ascii="Yu Gothic Medium" w:eastAsia="Yu Gothic Medium" w:hAnsi="Yu Gothic Medium" w:cs="Arial"/>
        <w:sz w:val="22"/>
        <w:szCs w:val="22"/>
        <w:u w:val="none"/>
      </w:rPr>
      <w:t xml:space="preserve">                                                                                                                   3:30 -5:00PM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4AA"/>
    <w:multiLevelType w:val="hybridMultilevel"/>
    <w:tmpl w:val="7F84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EC6"/>
    <w:multiLevelType w:val="hybridMultilevel"/>
    <w:tmpl w:val="8168E17E"/>
    <w:lvl w:ilvl="0" w:tplc="1E3092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D3A0F91"/>
    <w:multiLevelType w:val="hybridMultilevel"/>
    <w:tmpl w:val="9FA88938"/>
    <w:lvl w:ilvl="0" w:tplc="B8807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F795811"/>
    <w:multiLevelType w:val="hybridMultilevel"/>
    <w:tmpl w:val="F6466F2C"/>
    <w:lvl w:ilvl="0" w:tplc="7E7A708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2297099"/>
    <w:multiLevelType w:val="hybridMultilevel"/>
    <w:tmpl w:val="86806E1A"/>
    <w:lvl w:ilvl="0" w:tplc="EA9E3E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3A71DDD"/>
    <w:multiLevelType w:val="hybridMultilevel"/>
    <w:tmpl w:val="B15A5446"/>
    <w:lvl w:ilvl="0" w:tplc="839C8150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0160"/>
    <w:multiLevelType w:val="hybridMultilevel"/>
    <w:tmpl w:val="5D584C80"/>
    <w:lvl w:ilvl="0" w:tplc="0DCCBF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676C"/>
    <w:multiLevelType w:val="hybridMultilevel"/>
    <w:tmpl w:val="7B34D8F6"/>
    <w:lvl w:ilvl="0" w:tplc="3A1CBC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1F455FAD"/>
    <w:multiLevelType w:val="hybridMultilevel"/>
    <w:tmpl w:val="823CA34C"/>
    <w:lvl w:ilvl="0" w:tplc="B8E6CE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0F22C1B"/>
    <w:multiLevelType w:val="hybridMultilevel"/>
    <w:tmpl w:val="8B7EDAD8"/>
    <w:lvl w:ilvl="0" w:tplc="2474CEF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21E0130"/>
    <w:multiLevelType w:val="hybridMultilevel"/>
    <w:tmpl w:val="9C200788"/>
    <w:lvl w:ilvl="0" w:tplc="B2CE272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7B462DF"/>
    <w:multiLevelType w:val="hybridMultilevel"/>
    <w:tmpl w:val="494EB0B6"/>
    <w:lvl w:ilvl="0" w:tplc="932A24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B714AD2"/>
    <w:multiLevelType w:val="hybridMultilevel"/>
    <w:tmpl w:val="31CCE070"/>
    <w:lvl w:ilvl="0" w:tplc="E6CE135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1815033"/>
    <w:multiLevelType w:val="hybridMultilevel"/>
    <w:tmpl w:val="5922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F7DEF"/>
    <w:multiLevelType w:val="hybridMultilevel"/>
    <w:tmpl w:val="91D8A4C2"/>
    <w:lvl w:ilvl="0" w:tplc="6630A5B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3B211184"/>
    <w:multiLevelType w:val="hybridMultilevel"/>
    <w:tmpl w:val="0B9CC7A8"/>
    <w:lvl w:ilvl="0" w:tplc="CF06D2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523E9"/>
    <w:multiLevelType w:val="hybridMultilevel"/>
    <w:tmpl w:val="FFAC254C"/>
    <w:lvl w:ilvl="0" w:tplc="1FD6957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524A64"/>
    <w:multiLevelType w:val="hybridMultilevel"/>
    <w:tmpl w:val="06C6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B33AB"/>
    <w:multiLevelType w:val="hybridMultilevel"/>
    <w:tmpl w:val="ACDC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42060"/>
    <w:multiLevelType w:val="hybridMultilevel"/>
    <w:tmpl w:val="6494047A"/>
    <w:lvl w:ilvl="0" w:tplc="55A8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207E88"/>
    <w:multiLevelType w:val="hybridMultilevel"/>
    <w:tmpl w:val="42C4EC80"/>
    <w:lvl w:ilvl="0" w:tplc="F6F0D8C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6B817033"/>
    <w:multiLevelType w:val="hybridMultilevel"/>
    <w:tmpl w:val="9A3A0A82"/>
    <w:lvl w:ilvl="0" w:tplc="60A2C63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2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AC205E"/>
    <w:multiLevelType w:val="hybridMultilevel"/>
    <w:tmpl w:val="61FC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D5684"/>
    <w:multiLevelType w:val="hybridMultilevel"/>
    <w:tmpl w:val="0770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66748"/>
    <w:multiLevelType w:val="hybridMultilevel"/>
    <w:tmpl w:val="353E1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81997"/>
    <w:multiLevelType w:val="hybridMultilevel"/>
    <w:tmpl w:val="575E0AA8"/>
    <w:lvl w:ilvl="0" w:tplc="1902B8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E5B75"/>
    <w:multiLevelType w:val="hybridMultilevel"/>
    <w:tmpl w:val="592A2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B1876"/>
    <w:multiLevelType w:val="hybridMultilevel"/>
    <w:tmpl w:val="E3DE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3" w15:restartNumberingAfterBreak="0">
    <w:nsid w:val="7C400985"/>
    <w:multiLevelType w:val="hybridMultilevel"/>
    <w:tmpl w:val="9BB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700E96"/>
    <w:multiLevelType w:val="hybridMultilevel"/>
    <w:tmpl w:val="DDBC0CD2"/>
    <w:lvl w:ilvl="0" w:tplc="71A2DD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6" w15:restartNumberingAfterBreak="0">
    <w:nsid w:val="7F40161D"/>
    <w:multiLevelType w:val="hybridMultilevel"/>
    <w:tmpl w:val="997CB528"/>
    <w:lvl w:ilvl="0" w:tplc="A67A45C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9"/>
  </w:num>
  <w:num w:numId="2">
    <w:abstractNumId w:val="32"/>
  </w:num>
  <w:num w:numId="3">
    <w:abstractNumId w:val="16"/>
  </w:num>
  <w:num w:numId="4">
    <w:abstractNumId w:val="44"/>
  </w:num>
  <w:num w:numId="5">
    <w:abstractNumId w:val="29"/>
  </w:num>
  <w:num w:numId="6">
    <w:abstractNumId w:val="36"/>
  </w:num>
  <w:num w:numId="7">
    <w:abstractNumId w:val="9"/>
  </w:num>
  <w:num w:numId="8">
    <w:abstractNumId w:val="22"/>
  </w:num>
  <w:num w:numId="9">
    <w:abstractNumId w:val="38"/>
  </w:num>
  <w:num w:numId="10">
    <w:abstractNumId w:val="17"/>
  </w:num>
  <w:num w:numId="11">
    <w:abstractNumId w:val="19"/>
  </w:num>
  <w:num w:numId="12">
    <w:abstractNumId w:val="20"/>
  </w:num>
  <w:num w:numId="13">
    <w:abstractNumId w:val="30"/>
  </w:num>
  <w:num w:numId="14">
    <w:abstractNumId w:val="10"/>
  </w:num>
  <w:num w:numId="15">
    <w:abstractNumId w:val="21"/>
  </w:num>
  <w:num w:numId="16">
    <w:abstractNumId w:val="37"/>
  </w:num>
  <w:num w:numId="17">
    <w:abstractNumId w:val="5"/>
  </w:num>
  <w:num w:numId="18">
    <w:abstractNumId w:val="1"/>
  </w:num>
  <w:num w:numId="19">
    <w:abstractNumId w:val="4"/>
  </w:num>
  <w:num w:numId="20">
    <w:abstractNumId w:val="26"/>
  </w:num>
  <w:num w:numId="21">
    <w:abstractNumId w:val="0"/>
  </w:num>
  <w:num w:numId="22">
    <w:abstractNumId w:val="12"/>
  </w:num>
  <w:num w:numId="23">
    <w:abstractNumId w:val="2"/>
  </w:num>
  <w:num w:numId="24">
    <w:abstractNumId w:val="8"/>
  </w:num>
  <w:num w:numId="25">
    <w:abstractNumId w:val="7"/>
  </w:num>
  <w:num w:numId="26">
    <w:abstractNumId w:val="13"/>
  </w:num>
  <w:num w:numId="27">
    <w:abstractNumId w:val="15"/>
  </w:num>
  <w:num w:numId="28">
    <w:abstractNumId w:val="45"/>
  </w:num>
  <w:num w:numId="29">
    <w:abstractNumId w:val="41"/>
  </w:num>
  <w:num w:numId="30">
    <w:abstractNumId w:val="3"/>
  </w:num>
  <w:num w:numId="31">
    <w:abstractNumId w:val="46"/>
  </w:num>
  <w:num w:numId="32">
    <w:abstractNumId w:val="6"/>
  </w:num>
  <w:num w:numId="33">
    <w:abstractNumId w:val="33"/>
  </w:num>
  <w:num w:numId="34">
    <w:abstractNumId w:val="23"/>
  </w:num>
  <w:num w:numId="35">
    <w:abstractNumId w:val="24"/>
  </w:num>
  <w:num w:numId="36">
    <w:abstractNumId w:val="25"/>
  </w:num>
  <w:num w:numId="37">
    <w:abstractNumId w:val="43"/>
  </w:num>
  <w:num w:numId="38">
    <w:abstractNumId w:val="14"/>
  </w:num>
  <w:num w:numId="39">
    <w:abstractNumId w:val="31"/>
  </w:num>
  <w:num w:numId="40">
    <w:abstractNumId w:val="18"/>
  </w:num>
  <w:num w:numId="41">
    <w:abstractNumId w:val="11"/>
  </w:num>
  <w:num w:numId="42">
    <w:abstractNumId w:val="28"/>
  </w:num>
  <w:num w:numId="43">
    <w:abstractNumId w:val="42"/>
  </w:num>
  <w:num w:numId="44">
    <w:abstractNumId w:val="35"/>
  </w:num>
  <w:num w:numId="45">
    <w:abstractNumId w:val="34"/>
  </w:num>
  <w:num w:numId="46">
    <w:abstractNumId w:val="2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309DE"/>
    <w:rsid w:val="0003669D"/>
    <w:rsid w:val="00036ED7"/>
    <w:rsid w:val="0003778D"/>
    <w:rsid w:val="00045867"/>
    <w:rsid w:val="00096BDE"/>
    <w:rsid w:val="000C59A9"/>
    <w:rsid w:val="001026F2"/>
    <w:rsid w:val="00110F28"/>
    <w:rsid w:val="00142AFF"/>
    <w:rsid w:val="0017784E"/>
    <w:rsid w:val="001A4077"/>
    <w:rsid w:val="001B4045"/>
    <w:rsid w:val="001C40BE"/>
    <w:rsid w:val="001E1594"/>
    <w:rsid w:val="001F6F75"/>
    <w:rsid w:val="002428EF"/>
    <w:rsid w:val="002478AE"/>
    <w:rsid w:val="002560F7"/>
    <w:rsid w:val="002623FF"/>
    <w:rsid w:val="002639D9"/>
    <w:rsid w:val="002652EF"/>
    <w:rsid w:val="00282619"/>
    <w:rsid w:val="002851E1"/>
    <w:rsid w:val="002A7351"/>
    <w:rsid w:val="002C3A1F"/>
    <w:rsid w:val="002D2B4E"/>
    <w:rsid w:val="002F3BC4"/>
    <w:rsid w:val="002F76A3"/>
    <w:rsid w:val="003029E7"/>
    <w:rsid w:val="00314E2E"/>
    <w:rsid w:val="00347B07"/>
    <w:rsid w:val="00350E2F"/>
    <w:rsid w:val="003A444A"/>
    <w:rsid w:val="003C3508"/>
    <w:rsid w:val="003E7561"/>
    <w:rsid w:val="00405998"/>
    <w:rsid w:val="0043756E"/>
    <w:rsid w:val="004451DF"/>
    <w:rsid w:val="004539E2"/>
    <w:rsid w:val="00460371"/>
    <w:rsid w:val="00467584"/>
    <w:rsid w:val="0048237C"/>
    <w:rsid w:val="00486D65"/>
    <w:rsid w:val="004A1BFD"/>
    <w:rsid w:val="004B23F9"/>
    <w:rsid w:val="004B3C69"/>
    <w:rsid w:val="004B7F6A"/>
    <w:rsid w:val="004C2297"/>
    <w:rsid w:val="004C458D"/>
    <w:rsid w:val="004F25F3"/>
    <w:rsid w:val="00504222"/>
    <w:rsid w:val="005364FD"/>
    <w:rsid w:val="00544679"/>
    <w:rsid w:val="00550745"/>
    <w:rsid w:val="0056268C"/>
    <w:rsid w:val="005805EF"/>
    <w:rsid w:val="00582F07"/>
    <w:rsid w:val="005A29F9"/>
    <w:rsid w:val="005C43DE"/>
    <w:rsid w:val="005D3277"/>
    <w:rsid w:val="005D619E"/>
    <w:rsid w:val="005D6246"/>
    <w:rsid w:val="00604D7E"/>
    <w:rsid w:val="00607BED"/>
    <w:rsid w:val="00607CB0"/>
    <w:rsid w:val="00651CE7"/>
    <w:rsid w:val="00656E33"/>
    <w:rsid w:val="00664F6A"/>
    <w:rsid w:val="006B243D"/>
    <w:rsid w:val="006B7BB7"/>
    <w:rsid w:val="0071067D"/>
    <w:rsid w:val="00711D10"/>
    <w:rsid w:val="00730721"/>
    <w:rsid w:val="007468C7"/>
    <w:rsid w:val="00786A51"/>
    <w:rsid w:val="007920CE"/>
    <w:rsid w:val="007A554E"/>
    <w:rsid w:val="007C6FA1"/>
    <w:rsid w:val="007E6B3A"/>
    <w:rsid w:val="008031BF"/>
    <w:rsid w:val="00805C2D"/>
    <w:rsid w:val="00816642"/>
    <w:rsid w:val="00834D2E"/>
    <w:rsid w:val="008434C5"/>
    <w:rsid w:val="00876C2C"/>
    <w:rsid w:val="0089236D"/>
    <w:rsid w:val="0089630E"/>
    <w:rsid w:val="008B2C33"/>
    <w:rsid w:val="008C0DEE"/>
    <w:rsid w:val="008C3AD6"/>
    <w:rsid w:val="008C6DDF"/>
    <w:rsid w:val="008F36CE"/>
    <w:rsid w:val="008F590A"/>
    <w:rsid w:val="009078D5"/>
    <w:rsid w:val="0091139F"/>
    <w:rsid w:val="009148DC"/>
    <w:rsid w:val="009216EC"/>
    <w:rsid w:val="00924A9B"/>
    <w:rsid w:val="00965DF6"/>
    <w:rsid w:val="009B741D"/>
    <w:rsid w:val="009D58E7"/>
    <w:rsid w:val="009D5FEC"/>
    <w:rsid w:val="009F4EE3"/>
    <w:rsid w:val="00A074F7"/>
    <w:rsid w:val="00A266AF"/>
    <w:rsid w:val="00A327FF"/>
    <w:rsid w:val="00A458E9"/>
    <w:rsid w:val="00A47986"/>
    <w:rsid w:val="00A74313"/>
    <w:rsid w:val="00A91916"/>
    <w:rsid w:val="00AA2D33"/>
    <w:rsid w:val="00AC61F9"/>
    <w:rsid w:val="00AD6057"/>
    <w:rsid w:val="00AF4B9E"/>
    <w:rsid w:val="00B67673"/>
    <w:rsid w:val="00B7088F"/>
    <w:rsid w:val="00B760F1"/>
    <w:rsid w:val="00B93365"/>
    <w:rsid w:val="00B95B35"/>
    <w:rsid w:val="00BA2552"/>
    <w:rsid w:val="00BB0AAB"/>
    <w:rsid w:val="00BB2067"/>
    <w:rsid w:val="00BD6ECD"/>
    <w:rsid w:val="00C05899"/>
    <w:rsid w:val="00C115B0"/>
    <w:rsid w:val="00C1542A"/>
    <w:rsid w:val="00C23813"/>
    <w:rsid w:val="00C241CD"/>
    <w:rsid w:val="00C41F13"/>
    <w:rsid w:val="00C77DCD"/>
    <w:rsid w:val="00C86DC8"/>
    <w:rsid w:val="00C965E5"/>
    <w:rsid w:val="00CA27B1"/>
    <w:rsid w:val="00CA59D6"/>
    <w:rsid w:val="00CB175B"/>
    <w:rsid w:val="00CE6627"/>
    <w:rsid w:val="00CF006D"/>
    <w:rsid w:val="00D07100"/>
    <w:rsid w:val="00D9527F"/>
    <w:rsid w:val="00DE1A5E"/>
    <w:rsid w:val="00DF0E0A"/>
    <w:rsid w:val="00E00F5A"/>
    <w:rsid w:val="00E01F9A"/>
    <w:rsid w:val="00E60194"/>
    <w:rsid w:val="00E80B6A"/>
    <w:rsid w:val="00E81919"/>
    <w:rsid w:val="00EC1A24"/>
    <w:rsid w:val="00EF4FAC"/>
    <w:rsid w:val="00EF5C65"/>
    <w:rsid w:val="00F114AF"/>
    <w:rsid w:val="00F42CC7"/>
    <w:rsid w:val="00F51F44"/>
    <w:rsid w:val="00F71EF1"/>
    <w:rsid w:val="00F874DD"/>
    <w:rsid w:val="00FA704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7C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7C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B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F9"/>
  </w:style>
  <w:style w:type="paragraph" w:styleId="Footer">
    <w:name w:val="footer"/>
    <w:basedOn w:val="Normal"/>
    <w:link w:val="FooterChar"/>
    <w:uiPriority w:val="99"/>
    <w:unhideWhenUsed/>
    <w:rsid w:val="004B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BA16CB0B-54C1-4A2C-B865-811F89BA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7</cp:revision>
  <cp:lastPrinted>2019-04-18T17:47:00Z</cp:lastPrinted>
  <dcterms:created xsi:type="dcterms:W3CDTF">2019-11-01T18:00:00Z</dcterms:created>
  <dcterms:modified xsi:type="dcterms:W3CDTF">2019-11-07T19:46:00Z</dcterms:modified>
</cp:coreProperties>
</file>