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pPr w:leftFromText="180" w:rightFromText="180" w:vertAnchor="page" w:horzAnchor="margin" w:tblpXSpec="center" w:tblpY="661"/>
        <w:tblW w:w="10694" w:type="dxa"/>
        <w:tblBorders>
          <w:top w:val="single" w:color="auto" w:sz="48" w:space="0"/>
          <w:left w:val="single" w:color="auto" w:sz="48" w:space="0"/>
          <w:bottom w:val="single" w:color="auto" w:sz="48" w:space="0"/>
          <w:right w:val="single" w:color="auto" w:sz="48" w:space="0"/>
        </w:tblBorders>
        <w:tblLayout w:type="fixed"/>
        <w:tblLook w:val="0000" w:firstRow="0" w:lastRow="0" w:firstColumn="0" w:lastColumn="0" w:noHBand="0" w:noVBand="0"/>
      </w:tblPr>
      <w:tblGrid>
        <w:gridCol w:w="10694"/>
      </w:tblGrid>
      <w:tr w:rsidR="00723E45" w:rsidTr="5274B636" w14:paraId="5D1A61EA" w14:textId="77777777">
        <w:trPr>
          <w:trHeight w:val="1451"/>
        </w:trPr>
        <w:tc>
          <w:tcPr>
            <w:tcW w:w="3795" w:type="dxa"/>
            <w:shd w:val="clear" w:color="auto" w:fill="auto"/>
            <w:tcMar/>
          </w:tcPr>
          <w:p w:rsidRPr="00C156DA" w:rsidR="009D3C79" w:rsidP="009D3C79" w:rsidRDefault="009D3C79" w14:paraId="29BF4424" w14:textId="77777777">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4208DB35" w:rsidR="00723E45">
              <w:rPr>
                <w:rFonts w:ascii="Tahoma" w:hAnsi="Tahoma" w:cs="Tahoma"/>
                <w:spacing w:val="-3"/>
                <w:sz w:val="20"/>
                <w:szCs w:val="20"/>
              </w:rPr>
              <w:br w:type="page"/>
            </w:r>
            <w:r w:rsidRPr="4208DB35" w:rsidR="009D3C79">
              <w:rPr>
                <w:b w:val="1"/>
                <w:bCs w:val="1"/>
                <w14:shadow w14:blurRad="50800" w14:dist="38100" w14:dir="2700000" w14:sx="100000" w14:sy="100000" w14:kx="0" w14:ky="0" w14:algn="tl">
                  <w14:srgbClr w14:val="000000">
                    <w14:alpha w14:val="60000"/>
                  </w14:srgbClr>
                </w14:shadow>
              </w:rPr>
              <w:t xml:space="preserve">Distance Learning Committee     </w:t>
            </w:r>
          </w:p>
          <w:p w:rsidRPr="005D75E4" w:rsidR="00723E45" w:rsidP="009D3C79" w:rsidRDefault="009D3C79" w14:paraId="29A5EA4D" w14:textId="257430F7">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1</w:t>
            </w:r>
          </w:p>
        </w:tc>
      </w:tr>
    </w:tbl>
    <w:p w:rsidR="00DA4C74" w:rsidP="00DA4C74" w:rsidRDefault="00DA4C74" w14:paraId="5BA5BD50" w14:textId="7DA7B8D7"/>
    <w:p w:rsidRPr="00C156DA" w:rsidR="00EE13A5" w:rsidP="00EE13A5" w:rsidRDefault="00EE13A5" w14:paraId="3945BF43" w14:textId="77777777">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rsidRPr="00C156DA" w:rsidR="00EE13A5" w:rsidP="00EE13A5" w:rsidRDefault="00EE13A5" w14:paraId="43C7345F" w14:textId="77777777">
      <w:pPr>
        <w:pStyle w:val="Subtitle"/>
        <w:jc w:val="left"/>
        <w:rPr>
          <w:rFonts w:ascii="Arial Narrow" w:hAnsi="Arial Narrow"/>
          <w:sz w:val="20"/>
          <w:szCs w:val="20"/>
        </w:rPr>
      </w:pPr>
    </w:p>
    <w:p w:rsidRPr="00C156DA" w:rsidR="00EE13A5" w:rsidP="00EE13A5" w:rsidRDefault="00EE13A5" w14:paraId="4C3101D8" w14:textId="77777777">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rsidRPr="00C156DA" w:rsidR="00EE13A5" w:rsidP="00EE13A5" w:rsidRDefault="00EE13A5" w14:paraId="0F209370" w14:textId="77777777">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rsidRPr="00C156DA" w:rsidR="00EE13A5" w:rsidP="00EE13A5" w:rsidRDefault="00EE13A5" w14:paraId="6FC4EC9A" w14:textId="77777777">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rsidRPr="00C156DA" w:rsidR="00EE13A5" w:rsidP="00EE13A5" w:rsidRDefault="00EE13A5" w14:paraId="70B5C3A2" w14:textId="77777777">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rsidRPr="00C156DA" w:rsidR="00EE13A5" w:rsidP="00EE13A5" w:rsidRDefault="00EE13A5" w14:paraId="081F0914" w14:textId="77777777">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rsidRPr="00C156DA" w:rsidR="00EE13A5" w:rsidP="00EE13A5" w:rsidRDefault="00EE13A5" w14:paraId="29ABF50C" w14:textId="77777777">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rsidR="00EE13A5" w:rsidP="00EE13A5" w:rsidRDefault="00EE13A5" w14:paraId="44E48A5A" w14:textId="5A534D81">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rsidR="00454507" w:rsidP="00454507" w:rsidRDefault="00454507" w14:paraId="48D12468" w14:textId="692B45E8">
      <w:pPr>
        <w:autoSpaceDE w:val="0"/>
        <w:autoSpaceDN w:val="0"/>
        <w:adjustRightInd w:val="0"/>
        <w:rPr>
          <w:rFonts w:ascii="Arial Narrow" w:hAnsi="Arial Narrow" w:cs="Arial"/>
          <w:sz w:val="20"/>
          <w:szCs w:val="20"/>
        </w:rPr>
      </w:pPr>
    </w:p>
    <w:tbl>
      <w:tblPr>
        <w:tblW w:w="10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5"/>
        <w:gridCol w:w="1530"/>
        <w:gridCol w:w="360"/>
        <w:gridCol w:w="2160"/>
        <w:gridCol w:w="360"/>
        <w:gridCol w:w="2070"/>
        <w:gridCol w:w="270"/>
        <w:gridCol w:w="1620"/>
        <w:gridCol w:w="360"/>
        <w:gridCol w:w="1719"/>
      </w:tblGrid>
      <w:tr w:rsidRPr="00F90E4E" w:rsidR="00454507" w:rsidTr="126AA486" w14:paraId="39BBB64C" w14:textId="77777777">
        <w:trPr>
          <w:trHeight w:val="395"/>
          <w:jc w:val="center"/>
        </w:trPr>
        <w:tc>
          <w:tcPr>
            <w:tcW w:w="355" w:type="dxa"/>
            <w:vAlign w:val="center"/>
          </w:tcPr>
          <w:p w:rsidRPr="00F90E4E" w:rsidR="00454507" w:rsidP="00B36733" w:rsidRDefault="73A1AEC8" w14:paraId="4185D932" w14:textId="3A6AF042">
            <w:pPr>
              <w:jc w:val="center"/>
              <w:rPr>
                <w:rFonts w:ascii="Verdana" w:hAnsi="Verdana" w:cs="Arial"/>
                <w:b/>
                <w:bCs/>
                <w:sz w:val="16"/>
                <w:szCs w:val="16"/>
              </w:rPr>
            </w:pPr>
            <w:r w:rsidRPr="126AA486">
              <w:rPr>
                <w:rFonts w:ascii="Verdana" w:hAnsi="Verdana" w:cs="Arial"/>
                <w:b/>
                <w:bCs/>
                <w:sz w:val="16"/>
                <w:szCs w:val="16"/>
              </w:rPr>
              <w:t>x</w:t>
            </w:r>
            <w:r w:rsidRPr="126AA486" w:rsidR="00454507">
              <w:rPr>
                <w:rFonts w:ascii="Verdana" w:hAnsi="Verdana" w:cs="Arial"/>
                <w:b/>
                <w:bCs/>
                <w:sz w:val="16"/>
                <w:szCs w:val="16"/>
              </w:rPr>
              <w:t xml:space="preserve"> </w:t>
            </w:r>
          </w:p>
        </w:tc>
        <w:tc>
          <w:tcPr>
            <w:tcW w:w="1530" w:type="dxa"/>
            <w:vAlign w:val="center"/>
          </w:tcPr>
          <w:p w:rsidRPr="00F90E4E" w:rsidR="00454507" w:rsidP="00B36733" w:rsidRDefault="00C43FD2" w14:paraId="46EA206A" w14:textId="65058B53">
            <w:pPr>
              <w:rPr>
                <w:rFonts w:ascii="Verdana" w:hAnsi="Verdana" w:cs="Arial"/>
                <w:sz w:val="18"/>
                <w:szCs w:val="18"/>
              </w:rPr>
            </w:pPr>
            <w:r w:rsidRPr="00F90E4E">
              <w:rPr>
                <w:rFonts w:ascii="Verdana" w:hAnsi="Verdana" w:cs="Arial"/>
                <w:bCs/>
                <w:iCs/>
                <w:sz w:val="18"/>
                <w:szCs w:val="18"/>
              </w:rPr>
              <w:t>Meghan Chen</w:t>
            </w:r>
            <w:r w:rsidRPr="00F90E4E">
              <w:rPr>
                <w:rFonts w:ascii="Verdana" w:hAnsi="Verdana" w:cs="Arial"/>
                <w:sz w:val="18"/>
                <w:szCs w:val="18"/>
              </w:rPr>
              <w:t>, co-</w:t>
            </w:r>
            <w:r>
              <w:rPr>
                <w:rFonts w:ascii="Verdana" w:hAnsi="Verdana" w:cs="Arial"/>
                <w:sz w:val="18"/>
                <w:szCs w:val="18"/>
              </w:rPr>
              <w:t>c</w:t>
            </w:r>
            <w:r w:rsidRPr="00F90E4E">
              <w:rPr>
                <w:rFonts w:ascii="Verdana" w:hAnsi="Verdana" w:cs="Arial"/>
                <w:sz w:val="18"/>
                <w:szCs w:val="18"/>
              </w:rPr>
              <w:t>hair</w:t>
            </w:r>
          </w:p>
        </w:tc>
        <w:tc>
          <w:tcPr>
            <w:tcW w:w="360" w:type="dxa"/>
            <w:vAlign w:val="center"/>
          </w:tcPr>
          <w:p w:rsidRPr="00F90E4E" w:rsidR="00454507" w:rsidP="00B36733" w:rsidRDefault="7DCDAC2C" w14:paraId="1EEA66C4" w14:textId="74CE8C0F">
            <w:pPr>
              <w:jc w:val="center"/>
              <w:rPr>
                <w:rFonts w:ascii="Verdana" w:hAnsi="Verdana" w:cs="Arial"/>
                <w:b/>
                <w:bCs/>
                <w:sz w:val="16"/>
                <w:szCs w:val="16"/>
              </w:rPr>
            </w:pPr>
            <w:r w:rsidRPr="126AA486">
              <w:rPr>
                <w:rFonts w:ascii="Verdana" w:hAnsi="Verdana" w:cs="Arial"/>
                <w:b/>
                <w:bCs/>
                <w:sz w:val="16"/>
                <w:szCs w:val="16"/>
              </w:rPr>
              <w:t>x</w:t>
            </w:r>
          </w:p>
        </w:tc>
        <w:tc>
          <w:tcPr>
            <w:tcW w:w="2160" w:type="dxa"/>
            <w:vAlign w:val="center"/>
          </w:tcPr>
          <w:p w:rsidRPr="00F90E4E" w:rsidR="00454507" w:rsidP="00B36733" w:rsidRDefault="00C43FD2" w14:paraId="21752208" w14:textId="614B7C44">
            <w:pPr>
              <w:rPr>
                <w:rFonts w:ascii="Verdana" w:hAnsi="Verdana" w:cs="Arial"/>
                <w:sz w:val="18"/>
                <w:szCs w:val="18"/>
              </w:rPr>
            </w:pPr>
            <w:r>
              <w:rPr>
                <w:rFonts w:ascii="Verdana" w:hAnsi="Verdana" w:cs="Arial"/>
                <w:sz w:val="18"/>
                <w:szCs w:val="18"/>
              </w:rPr>
              <w:t>Matthew Dawood</w:t>
            </w:r>
          </w:p>
        </w:tc>
        <w:tc>
          <w:tcPr>
            <w:tcW w:w="360" w:type="dxa"/>
            <w:vAlign w:val="center"/>
          </w:tcPr>
          <w:p w:rsidRPr="00F90E4E" w:rsidR="00454507" w:rsidP="00B36733" w:rsidRDefault="34418FCB" w14:paraId="25A7428F" w14:textId="580B27A0">
            <w:pPr>
              <w:jc w:val="center"/>
              <w:rPr>
                <w:rFonts w:ascii="Verdana" w:hAnsi="Verdana" w:cs="Arial"/>
                <w:b/>
                <w:bCs/>
                <w:sz w:val="16"/>
                <w:szCs w:val="16"/>
              </w:rPr>
            </w:pPr>
            <w:r w:rsidRPr="126AA486">
              <w:rPr>
                <w:rFonts w:ascii="Verdana" w:hAnsi="Verdana" w:cs="Arial"/>
                <w:b/>
                <w:bCs/>
                <w:sz w:val="16"/>
                <w:szCs w:val="16"/>
              </w:rPr>
              <w:t>x</w:t>
            </w:r>
          </w:p>
        </w:tc>
        <w:tc>
          <w:tcPr>
            <w:tcW w:w="2070" w:type="dxa"/>
            <w:vAlign w:val="center"/>
          </w:tcPr>
          <w:p w:rsidRPr="00F90E4E" w:rsidR="00454507" w:rsidP="00B83B9C" w:rsidRDefault="00C43FD2" w14:paraId="1CB11D87" w14:textId="5B3A4BA2">
            <w:pPr>
              <w:rPr>
                <w:rFonts w:ascii="Verdana" w:hAnsi="Verdana" w:cs="Arial"/>
                <w:sz w:val="18"/>
                <w:szCs w:val="18"/>
              </w:rPr>
            </w:pPr>
            <w:r w:rsidRPr="00F90E4E">
              <w:rPr>
                <w:rFonts w:ascii="Verdana" w:hAnsi="Verdana" w:cs="Arial"/>
                <w:sz w:val="18"/>
                <w:szCs w:val="18"/>
              </w:rPr>
              <w:t xml:space="preserve">Michael </w:t>
            </w:r>
            <w:proofErr w:type="spellStart"/>
            <w:r w:rsidRPr="00F90E4E">
              <w:rPr>
                <w:rFonts w:ascii="Verdana" w:hAnsi="Verdana" w:cs="Arial"/>
                <w:sz w:val="18"/>
                <w:szCs w:val="18"/>
              </w:rPr>
              <w:t>Dowdle</w:t>
            </w:r>
            <w:proofErr w:type="spellEnd"/>
          </w:p>
        </w:tc>
        <w:tc>
          <w:tcPr>
            <w:tcW w:w="270" w:type="dxa"/>
            <w:vAlign w:val="center"/>
          </w:tcPr>
          <w:p w:rsidRPr="00F90E4E" w:rsidR="00454507" w:rsidP="00454507" w:rsidRDefault="4CF762D2" w14:paraId="51C672A6" w14:textId="607EBAE5">
            <w:pPr>
              <w:rPr>
                <w:rFonts w:ascii="Verdana" w:hAnsi="Verdana" w:cs="Arial"/>
                <w:b/>
                <w:bCs/>
                <w:sz w:val="16"/>
                <w:szCs w:val="16"/>
              </w:rPr>
            </w:pPr>
            <w:r w:rsidRPr="126AA486">
              <w:rPr>
                <w:rFonts w:ascii="Verdana" w:hAnsi="Verdana" w:cs="Arial"/>
                <w:b/>
                <w:bCs/>
                <w:sz w:val="16"/>
                <w:szCs w:val="16"/>
              </w:rPr>
              <w:t>x</w:t>
            </w:r>
          </w:p>
        </w:tc>
        <w:tc>
          <w:tcPr>
            <w:tcW w:w="1620" w:type="dxa"/>
            <w:vAlign w:val="center"/>
          </w:tcPr>
          <w:p w:rsidRPr="00F90E4E" w:rsidR="00454507" w:rsidP="00B36733" w:rsidRDefault="00C43FD2" w14:paraId="45292365" w14:textId="613CC836">
            <w:pPr>
              <w:rPr>
                <w:rFonts w:ascii="Verdana" w:hAnsi="Verdana" w:cs="Arial"/>
                <w:sz w:val="18"/>
                <w:szCs w:val="18"/>
              </w:rPr>
            </w:pPr>
            <w:r>
              <w:rPr>
                <w:rFonts w:ascii="Verdana" w:hAnsi="Verdana" w:cs="Arial"/>
                <w:bCs/>
                <w:iCs/>
                <w:sz w:val="18"/>
                <w:szCs w:val="18"/>
              </w:rPr>
              <w:t xml:space="preserve">L.E. </w:t>
            </w:r>
            <w:proofErr w:type="spellStart"/>
            <w:r>
              <w:rPr>
                <w:rFonts w:ascii="Verdana" w:hAnsi="Verdana" w:cs="Arial"/>
                <w:bCs/>
                <w:iCs/>
                <w:sz w:val="18"/>
                <w:szCs w:val="18"/>
              </w:rPr>
              <w:t>Foisia</w:t>
            </w:r>
            <w:proofErr w:type="spellEnd"/>
          </w:p>
        </w:tc>
        <w:tc>
          <w:tcPr>
            <w:tcW w:w="360" w:type="dxa"/>
            <w:vAlign w:val="center"/>
          </w:tcPr>
          <w:p w:rsidRPr="00F90E4E" w:rsidR="00454507" w:rsidP="00B36733" w:rsidRDefault="1490F896" w14:paraId="563FB268" w14:textId="0D83839B">
            <w:pPr>
              <w:jc w:val="center"/>
              <w:rPr>
                <w:rFonts w:ascii="Verdana" w:hAnsi="Verdana" w:cs="Arial"/>
                <w:b/>
                <w:bCs/>
                <w:sz w:val="16"/>
                <w:szCs w:val="16"/>
              </w:rPr>
            </w:pPr>
            <w:r w:rsidRPr="126AA486">
              <w:rPr>
                <w:rFonts w:ascii="Verdana" w:hAnsi="Verdana" w:cs="Arial"/>
                <w:b/>
                <w:bCs/>
                <w:sz w:val="16"/>
                <w:szCs w:val="16"/>
              </w:rPr>
              <w:t>x</w:t>
            </w:r>
          </w:p>
        </w:tc>
        <w:tc>
          <w:tcPr>
            <w:tcW w:w="1719" w:type="dxa"/>
            <w:vAlign w:val="center"/>
          </w:tcPr>
          <w:p w:rsidRPr="00F90E4E" w:rsidR="00454507" w:rsidP="00B36733" w:rsidRDefault="00C43FD2" w14:paraId="64AC1C04" w14:textId="4FB35D52">
            <w:pPr>
              <w:rPr>
                <w:rFonts w:ascii="Verdana" w:hAnsi="Verdana" w:cs="Arial"/>
                <w:bCs/>
                <w:iCs/>
                <w:sz w:val="18"/>
                <w:szCs w:val="18"/>
              </w:rPr>
            </w:pPr>
            <w:r>
              <w:rPr>
                <w:rFonts w:ascii="Verdana" w:hAnsi="Verdana" w:cs="Arial"/>
                <w:bCs/>
                <w:iCs/>
                <w:sz w:val="18"/>
                <w:szCs w:val="18"/>
              </w:rPr>
              <w:t>Hong Guo</w:t>
            </w:r>
          </w:p>
        </w:tc>
      </w:tr>
      <w:tr w:rsidRPr="00F90E4E" w:rsidR="00FF5275" w:rsidTr="126AA486" w14:paraId="0C51FE98" w14:textId="77777777">
        <w:trPr>
          <w:trHeight w:val="467"/>
          <w:jc w:val="center"/>
        </w:trPr>
        <w:tc>
          <w:tcPr>
            <w:tcW w:w="355" w:type="dxa"/>
            <w:vAlign w:val="center"/>
          </w:tcPr>
          <w:p w:rsidRPr="00F90E4E" w:rsidR="00FF5275" w:rsidP="00FF5275" w:rsidRDefault="3FB405B5" w14:paraId="714D4A36" w14:textId="5DDB97C5">
            <w:pPr>
              <w:jc w:val="center"/>
              <w:rPr>
                <w:rFonts w:ascii="Verdana" w:hAnsi="Verdana" w:cs="Arial"/>
                <w:b/>
                <w:bCs/>
                <w:sz w:val="16"/>
                <w:szCs w:val="16"/>
              </w:rPr>
            </w:pPr>
            <w:r w:rsidRPr="126AA486">
              <w:rPr>
                <w:rFonts w:ascii="Verdana" w:hAnsi="Verdana" w:cs="Arial"/>
                <w:b/>
                <w:bCs/>
                <w:sz w:val="16"/>
                <w:szCs w:val="16"/>
              </w:rPr>
              <w:t>x</w:t>
            </w:r>
          </w:p>
        </w:tc>
        <w:tc>
          <w:tcPr>
            <w:tcW w:w="1530" w:type="dxa"/>
            <w:vAlign w:val="center"/>
          </w:tcPr>
          <w:p w:rsidRPr="00F90E4E" w:rsidR="00FF5275" w:rsidP="00FF5275" w:rsidRDefault="00C43FD2" w14:paraId="3D24FA32" w14:textId="327850F5">
            <w:pPr>
              <w:rPr>
                <w:rFonts w:ascii="Verdana" w:hAnsi="Verdana" w:cs="Arial"/>
                <w:sz w:val="18"/>
                <w:szCs w:val="18"/>
              </w:rPr>
            </w:pPr>
            <w:r>
              <w:rPr>
                <w:rFonts w:ascii="Verdana" w:hAnsi="Verdana" w:cs="Arial"/>
                <w:sz w:val="18"/>
                <w:szCs w:val="18"/>
              </w:rPr>
              <w:t>Mike Hood</w:t>
            </w:r>
          </w:p>
        </w:tc>
        <w:tc>
          <w:tcPr>
            <w:tcW w:w="360" w:type="dxa"/>
            <w:vAlign w:val="center"/>
          </w:tcPr>
          <w:p w:rsidRPr="00F90E4E" w:rsidR="00FF5275" w:rsidP="00FF5275" w:rsidRDefault="50F8CAA7" w14:paraId="4E9F1E50" w14:textId="68902CAA">
            <w:pPr>
              <w:jc w:val="center"/>
              <w:rPr>
                <w:rFonts w:ascii="Verdana" w:hAnsi="Verdana" w:cs="Arial"/>
                <w:b/>
                <w:bCs/>
                <w:sz w:val="16"/>
                <w:szCs w:val="16"/>
              </w:rPr>
            </w:pPr>
            <w:r w:rsidRPr="126AA486">
              <w:rPr>
                <w:rFonts w:ascii="Verdana" w:hAnsi="Verdana" w:cs="Arial"/>
                <w:b/>
                <w:bCs/>
                <w:sz w:val="16"/>
                <w:szCs w:val="16"/>
              </w:rPr>
              <w:t>x</w:t>
            </w:r>
          </w:p>
        </w:tc>
        <w:tc>
          <w:tcPr>
            <w:tcW w:w="2160" w:type="dxa"/>
            <w:vAlign w:val="center"/>
          </w:tcPr>
          <w:p w:rsidRPr="00F90E4E" w:rsidR="00FF5275" w:rsidP="00FF5275" w:rsidRDefault="00C43FD2" w14:paraId="495ACE36" w14:textId="6D303B6E">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rsidRPr="00F90E4E" w:rsidR="00FF5275" w:rsidP="00FF5275" w:rsidRDefault="40B27A8B" w14:paraId="3BA5BDB7" w14:textId="3FA6CA8C">
            <w:pPr>
              <w:jc w:val="center"/>
              <w:rPr>
                <w:rFonts w:ascii="Verdana" w:hAnsi="Verdana" w:cs="Arial"/>
                <w:b/>
                <w:bCs/>
                <w:sz w:val="16"/>
                <w:szCs w:val="16"/>
              </w:rPr>
            </w:pPr>
            <w:r w:rsidRPr="126AA486">
              <w:rPr>
                <w:rFonts w:ascii="Verdana" w:hAnsi="Verdana" w:cs="Arial"/>
                <w:b/>
                <w:bCs/>
                <w:sz w:val="16"/>
                <w:szCs w:val="16"/>
              </w:rPr>
              <w:t>x</w:t>
            </w:r>
          </w:p>
        </w:tc>
        <w:tc>
          <w:tcPr>
            <w:tcW w:w="2070" w:type="dxa"/>
            <w:vAlign w:val="center"/>
          </w:tcPr>
          <w:p w:rsidRPr="00F90E4E" w:rsidR="00FF5275" w:rsidP="00FF5275" w:rsidRDefault="00C43FD2" w14:paraId="606BF5FD" w14:textId="5F849537">
            <w:pPr>
              <w:rPr>
                <w:rFonts w:ascii="Verdana" w:hAnsi="Verdana" w:cs="Arial"/>
                <w:sz w:val="18"/>
                <w:szCs w:val="18"/>
              </w:rPr>
            </w:pPr>
            <w:r>
              <w:rPr>
                <w:rFonts w:ascii="Verdana" w:hAnsi="Verdana" w:cs="Arial"/>
                <w:sz w:val="18"/>
                <w:szCs w:val="18"/>
              </w:rPr>
              <w:t>Tammy Knott-Silva</w:t>
            </w:r>
          </w:p>
        </w:tc>
        <w:tc>
          <w:tcPr>
            <w:tcW w:w="270" w:type="dxa"/>
            <w:vAlign w:val="center"/>
          </w:tcPr>
          <w:p w:rsidRPr="00F90E4E" w:rsidR="00FF5275" w:rsidP="00FF5275" w:rsidRDefault="410A385E" w14:paraId="28C8C2F4" w14:textId="532DB7ED">
            <w:pPr>
              <w:jc w:val="center"/>
              <w:rPr>
                <w:rFonts w:ascii="Verdana" w:hAnsi="Verdana" w:cs="Arial"/>
                <w:b/>
                <w:bCs/>
                <w:sz w:val="16"/>
                <w:szCs w:val="16"/>
              </w:rPr>
            </w:pPr>
            <w:r w:rsidRPr="126AA486">
              <w:rPr>
                <w:rFonts w:ascii="Verdana" w:hAnsi="Verdana" w:cs="Arial"/>
                <w:b/>
                <w:bCs/>
                <w:sz w:val="16"/>
                <w:szCs w:val="16"/>
              </w:rPr>
              <w:t>x</w:t>
            </w:r>
          </w:p>
        </w:tc>
        <w:tc>
          <w:tcPr>
            <w:tcW w:w="1620" w:type="dxa"/>
            <w:vAlign w:val="center"/>
          </w:tcPr>
          <w:p w:rsidRPr="00F90E4E" w:rsidR="00FF5275" w:rsidP="00FF5275" w:rsidRDefault="00C43FD2" w14:paraId="38EBCE87" w14:textId="4276DE15">
            <w:pPr>
              <w:rPr>
                <w:rFonts w:ascii="Verdana" w:hAnsi="Verdana" w:cs="Arial"/>
                <w:sz w:val="18"/>
                <w:szCs w:val="18"/>
              </w:rPr>
            </w:pPr>
            <w:r>
              <w:rPr>
                <w:rFonts w:ascii="Verdana" w:hAnsi="Verdana" w:cs="Arial"/>
                <w:sz w:val="18"/>
                <w:szCs w:val="18"/>
              </w:rPr>
              <w:t>Catherine McKee</w:t>
            </w:r>
          </w:p>
        </w:tc>
        <w:tc>
          <w:tcPr>
            <w:tcW w:w="360" w:type="dxa"/>
            <w:vAlign w:val="center"/>
          </w:tcPr>
          <w:p w:rsidRPr="00F90E4E" w:rsidR="00FF5275" w:rsidP="00FF5275" w:rsidRDefault="702C60E4" w14:paraId="495EDA3F" w14:textId="550B30A4">
            <w:pPr>
              <w:jc w:val="center"/>
              <w:rPr>
                <w:rFonts w:ascii="Verdana" w:hAnsi="Verdana" w:cs="Arial"/>
                <w:b/>
                <w:bCs/>
                <w:sz w:val="16"/>
                <w:szCs w:val="16"/>
              </w:rPr>
            </w:pPr>
            <w:r w:rsidRPr="126AA486">
              <w:rPr>
                <w:rFonts w:ascii="Verdana" w:hAnsi="Verdana" w:cs="Arial"/>
                <w:b/>
                <w:bCs/>
                <w:sz w:val="16"/>
                <w:szCs w:val="16"/>
              </w:rPr>
              <w:t>x</w:t>
            </w:r>
          </w:p>
        </w:tc>
        <w:tc>
          <w:tcPr>
            <w:tcW w:w="1719" w:type="dxa"/>
            <w:vAlign w:val="center"/>
          </w:tcPr>
          <w:p w:rsidRPr="00F90E4E" w:rsidR="00FF5275" w:rsidP="00FF5275" w:rsidRDefault="00C43FD2" w14:paraId="56E78E7C" w14:textId="453465E0">
            <w:pPr>
              <w:rPr>
                <w:rFonts w:ascii="Verdana" w:hAnsi="Verdana" w:cs="Arial"/>
                <w:sz w:val="18"/>
                <w:szCs w:val="18"/>
              </w:rPr>
            </w:pPr>
            <w:r>
              <w:rPr>
                <w:rFonts w:ascii="Verdana" w:hAnsi="Verdana" w:cs="Arial"/>
                <w:sz w:val="18"/>
                <w:szCs w:val="18"/>
              </w:rPr>
              <w:t xml:space="preserve">Stacie </w:t>
            </w:r>
            <w:proofErr w:type="spellStart"/>
            <w:r>
              <w:rPr>
                <w:rFonts w:ascii="Verdana" w:hAnsi="Verdana" w:cs="Arial"/>
                <w:sz w:val="18"/>
                <w:szCs w:val="18"/>
              </w:rPr>
              <w:t>Nakamatsu</w:t>
            </w:r>
            <w:proofErr w:type="spellEnd"/>
          </w:p>
        </w:tc>
      </w:tr>
      <w:tr w:rsidRPr="00F90E4E" w:rsidR="00FF5275" w:rsidTr="126AA486" w14:paraId="0BF36796" w14:textId="77777777">
        <w:trPr>
          <w:trHeight w:val="413"/>
          <w:jc w:val="center"/>
        </w:trPr>
        <w:tc>
          <w:tcPr>
            <w:tcW w:w="355" w:type="dxa"/>
            <w:vAlign w:val="center"/>
          </w:tcPr>
          <w:p w:rsidRPr="00F90E4E" w:rsidR="00FF5275" w:rsidP="00FF5275" w:rsidRDefault="678CBBF2" w14:paraId="40A0D500" w14:textId="2F695CC7">
            <w:pPr>
              <w:jc w:val="center"/>
              <w:rPr>
                <w:rFonts w:ascii="Verdana" w:hAnsi="Verdana" w:cs="Arial"/>
                <w:b/>
                <w:bCs/>
                <w:sz w:val="16"/>
                <w:szCs w:val="16"/>
              </w:rPr>
            </w:pPr>
            <w:r w:rsidRPr="126AA486">
              <w:rPr>
                <w:rFonts w:ascii="Verdana" w:hAnsi="Verdana" w:cs="Arial"/>
                <w:b/>
                <w:bCs/>
                <w:sz w:val="16"/>
                <w:szCs w:val="16"/>
              </w:rPr>
              <w:t>x</w:t>
            </w:r>
          </w:p>
        </w:tc>
        <w:tc>
          <w:tcPr>
            <w:tcW w:w="1530" w:type="dxa"/>
            <w:vAlign w:val="center"/>
          </w:tcPr>
          <w:p w:rsidRPr="00F90E4E" w:rsidR="00FF5275" w:rsidP="00FF5275" w:rsidRDefault="00C43FD2" w14:paraId="75183B49" w14:textId="475650DC">
            <w:pPr>
              <w:rPr>
                <w:rFonts w:ascii="Verdana" w:hAnsi="Verdana" w:cs="Arial"/>
                <w:sz w:val="18"/>
                <w:szCs w:val="18"/>
              </w:rPr>
            </w:pPr>
            <w:r>
              <w:rPr>
                <w:rFonts w:ascii="Verdana" w:hAnsi="Verdana" w:cs="Arial"/>
                <w:sz w:val="18"/>
                <w:szCs w:val="18"/>
              </w:rPr>
              <w:t>Michelle Newhart</w:t>
            </w:r>
          </w:p>
        </w:tc>
        <w:tc>
          <w:tcPr>
            <w:tcW w:w="360" w:type="dxa"/>
            <w:vAlign w:val="center"/>
          </w:tcPr>
          <w:p w:rsidRPr="00F90E4E" w:rsidR="00FF5275" w:rsidP="00FF5275" w:rsidRDefault="7CC393E5" w14:paraId="3DA75B00" w14:textId="0CFF992E">
            <w:pPr>
              <w:jc w:val="center"/>
              <w:rPr>
                <w:rFonts w:ascii="Verdana" w:hAnsi="Verdana" w:cs="Arial"/>
                <w:b/>
                <w:bCs/>
                <w:sz w:val="16"/>
                <w:szCs w:val="16"/>
              </w:rPr>
            </w:pPr>
            <w:r w:rsidRPr="126AA486">
              <w:rPr>
                <w:rFonts w:ascii="Verdana" w:hAnsi="Verdana" w:cs="Arial"/>
                <w:b/>
                <w:bCs/>
                <w:sz w:val="16"/>
                <w:szCs w:val="16"/>
              </w:rPr>
              <w:t>x</w:t>
            </w:r>
          </w:p>
        </w:tc>
        <w:tc>
          <w:tcPr>
            <w:tcW w:w="2160" w:type="dxa"/>
            <w:vAlign w:val="center"/>
          </w:tcPr>
          <w:p w:rsidRPr="00F90E4E" w:rsidR="00FF5275" w:rsidP="00FF5275" w:rsidRDefault="00C43FD2" w14:paraId="585AF606" w14:textId="52526752">
            <w:pPr>
              <w:rPr>
                <w:rFonts w:ascii="Verdana" w:hAnsi="Verdana" w:cs="Arial"/>
                <w:sz w:val="18"/>
                <w:szCs w:val="18"/>
              </w:rPr>
            </w:pPr>
            <w:r>
              <w:rPr>
                <w:rFonts w:ascii="Verdana" w:hAnsi="Verdana" w:cs="Arial"/>
                <w:sz w:val="18"/>
                <w:szCs w:val="18"/>
              </w:rPr>
              <w:t>Rich Patterson</w:t>
            </w:r>
          </w:p>
        </w:tc>
        <w:tc>
          <w:tcPr>
            <w:tcW w:w="360" w:type="dxa"/>
            <w:vAlign w:val="center"/>
          </w:tcPr>
          <w:p w:rsidRPr="00F90E4E" w:rsidR="00FF5275" w:rsidP="00FF5275" w:rsidRDefault="5E52B747" w14:paraId="349D3B04" w14:textId="5567AC17">
            <w:pPr>
              <w:jc w:val="center"/>
              <w:rPr>
                <w:rFonts w:ascii="Verdana" w:hAnsi="Verdana" w:cs="Arial"/>
                <w:b/>
                <w:bCs/>
                <w:sz w:val="16"/>
                <w:szCs w:val="16"/>
              </w:rPr>
            </w:pPr>
            <w:r w:rsidRPr="126AA486">
              <w:rPr>
                <w:rFonts w:ascii="Verdana" w:hAnsi="Verdana" w:cs="Arial"/>
                <w:b/>
                <w:bCs/>
                <w:sz w:val="16"/>
                <w:szCs w:val="16"/>
              </w:rPr>
              <w:t>x</w:t>
            </w:r>
          </w:p>
        </w:tc>
        <w:tc>
          <w:tcPr>
            <w:tcW w:w="2070" w:type="dxa"/>
            <w:vAlign w:val="center"/>
          </w:tcPr>
          <w:p w:rsidRPr="00F90E4E" w:rsidR="00FF5275" w:rsidP="00FF5275" w:rsidRDefault="00C43FD2" w14:paraId="0EEDE571" w14:textId="2EA94F47">
            <w:pPr>
              <w:rPr>
                <w:rFonts w:ascii="Verdana" w:hAnsi="Verdana" w:cs="Arial"/>
                <w:sz w:val="18"/>
                <w:szCs w:val="18"/>
              </w:rPr>
            </w:pPr>
            <w:r>
              <w:rPr>
                <w:rFonts w:ascii="Verdana" w:hAnsi="Verdana" w:cs="Arial"/>
                <w:sz w:val="18"/>
                <w:szCs w:val="18"/>
              </w:rPr>
              <w:t>Eric Turner</w:t>
            </w:r>
          </w:p>
        </w:tc>
        <w:tc>
          <w:tcPr>
            <w:tcW w:w="270" w:type="dxa"/>
            <w:vAlign w:val="center"/>
          </w:tcPr>
          <w:p w:rsidRPr="00F90E4E" w:rsidR="00FF5275" w:rsidP="00FF5275" w:rsidRDefault="5F1F4937" w14:paraId="5787E37C" w14:textId="6837FE0E">
            <w:pPr>
              <w:jc w:val="both"/>
              <w:rPr>
                <w:rFonts w:ascii="Verdana" w:hAnsi="Verdana" w:cs="Arial"/>
                <w:b/>
                <w:bCs/>
                <w:sz w:val="16"/>
                <w:szCs w:val="16"/>
              </w:rPr>
            </w:pPr>
            <w:r w:rsidRPr="126AA486">
              <w:rPr>
                <w:rFonts w:ascii="Verdana" w:hAnsi="Verdana" w:cs="Arial"/>
                <w:b/>
                <w:bCs/>
                <w:sz w:val="16"/>
                <w:szCs w:val="16"/>
              </w:rPr>
              <w:t>x</w:t>
            </w:r>
          </w:p>
        </w:tc>
        <w:tc>
          <w:tcPr>
            <w:tcW w:w="1620" w:type="dxa"/>
            <w:vAlign w:val="center"/>
          </w:tcPr>
          <w:p w:rsidRPr="00F90E4E" w:rsidR="00FF5275" w:rsidP="00FF5275" w:rsidRDefault="00FF5275" w14:paraId="333DC3D7" w14:textId="777472A6">
            <w:pPr>
              <w:rPr>
                <w:rFonts w:ascii="Verdana" w:hAnsi="Verdana" w:cs="Arial"/>
                <w:sz w:val="18"/>
                <w:szCs w:val="18"/>
              </w:rPr>
            </w:pPr>
            <w:r>
              <w:rPr>
                <w:rFonts w:ascii="Verdana" w:hAnsi="Verdana" w:cs="Arial"/>
                <w:sz w:val="18"/>
                <w:szCs w:val="18"/>
              </w:rPr>
              <w:t xml:space="preserve">Sandra </w:t>
            </w:r>
            <w:proofErr w:type="spellStart"/>
            <w:r>
              <w:rPr>
                <w:rFonts w:ascii="Verdana" w:hAnsi="Verdana" w:cs="Arial"/>
                <w:sz w:val="18"/>
                <w:szCs w:val="18"/>
              </w:rPr>
              <w:t>Weatherilt</w:t>
            </w:r>
            <w:proofErr w:type="spellEnd"/>
          </w:p>
        </w:tc>
        <w:tc>
          <w:tcPr>
            <w:tcW w:w="360" w:type="dxa"/>
            <w:vAlign w:val="center"/>
          </w:tcPr>
          <w:p w:rsidRPr="00F90E4E" w:rsidR="00FF5275" w:rsidP="00FF5275" w:rsidRDefault="00FF5275" w14:paraId="638EE426" w14:textId="77777777">
            <w:pPr>
              <w:rPr>
                <w:rFonts w:ascii="Verdana" w:hAnsi="Verdana" w:cs="Arial"/>
                <w:sz w:val="18"/>
                <w:szCs w:val="18"/>
              </w:rPr>
            </w:pPr>
          </w:p>
        </w:tc>
        <w:tc>
          <w:tcPr>
            <w:tcW w:w="1719" w:type="dxa"/>
            <w:vAlign w:val="center"/>
          </w:tcPr>
          <w:p w:rsidR="00FF5275" w:rsidP="00FF5275" w:rsidRDefault="00FF5275" w14:paraId="53EE1F36" w14:textId="77777777">
            <w:pPr>
              <w:rPr>
                <w:rFonts w:ascii="Verdana" w:hAnsi="Verdana" w:cs="Arial"/>
                <w:sz w:val="18"/>
                <w:szCs w:val="18"/>
              </w:rPr>
            </w:pPr>
            <w:r>
              <w:rPr>
                <w:rFonts w:ascii="Verdana" w:hAnsi="Verdana" w:cs="Arial"/>
                <w:sz w:val="18"/>
                <w:szCs w:val="18"/>
              </w:rPr>
              <w:t xml:space="preserve">Student Rep: </w:t>
            </w:r>
          </w:p>
          <w:p w:rsidR="003C6437" w:rsidP="00FF5275" w:rsidRDefault="003C6437" w14:paraId="2CC46647" w14:textId="77777777">
            <w:pPr>
              <w:rPr>
                <w:rFonts w:ascii="Verdana" w:hAnsi="Verdana" w:cs="Arial"/>
                <w:sz w:val="18"/>
                <w:szCs w:val="18"/>
              </w:rPr>
            </w:pPr>
            <w:r>
              <w:rPr>
                <w:rFonts w:ascii="Verdana" w:hAnsi="Verdana" w:cs="Arial"/>
                <w:sz w:val="18"/>
                <w:szCs w:val="18"/>
              </w:rPr>
              <w:t xml:space="preserve">Jem </w:t>
            </w:r>
            <w:proofErr w:type="spellStart"/>
            <w:r>
              <w:rPr>
                <w:rFonts w:ascii="Verdana" w:hAnsi="Verdana" w:cs="Arial"/>
                <w:sz w:val="18"/>
                <w:szCs w:val="18"/>
              </w:rPr>
              <w:t>Bonfiglio</w:t>
            </w:r>
            <w:proofErr w:type="spellEnd"/>
          </w:p>
          <w:p w:rsidRPr="00F90E4E" w:rsidR="003C6437" w:rsidP="00FF5275" w:rsidRDefault="003C6437" w14:paraId="132EF82C" w14:textId="2690AE6B">
            <w:pPr>
              <w:rPr>
                <w:rFonts w:ascii="Verdana" w:hAnsi="Verdana" w:cs="Arial"/>
                <w:sz w:val="18"/>
                <w:szCs w:val="18"/>
              </w:rPr>
            </w:pPr>
            <w:r>
              <w:rPr>
                <w:rFonts w:ascii="Verdana" w:hAnsi="Verdana" w:cs="Arial"/>
                <w:sz w:val="18"/>
                <w:szCs w:val="18"/>
              </w:rPr>
              <w:t>Leonardo Rojas</w:t>
            </w:r>
          </w:p>
        </w:tc>
      </w:tr>
    </w:tbl>
    <w:p w:rsidR="00454507" w:rsidP="00454507" w:rsidRDefault="00854523" w14:paraId="1B8E6A04" w14:textId="3C25C620">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19B2259B">
                <wp:simplePos x="0" y="0"/>
                <wp:positionH relativeFrom="margin">
                  <wp:posOffset>726534</wp:posOffset>
                </wp:positionH>
                <wp:positionV relativeFrom="paragraph">
                  <wp:posOffset>69215</wp:posOffset>
                </wp:positionV>
                <wp:extent cx="4462780" cy="3238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23850"/>
                        </a:xfrm>
                        <a:prstGeom prst="rect">
                          <a:avLst/>
                        </a:prstGeom>
                        <a:solidFill>
                          <a:srgbClr val="FFFFFF"/>
                        </a:solidFill>
                        <a:ln w="9525">
                          <a:noFill/>
                          <a:miter lim="800000"/>
                          <a:headEnd/>
                          <a:tailEnd/>
                        </a:ln>
                      </wps:spPr>
                      <wps:txbx>
                        <w:txbxContent>
                          <w:p w:rsidRPr="003B1195" w:rsidR="00B36733" w:rsidP="00854523" w:rsidRDefault="00170344" w14:paraId="2A908E24" w14:textId="6EC6B3F6">
                            <w:pPr>
                              <w:pStyle w:val="Heading2"/>
                            </w:pPr>
                            <w:r>
                              <w:rPr>
                                <w:b/>
                                <w:color w:val="auto"/>
                                <w:sz w:val="28"/>
                                <w:szCs w:val="28"/>
                              </w:rPr>
                              <w:t>MINUTES</w:t>
                            </w:r>
                            <w:r w:rsidRPr="00823B5D" w:rsidR="00B36733">
                              <w:rPr>
                                <w:b/>
                                <w:color w:val="auto"/>
                                <w:sz w:val="28"/>
                                <w:szCs w:val="28"/>
                              </w:rPr>
                              <w:t xml:space="preserve"> </w:t>
                            </w:r>
                            <w:r w:rsidR="00B36733">
                              <w:rPr>
                                <w:b/>
                                <w:color w:val="auto"/>
                                <w:sz w:val="28"/>
                                <w:szCs w:val="28"/>
                              </w:rPr>
                              <w:t>– February 23,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DE3163C">
                <v:stroke joinstyle="miter"/>
                <v:path gradientshapeok="t" o:connecttype="rect"/>
              </v:shapetype>
              <v:shape id="Text Box 3" style="position:absolute;margin-left:57.2pt;margin-top:5.45pt;width:351.4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">
                <v:textbox>
                  <w:txbxContent>
                    <w:p w:rsidRPr="003B1195" w:rsidR="00B36733" w:rsidP="00854523" w:rsidRDefault="00170344" w14:paraId="2A908E24" w14:textId="6EC6B3F6">
                      <w:pPr>
                        <w:pStyle w:val="Heading2"/>
                      </w:pPr>
                      <w:r>
                        <w:rPr>
                          <w:b/>
                          <w:color w:val="auto"/>
                          <w:sz w:val="28"/>
                          <w:szCs w:val="28"/>
                        </w:rPr>
                        <w:t>MINUTES</w:t>
                      </w:r>
                      <w:r w:rsidRPr="00823B5D" w:rsidR="00B36733">
                        <w:rPr>
                          <w:b/>
                          <w:color w:val="auto"/>
                          <w:sz w:val="28"/>
                          <w:szCs w:val="28"/>
                        </w:rPr>
                        <w:t xml:space="preserve"> </w:t>
                      </w:r>
                      <w:r w:rsidR="00B36733">
                        <w:rPr>
                          <w:b/>
                          <w:color w:val="auto"/>
                          <w:sz w:val="28"/>
                          <w:szCs w:val="28"/>
                        </w:rPr>
                        <w:t>– February 23,  2021</w:t>
                      </w:r>
                    </w:p>
                  </w:txbxContent>
                </v:textbox>
                <w10:wrap type="square" anchorx="margin"/>
              </v:shape>
            </w:pict>
          </mc:Fallback>
        </mc:AlternateContent>
      </w:r>
      <w:r w:rsidR="00B67158">
        <w:rPr>
          <w:rFonts w:ascii="Arial Narrow" w:hAnsi="Arial Narrow" w:cs="Arial"/>
          <w:sz w:val="20"/>
          <w:szCs w:val="20"/>
        </w:rPr>
        <w:t>Guests:</w:t>
      </w:r>
      <w:r w:rsidR="00541A0E">
        <w:rPr>
          <w:rFonts w:ascii="Arial Narrow" w:hAnsi="Arial Narrow" w:cs="Arial"/>
          <w:sz w:val="20"/>
          <w:szCs w:val="20"/>
        </w:rPr>
        <w:t xml:space="preserve"> </w:t>
      </w:r>
      <w:r w:rsidR="00C6162A">
        <w:rPr>
          <w:rFonts w:ascii="Arial Narrow" w:hAnsi="Arial Narrow" w:cs="Arial"/>
          <w:sz w:val="20"/>
          <w:szCs w:val="20"/>
        </w:rPr>
        <w:t xml:space="preserve"> </w:t>
      </w:r>
    </w:p>
    <w:p w:rsidRPr="00DA4C74" w:rsidR="00C8541C" w:rsidP="00DA4C74" w:rsidRDefault="00C8541C" w14:paraId="111B75EB" w14:textId="3F363DE0">
      <w:pPr>
        <w:autoSpaceDE w:val="0"/>
        <w:autoSpaceDN w:val="0"/>
        <w:adjustRightInd w:val="0"/>
        <w:rPr>
          <w:rFonts w:ascii="Arial Narrow" w:hAnsi="Arial Narrow" w:cs="Arial"/>
          <w:sz w:val="20"/>
          <w:szCs w:val="20"/>
        </w:rPr>
      </w:pPr>
    </w:p>
    <w:p w:rsidR="00031DA7" w:rsidRDefault="00031DA7" w14:paraId="6587773C" w14:textId="77777777"/>
    <w:tbl>
      <w:tblPr>
        <w:tblStyle w:val="TableGrid"/>
        <w:tblW w:w="10790" w:type="dxa"/>
        <w:tblLayout w:type="fixed"/>
        <w:tblLook w:val="04A0" w:firstRow="1" w:lastRow="0" w:firstColumn="1" w:lastColumn="0" w:noHBand="0" w:noVBand="1"/>
      </w:tblPr>
      <w:tblGrid>
        <w:gridCol w:w="4135"/>
        <w:gridCol w:w="6655"/>
      </w:tblGrid>
      <w:tr w:rsidR="008C097E" w:rsidTr="333CA0BD" w14:paraId="233E7DA9" w14:textId="77777777">
        <w:tc>
          <w:tcPr>
            <w:tcW w:w="4135" w:type="dxa"/>
            <w:shd w:val="clear" w:color="auto" w:fill="D9D9D9" w:themeFill="background1" w:themeFillShade="D9"/>
          </w:tcPr>
          <w:p w:rsidRPr="008C097E" w:rsidR="008C097E" w:rsidP="008C097E" w:rsidRDefault="008C097E" w14:paraId="18F621D9" w14:textId="77777777">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rsidRPr="008C097E" w:rsidR="008C097E" w:rsidP="008C097E" w:rsidRDefault="008C097E" w14:paraId="357D4EA2" w14:textId="77777777">
            <w:pPr>
              <w:jc w:val="center"/>
              <w:rPr>
                <w:rFonts w:asciiTheme="minorHAnsi" w:hAnsiTheme="minorHAnsi"/>
                <w:b/>
              </w:rPr>
            </w:pPr>
            <w:r w:rsidRPr="008C097E">
              <w:rPr>
                <w:rFonts w:asciiTheme="minorHAnsi" w:hAnsiTheme="minorHAnsi"/>
                <w:b/>
              </w:rPr>
              <w:t>DISCUSSION/COMMENTS</w:t>
            </w:r>
          </w:p>
        </w:tc>
      </w:tr>
      <w:tr w:rsidR="0080388A" w:rsidTr="333CA0BD" w14:paraId="43952C0C" w14:textId="77777777">
        <w:tc>
          <w:tcPr>
            <w:tcW w:w="4135" w:type="dxa"/>
          </w:tcPr>
          <w:p w:rsidR="0080388A" w:rsidP="00811AB9" w:rsidRDefault="00CF69E9" w14:paraId="57A33DE2" w14:textId="228D84CE">
            <w:pPr>
              <w:rPr>
                <w:rFonts w:asciiTheme="minorHAnsi" w:hAnsiTheme="minorHAnsi"/>
              </w:rPr>
            </w:pPr>
            <w:r>
              <w:rPr>
                <w:rFonts w:asciiTheme="minorHAnsi" w:hAnsiTheme="minorHAnsi"/>
              </w:rPr>
              <w:t xml:space="preserve">Approval of DLC minutes:  </w:t>
            </w:r>
            <w:r w:rsidR="001B0A88">
              <w:rPr>
                <w:rFonts w:asciiTheme="minorHAnsi" w:hAnsiTheme="minorHAnsi"/>
              </w:rPr>
              <w:t>2/2</w:t>
            </w:r>
            <w:r w:rsidR="00854523">
              <w:rPr>
                <w:rFonts w:asciiTheme="minorHAnsi" w:hAnsiTheme="minorHAnsi"/>
              </w:rPr>
              <w:t>/202</w:t>
            </w:r>
            <w:r w:rsidR="001B0A88">
              <w:rPr>
                <w:rFonts w:asciiTheme="minorHAnsi" w:hAnsiTheme="minorHAnsi"/>
              </w:rPr>
              <w:t>1</w:t>
            </w:r>
            <w:r w:rsidR="005C2B03">
              <w:rPr>
                <w:rFonts w:asciiTheme="minorHAnsi" w:hAnsiTheme="minorHAnsi"/>
              </w:rPr>
              <w:t xml:space="preserve"> </w:t>
            </w:r>
            <w:r w:rsidRPr="008C097E" w:rsidR="005C2B03">
              <w:rPr>
                <w:rFonts w:asciiTheme="minorHAnsi" w:hAnsiTheme="minorHAnsi"/>
              </w:rPr>
              <w:t>meeting</w:t>
            </w:r>
            <w:r w:rsidR="005C2B03">
              <w:rPr>
                <w:rFonts w:asciiTheme="minorHAnsi" w:hAnsiTheme="minorHAnsi"/>
              </w:rPr>
              <w:t xml:space="preserve"> – assign themes</w:t>
            </w:r>
          </w:p>
        </w:tc>
        <w:tc>
          <w:tcPr>
            <w:tcW w:w="6655" w:type="dxa"/>
          </w:tcPr>
          <w:p w:rsidRPr="00672500" w:rsidR="0080388A" w:rsidRDefault="00B36733" w14:paraId="2C89F553" w14:textId="04033BF3">
            <w:pPr>
              <w:rPr>
                <w:rFonts w:asciiTheme="minorHAnsi" w:hAnsiTheme="minorHAnsi"/>
                <w:sz w:val="22"/>
                <w:szCs w:val="22"/>
              </w:rPr>
            </w:pPr>
            <w:r>
              <w:rPr>
                <w:rFonts w:asciiTheme="minorHAnsi" w:hAnsiTheme="minorHAnsi"/>
                <w:sz w:val="22"/>
                <w:szCs w:val="22"/>
              </w:rPr>
              <w:t>Approved</w:t>
            </w:r>
          </w:p>
        </w:tc>
      </w:tr>
      <w:tr w:rsidRPr="009834AA" w:rsidR="008C097E" w:rsidTr="333CA0BD" w14:paraId="7AE25AC5" w14:textId="77777777">
        <w:trPr>
          <w:trHeight w:val="323"/>
        </w:trPr>
        <w:tc>
          <w:tcPr>
            <w:tcW w:w="4135" w:type="dxa"/>
            <w:shd w:val="clear" w:color="auto" w:fill="F2F2F2" w:themeFill="background1" w:themeFillShade="F2"/>
          </w:tcPr>
          <w:p w:rsidRPr="009834AA" w:rsidR="008C097E" w:rsidRDefault="00E81461" w14:paraId="47CE212B" w14:textId="77777777">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rsidRPr="009834AA" w:rsidR="008C097E" w:rsidRDefault="008C097E" w14:paraId="49DB3DE5" w14:textId="77777777">
            <w:pPr>
              <w:rPr>
                <w:rFonts w:asciiTheme="minorHAnsi" w:hAnsiTheme="minorHAnsi"/>
                <w:bCs/>
                <w:sz w:val="22"/>
                <w:szCs w:val="22"/>
              </w:rPr>
            </w:pPr>
          </w:p>
        </w:tc>
      </w:tr>
      <w:tr w:rsidR="008C097E" w:rsidTr="333CA0BD" w14:paraId="59AB5201" w14:textId="77777777">
        <w:trPr>
          <w:trHeight w:val="926"/>
        </w:trPr>
        <w:tc>
          <w:tcPr>
            <w:tcW w:w="4135" w:type="dxa"/>
          </w:tcPr>
          <w:p w:rsidRPr="00E81461" w:rsidR="008C097E" w:rsidP="00B1755C" w:rsidRDefault="008C097E" w14:paraId="58C13CF0" w14:textId="28E0A496">
            <w:pPr>
              <w:rPr>
                <w:rFonts w:asciiTheme="minorHAnsi" w:hAnsiTheme="minorHAnsi"/>
              </w:rPr>
            </w:pPr>
            <w:r w:rsidRPr="00E81461">
              <w:rPr>
                <w:rFonts w:cs="Arial" w:asciiTheme="minorHAnsi" w:hAnsiTheme="minorHAnsi"/>
              </w:rPr>
              <w:t>Educational Design Committee (EDC) /Curriculum and Instruction Council (C&amp;I) (</w:t>
            </w:r>
            <w:r w:rsidR="00B1755C">
              <w:rPr>
                <w:rFonts w:cs="Arial" w:asciiTheme="minorHAnsi" w:hAnsiTheme="minorHAnsi"/>
              </w:rPr>
              <w:t>Carol</w:t>
            </w:r>
            <w:r w:rsidRPr="00E81461">
              <w:rPr>
                <w:rFonts w:cs="Arial" w:asciiTheme="minorHAnsi" w:hAnsiTheme="minorHAnsi"/>
              </w:rPr>
              <w:t>)</w:t>
            </w:r>
          </w:p>
        </w:tc>
        <w:tc>
          <w:tcPr>
            <w:tcW w:w="6655" w:type="dxa"/>
          </w:tcPr>
          <w:p w:rsidRPr="008374A9" w:rsidR="00E33142" w:rsidP="001B0A88" w:rsidRDefault="00854523" w14:paraId="084BA952" w14:textId="2A2CA8DB">
            <w:pPr>
              <w:rPr>
                <w:rFonts w:asciiTheme="minorHAnsi" w:hAnsiTheme="minorHAnsi"/>
                <w:sz w:val="22"/>
                <w:szCs w:val="22"/>
              </w:rPr>
            </w:pPr>
            <w:r>
              <w:rPr>
                <w:rFonts w:asciiTheme="minorHAnsi" w:hAnsiTheme="minorHAnsi"/>
                <w:sz w:val="22"/>
                <w:szCs w:val="22"/>
              </w:rPr>
              <w:t xml:space="preserve">No report </w:t>
            </w:r>
          </w:p>
        </w:tc>
      </w:tr>
      <w:tr w:rsidR="00854523" w:rsidTr="333CA0BD" w14:paraId="5DA74AED" w14:textId="77777777">
        <w:trPr>
          <w:trHeight w:val="683"/>
        </w:trPr>
        <w:tc>
          <w:tcPr>
            <w:tcW w:w="4135" w:type="dxa"/>
          </w:tcPr>
          <w:p w:rsidRPr="001A20E9" w:rsidR="00854523" w:rsidP="00854523" w:rsidRDefault="00854523" w14:paraId="1C75D871" w14:textId="3C2F031B">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rsidR="00854523" w:rsidP="00854523" w:rsidRDefault="00854523" w14:paraId="0C0B443B" w14:textId="30444785">
            <w:pPr>
              <w:rPr>
                <w:rFonts w:asciiTheme="minorHAnsi" w:hAnsiTheme="minorHAnsi"/>
                <w:sz w:val="22"/>
                <w:szCs w:val="22"/>
              </w:rPr>
            </w:pPr>
            <w:r>
              <w:rPr>
                <w:rFonts w:asciiTheme="minorHAnsi" w:hAnsiTheme="minorHAnsi"/>
                <w:sz w:val="22"/>
                <w:szCs w:val="22"/>
              </w:rPr>
              <w:t xml:space="preserve">No report </w:t>
            </w:r>
          </w:p>
          <w:p w:rsidRPr="00B20E39" w:rsidR="00854523" w:rsidP="00854523" w:rsidRDefault="00854523" w14:paraId="6FFD25FD" w14:textId="27455145">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sz w:val="22"/>
                <w:szCs w:val="22"/>
              </w:rPr>
              <w:t xml:space="preserve"> </w:t>
            </w:r>
          </w:p>
        </w:tc>
      </w:tr>
      <w:tr w:rsidR="00854523" w:rsidTr="333CA0BD" w14:paraId="046A696A" w14:textId="77777777">
        <w:tc>
          <w:tcPr>
            <w:tcW w:w="4135" w:type="dxa"/>
          </w:tcPr>
          <w:p w:rsidRPr="00E81461" w:rsidR="00854523" w:rsidP="00854523" w:rsidRDefault="00854523" w14:paraId="75F25537" w14:textId="4EC58C93">
            <w:pPr>
              <w:tabs>
                <w:tab w:val="left" w:pos="3435"/>
              </w:tabs>
              <w:rPr>
                <w:rFonts w:asciiTheme="minorHAnsi" w:hAnsiTheme="minorHAnsi"/>
              </w:rPr>
            </w:pPr>
            <w:r w:rsidRPr="00E81461">
              <w:rPr>
                <w:rFonts w:cs="Arial" w:asciiTheme="minorHAnsi" w:hAnsiTheme="minorHAnsi"/>
              </w:rPr>
              <w:t xml:space="preserve">Faculty </w:t>
            </w:r>
            <w:r>
              <w:rPr>
                <w:rFonts w:cs="Arial" w:asciiTheme="minorHAnsi" w:hAnsiTheme="minorHAnsi"/>
              </w:rPr>
              <w:t>Learning Activities</w:t>
            </w:r>
            <w:r w:rsidRPr="00E81461">
              <w:rPr>
                <w:rFonts w:cs="Arial" w:asciiTheme="minorHAnsi" w:hAnsiTheme="minorHAnsi"/>
              </w:rPr>
              <w:t xml:space="preserve"> Committee (F</w:t>
            </w:r>
            <w:r>
              <w:rPr>
                <w:rFonts w:cs="Arial" w:asciiTheme="minorHAnsi" w:hAnsiTheme="minorHAnsi"/>
              </w:rPr>
              <w:t>LA</w:t>
            </w:r>
            <w:r w:rsidRPr="00E81461">
              <w:rPr>
                <w:rFonts w:cs="Arial" w:asciiTheme="minorHAnsi" w:hAnsiTheme="minorHAnsi"/>
              </w:rPr>
              <w:t>C) Report (</w:t>
            </w:r>
            <w:r>
              <w:rPr>
                <w:rFonts w:cs="Arial" w:asciiTheme="minorHAnsi" w:hAnsiTheme="minorHAnsi"/>
              </w:rPr>
              <w:t>Catherine</w:t>
            </w:r>
            <w:r w:rsidRPr="00E81461">
              <w:rPr>
                <w:rFonts w:cs="Arial" w:asciiTheme="minorHAnsi" w:hAnsiTheme="minorHAnsi"/>
              </w:rPr>
              <w:t>)</w:t>
            </w:r>
          </w:p>
        </w:tc>
        <w:tc>
          <w:tcPr>
            <w:tcW w:w="6655" w:type="dxa"/>
          </w:tcPr>
          <w:p w:rsidRPr="00672500" w:rsidR="00FD71C1" w:rsidP="4208DB35" w:rsidRDefault="39E0B66D" w14:paraId="6CBC0721" w14:textId="6BC44AFB">
            <w:pPr>
              <w:pStyle w:val="xmsonormal"/>
              <w:shd w:val="clear" w:color="auto" w:fill="FFFFFF" w:themeFill="background1"/>
              <w:spacing w:before="0" w:beforeAutospacing="0" w:after="0" w:afterAutospacing="0"/>
              <w:rPr>
                <w:rFonts w:asciiTheme="minorHAnsi" w:hAnsiTheme="minorHAnsi"/>
                <w:sz w:val="22"/>
                <w:szCs w:val="22"/>
              </w:rPr>
            </w:pPr>
            <w:r w:rsidRPr="4208DB35">
              <w:rPr>
                <w:rFonts w:asciiTheme="minorHAnsi" w:hAnsiTheme="minorHAnsi"/>
                <w:sz w:val="22"/>
                <w:szCs w:val="22"/>
              </w:rPr>
              <w:t>No report</w:t>
            </w:r>
          </w:p>
        </w:tc>
      </w:tr>
      <w:tr w:rsidR="00854523" w:rsidTr="333CA0BD" w14:paraId="2106A9EC" w14:textId="77777777">
        <w:trPr>
          <w:trHeight w:val="305"/>
        </w:trPr>
        <w:tc>
          <w:tcPr>
            <w:tcW w:w="4135" w:type="dxa"/>
          </w:tcPr>
          <w:p w:rsidRPr="00E81461" w:rsidR="00854523" w:rsidP="00854523" w:rsidRDefault="00854523" w14:paraId="015AB4B2" w14:textId="499C3A51">
            <w:pPr>
              <w:rPr>
                <w:rFonts w:cs="Arial" w:asciiTheme="minorHAnsi" w:hAnsiTheme="minorHAnsi"/>
              </w:rPr>
            </w:pPr>
            <w:r>
              <w:rPr>
                <w:rFonts w:cs="Arial" w:asciiTheme="minorHAnsi" w:hAnsiTheme="minorHAnsi"/>
              </w:rPr>
              <w:t>Faculty Center for Learning Technology (FCLT) Report (Michelle)</w:t>
            </w:r>
          </w:p>
        </w:tc>
        <w:tc>
          <w:tcPr>
            <w:tcW w:w="6655" w:type="dxa"/>
          </w:tcPr>
          <w:p w:rsidRPr="00672500" w:rsidR="00854523" w:rsidP="126AA486" w:rsidRDefault="74EFC459" w14:paraId="02AA0775" w14:textId="69E02951">
            <w:pPr>
              <w:rPr>
                <w:rFonts w:asciiTheme="minorHAnsi" w:hAnsiTheme="minorHAnsi"/>
                <w:sz w:val="22"/>
                <w:szCs w:val="22"/>
              </w:rPr>
            </w:pPr>
            <w:proofErr w:type="spellStart"/>
            <w:r w:rsidRPr="126AA486">
              <w:rPr>
                <w:rFonts w:asciiTheme="minorHAnsi" w:hAnsiTheme="minorHAnsi"/>
                <w:sz w:val="22"/>
                <w:szCs w:val="22"/>
              </w:rPr>
              <w:t>Cidi</w:t>
            </w:r>
            <w:proofErr w:type="spellEnd"/>
            <w:r w:rsidRPr="126AA486">
              <w:rPr>
                <w:rFonts w:asciiTheme="minorHAnsi" w:hAnsiTheme="minorHAnsi"/>
                <w:sz w:val="22"/>
                <w:szCs w:val="22"/>
              </w:rPr>
              <w:t xml:space="preserve"> Labs Semester Intensive – well attended</w:t>
            </w:r>
          </w:p>
          <w:p w:rsidRPr="00672500" w:rsidR="00854523" w:rsidP="126AA486" w:rsidRDefault="74EFC459" w14:paraId="1151233B" w14:textId="66328AD9">
            <w:r w:rsidRPr="126AA486">
              <w:rPr>
                <w:rFonts w:asciiTheme="minorHAnsi" w:hAnsiTheme="minorHAnsi"/>
                <w:sz w:val="22"/>
                <w:szCs w:val="22"/>
              </w:rPr>
              <w:t xml:space="preserve">FLEX Day sessions – well attended </w:t>
            </w:r>
            <w:r w:rsidRPr="126AA486" w:rsidR="1F3016CA">
              <w:rPr>
                <w:rFonts w:asciiTheme="minorHAnsi" w:hAnsiTheme="minorHAnsi"/>
                <w:sz w:val="22"/>
                <w:szCs w:val="22"/>
              </w:rPr>
              <w:t>(spell out)</w:t>
            </w:r>
          </w:p>
          <w:p w:rsidRPr="00672500" w:rsidR="00854523" w:rsidP="126AA486" w:rsidRDefault="74EFC459" w14:paraId="5DC77EB3" w14:textId="1365EE8B">
            <w:pPr>
              <w:rPr>
                <w:rFonts w:asciiTheme="minorHAnsi" w:hAnsiTheme="minorHAnsi"/>
                <w:sz w:val="22"/>
                <w:szCs w:val="22"/>
              </w:rPr>
            </w:pPr>
            <w:r w:rsidRPr="126AA486">
              <w:rPr>
                <w:rFonts w:asciiTheme="minorHAnsi" w:hAnsiTheme="minorHAnsi"/>
                <w:sz w:val="22"/>
                <w:szCs w:val="22"/>
              </w:rPr>
              <w:t>Working on survey</w:t>
            </w:r>
          </w:p>
          <w:p w:rsidRPr="00672500" w:rsidR="00854523" w:rsidP="126AA486" w:rsidRDefault="74EFC459" w14:paraId="75D3607E" w14:textId="009B22BA">
            <w:r w:rsidRPr="126AA486">
              <w:rPr>
                <w:rFonts w:asciiTheme="minorHAnsi" w:hAnsiTheme="minorHAnsi"/>
                <w:sz w:val="22"/>
                <w:szCs w:val="22"/>
              </w:rPr>
              <w:t>Canvas is integrating Microsoft Teams as conference option</w:t>
            </w:r>
          </w:p>
          <w:p w:rsidRPr="00672500" w:rsidR="00854523" w:rsidP="126AA486" w:rsidRDefault="765187CF" w14:paraId="7BFE5545" w14:textId="280BC9AF">
            <w:r w:rsidRPr="126AA486">
              <w:rPr>
                <w:rFonts w:asciiTheme="minorHAnsi" w:hAnsiTheme="minorHAnsi"/>
                <w:sz w:val="22"/>
                <w:szCs w:val="22"/>
              </w:rPr>
              <w:t>Proctoring platform review team is starting up</w:t>
            </w:r>
          </w:p>
          <w:p w:rsidR="00854523" w:rsidP="126AA486" w:rsidRDefault="16134AC9" w14:paraId="0E0425EB" w14:textId="77777777">
            <w:pPr>
              <w:rPr>
                <w:rFonts w:asciiTheme="minorHAnsi" w:hAnsiTheme="minorHAnsi"/>
                <w:sz w:val="22"/>
                <w:szCs w:val="22"/>
              </w:rPr>
            </w:pPr>
            <w:r w:rsidRPr="126AA486">
              <w:rPr>
                <w:rFonts w:asciiTheme="minorHAnsi" w:hAnsiTheme="minorHAnsi"/>
                <w:sz w:val="22"/>
                <w:szCs w:val="22"/>
              </w:rPr>
              <w:t>Will review tool subscriptions so there is no disruption as semester ends</w:t>
            </w:r>
          </w:p>
          <w:p w:rsidRPr="00672500" w:rsidR="002B1B07" w:rsidP="126AA486" w:rsidRDefault="002B1B07" w14:paraId="0FD2B216" w14:textId="502F661D">
            <w:r w:rsidRPr="00D41CEE">
              <w:rPr>
                <w:rFonts w:asciiTheme="minorHAnsi" w:hAnsiTheme="minorHAnsi"/>
                <w:sz w:val="22"/>
                <w:szCs w:val="22"/>
                <w:highlight w:val="yellow"/>
              </w:rPr>
              <w:t>IIA, IIIC, IIIA14</w:t>
            </w:r>
          </w:p>
        </w:tc>
      </w:tr>
      <w:tr w:rsidR="00854523" w:rsidTr="333CA0BD" w14:paraId="461BA362" w14:textId="77777777">
        <w:trPr>
          <w:trHeight w:val="305"/>
        </w:trPr>
        <w:tc>
          <w:tcPr>
            <w:tcW w:w="4135" w:type="dxa"/>
          </w:tcPr>
          <w:p w:rsidRPr="00E81461" w:rsidR="00854523" w:rsidP="00854523" w:rsidRDefault="00854523" w14:paraId="127E5616" w14:textId="3B6B3644">
            <w:pPr>
              <w:rPr>
                <w:rFonts w:cs="Arial" w:asciiTheme="minorHAnsi" w:hAnsiTheme="minorHAnsi"/>
              </w:rPr>
            </w:pPr>
            <w:r w:rsidRPr="00E81461">
              <w:rPr>
                <w:rFonts w:cs="Arial" w:asciiTheme="minorHAnsi" w:hAnsiTheme="minorHAnsi"/>
              </w:rPr>
              <w:t xml:space="preserve">Student Report </w:t>
            </w:r>
          </w:p>
        </w:tc>
        <w:tc>
          <w:tcPr>
            <w:tcW w:w="6655" w:type="dxa"/>
          </w:tcPr>
          <w:p w:rsidR="00854523" w:rsidP="00854523" w:rsidRDefault="00854523" w14:paraId="7BA8B9A8" w14:textId="233B2D44">
            <w:pPr>
              <w:rPr>
                <w:rFonts w:asciiTheme="minorHAnsi" w:hAnsiTheme="minorHAnsi"/>
                <w:sz w:val="22"/>
                <w:szCs w:val="22"/>
              </w:rPr>
            </w:pPr>
          </w:p>
          <w:p w:rsidRPr="00672500" w:rsidR="00854523" w:rsidP="00854523" w:rsidRDefault="00854523" w14:paraId="13B94869" w14:textId="12E76F6D">
            <w:pPr>
              <w:rPr>
                <w:rFonts w:asciiTheme="minorHAnsi" w:hAnsiTheme="minorHAnsi"/>
                <w:sz w:val="22"/>
                <w:szCs w:val="22"/>
              </w:rPr>
            </w:pPr>
            <w:r>
              <w:rPr>
                <w:rFonts w:asciiTheme="minorHAnsi" w:hAnsiTheme="minorHAnsi"/>
                <w:sz w:val="22"/>
                <w:szCs w:val="22"/>
              </w:rPr>
              <w:t xml:space="preserve"> </w:t>
            </w:r>
          </w:p>
        </w:tc>
      </w:tr>
      <w:tr w:rsidR="00854523" w:rsidTr="333CA0BD" w14:paraId="2115F190" w14:textId="77777777">
        <w:tc>
          <w:tcPr>
            <w:tcW w:w="4135" w:type="dxa"/>
            <w:shd w:val="clear" w:color="auto" w:fill="D9D9D9" w:themeFill="background1" w:themeFillShade="D9"/>
          </w:tcPr>
          <w:p w:rsidRPr="00E81461" w:rsidR="00854523" w:rsidP="00854523" w:rsidRDefault="00854523" w14:paraId="2861ADAE" w14:textId="17CDDAE7">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rsidRPr="00672500" w:rsidR="00854523" w:rsidP="00854523" w:rsidRDefault="00854523" w14:paraId="4650B3FE" w14:textId="77777777">
            <w:pPr>
              <w:rPr>
                <w:rFonts w:asciiTheme="minorHAnsi" w:hAnsiTheme="minorHAnsi"/>
                <w:sz w:val="22"/>
                <w:szCs w:val="22"/>
              </w:rPr>
            </w:pPr>
          </w:p>
        </w:tc>
      </w:tr>
      <w:tr w:rsidR="00854523" w:rsidTr="333CA0BD" w14:paraId="4BCAA1A9" w14:textId="77777777">
        <w:tc>
          <w:tcPr>
            <w:tcW w:w="4135" w:type="dxa"/>
          </w:tcPr>
          <w:p w:rsidRPr="008019A3" w:rsidR="00854523" w:rsidP="00854523" w:rsidRDefault="00854523" w14:paraId="032789A0" w14:textId="3833CFDD">
            <w:pPr>
              <w:rPr>
                <w:rFonts w:asciiTheme="minorHAnsi" w:hAnsiTheme="minorHAnsi"/>
              </w:rPr>
            </w:pPr>
            <w:r>
              <w:rPr>
                <w:rFonts w:asciiTheme="minorHAnsi" w:hAnsiTheme="minorHAnsi"/>
              </w:rPr>
              <w:lastRenderedPageBreak/>
              <w:t>DL Faculty Workgroup Recommendations</w:t>
            </w:r>
          </w:p>
        </w:tc>
        <w:tc>
          <w:tcPr>
            <w:tcW w:w="6655" w:type="dxa"/>
          </w:tcPr>
          <w:p w:rsidR="00854523" w:rsidP="00854523" w:rsidRDefault="00854523" w14:paraId="7AD71707" w14:textId="44BFB9DF">
            <w:pPr>
              <w:pStyle w:val="ListParagraph"/>
              <w:ind w:left="0"/>
              <w:rPr>
                <w:rFonts w:asciiTheme="minorHAnsi" w:hAnsiTheme="minorHAnsi"/>
                <w:sz w:val="22"/>
                <w:szCs w:val="22"/>
              </w:rPr>
            </w:pPr>
            <w:r>
              <w:rPr>
                <w:rFonts w:asciiTheme="minorHAnsi" w:hAnsiTheme="minorHAnsi"/>
                <w:sz w:val="22"/>
                <w:szCs w:val="22"/>
              </w:rPr>
              <w:t xml:space="preserve">The winter DL faculty workgroup met on </w:t>
            </w:r>
            <w:r w:rsidR="001B0A88">
              <w:rPr>
                <w:rFonts w:asciiTheme="minorHAnsi" w:hAnsiTheme="minorHAnsi"/>
                <w:sz w:val="22"/>
                <w:szCs w:val="22"/>
              </w:rPr>
              <w:t>February 2, 9, and 16</w:t>
            </w:r>
            <w:r>
              <w:rPr>
                <w:rFonts w:asciiTheme="minorHAnsi" w:hAnsiTheme="minorHAnsi"/>
                <w:sz w:val="22"/>
                <w:szCs w:val="22"/>
              </w:rPr>
              <w:t xml:space="preserve">, 2021.  Please review recommendations </w:t>
            </w:r>
            <w:r w:rsidR="00FD71C1">
              <w:rPr>
                <w:rFonts w:asciiTheme="minorHAnsi" w:hAnsiTheme="minorHAnsi"/>
                <w:sz w:val="22"/>
                <w:szCs w:val="22"/>
              </w:rPr>
              <w:t xml:space="preserve">(below) </w:t>
            </w:r>
            <w:r>
              <w:rPr>
                <w:rFonts w:asciiTheme="minorHAnsi" w:hAnsiTheme="minorHAnsi"/>
                <w:sz w:val="22"/>
                <w:szCs w:val="22"/>
              </w:rPr>
              <w:t>and vote to accept/approve the recommendations.</w:t>
            </w:r>
          </w:p>
          <w:p w:rsidR="001B0A88" w:rsidP="00854523" w:rsidRDefault="002B1B07" w14:paraId="0A4A6EFD" w14:textId="0A8D7A9F">
            <w:pPr>
              <w:pStyle w:val="ListParagraph"/>
              <w:ind w:left="0"/>
              <w:rPr>
                <w:rFonts w:asciiTheme="minorHAnsi" w:hAnsiTheme="minorHAnsi"/>
                <w:b/>
                <w:bCs/>
                <w:sz w:val="22"/>
                <w:szCs w:val="22"/>
              </w:rPr>
            </w:pPr>
            <w:r w:rsidRPr="002B1B07">
              <w:rPr>
                <w:rFonts w:asciiTheme="minorHAnsi" w:hAnsiTheme="minorHAnsi"/>
                <w:b/>
                <w:bCs/>
                <w:sz w:val="22"/>
                <w:szCs w:val="22"/>
              </w:rPr>
              <w:t>The DLC accepted the workgroup recommendations and approved the DL courses to move forward to EDC.</w:t>
            </w:r>
          </w:p>
          <w:p w:rsidRPr="002B1B07" w:rsidR="002B1B07" w:rsidP="00854523" w:rsidRDefault="002B1B07" w14:paraId="70A5DB68" w14:textId="6411178A">
            <w:pPr>
              <w:pStyle w:val="ListParagraph"/>
              <w:ind w:left="0"/>
              <w:rPr>
                <w:rFonts w:asciiTheme="minorHAnsi" w:hAnsiTheme="minorHAnsi"/>
                <w:b/>
                <w:bCs/>
                <w:sz w:val="22"/>
                <w:szCs w:val="22"/>
              </w:rPr>
            </w:pPr>
            <w:r w:rsidRPr="00D41CEE">
              <w:rPr>
                <w:rFonts w:asciiTheme="minorHAnsi" w:hAnsiTheme="minorHAnsi"/>
                <w:sz w:val="22"/>
                <w:szCs w:val="22"/>
                <w:highlight w:val="yellow"/>
              </w:rPr>
              <w:t>IB9, IIA</w:t>
            </w:r>
          </w:p>
          <w:p w:rsidRPr="00672500" w:rsidR="00854523" w:rsidP="001B0A88" w:rsidRDefault="00854523" w14:paraId="46EEA206" w14:textId="1822865E">
            <w:pPr>
              <w:pStyle w:val="ListParagraph"/>
              <w:ind w:left="0"/>
              <w:rPr>
                <w:rFonts w:asciiTheme="minorHAnsi" w:hAnsiTheme="minorHAnsi"/>
                <w:sz w:val="22"/>
                <w:szCs w:val="22"/>
              </w:rPr>
            </w:pPr>
          </w:p>
        </w:tc>
      </w:tr>
      <w:tr w:rsidR="00854523" w:rsidTr="333CA0BD" w14:paraId="03619921" w14:textId="77777777">
        <w:trPr>
          <w:trHeight w:val="350"/>
        </w:trPr>
        <w:tc>
          <w:tcPr>
            <w:tcW w:w="4135" w:type="dxa"/>
            <w:shd w:val="clear" w:color="auto" w:fill="D9D9D9" w:themeFill="background1" w:themeFillShade="D9"/>
          </w:tcPr>
          <w:p w:rsidR="00854523" w:rsidP="00854523" w:rsidRDefault="001B0A88" w14:paraId="20F555EB" w14:textId="2B5D0B22">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rsidRPr="001B0A88" w:rsidR="00854523" w:rsidP="001B0A88" w:rsidRDefault="00854523" w14:paraId="7EEDC9BF" w14:textId="073E4E6C">
            <w:pPr>
              <w:rPr>
                <w:rFonts w:asciiTheme="minorHAnsi" w:hAnsiTheme="minorHAnsi"/>
                <w:sz w:val="22"/>
                <w:szCs w:val="22"/>
              </w:rPr>
            </w:pPr>
          </w:p>
        </w:tc>
      </w:tr>
      <w:tr w:rsidR="00857D29" w:rsidTr="333CA0BD" w14:paraId="7B3CDD5D" w14:textId="77777777">
        <w:trPr>
          <w:trHeight w:val="350"/>
        </w:trPr>
        <w:tc>
          <w:tcPr>
            <w:tcW w:w="4135" w:type="dxa"/>
            <w:shd w:val="clear" w:color="auto" w:fill="D9D9D9" w:themeFill="background1" w:themeFillShade="D9"/>
          </w:tcPr>
          <w:p w:rsidR="00857D29" w:rsidP="00854523" w:rsidRDefault="00857D29" w14:paraId="0F872652" w14:textId="77777777">
            <w:pPr>
              <w:rPr>
                <w:rFonts w:asciiTheme="minorHAnsi" w:hAnsiTheme="minorHAnsi"/>
                <w:b/>
              </w:rPr>
            </w:pPr>
          </w:p>
        </w:tc>
        <w:tc>
          <w:tcPr>
            <w:tcW w:w="6655" w:type="dxa"/>
            <w:shd w:val="clear" w:color="auto" w:fill="D9D9D9" w:themeFill="background1" w:themeFillShade="D9"/>
          </w:tcPr>
          <w:p w:rsidRPr="001B0A88" w:rsidR="00857D29" w:rsidP="001B0A88" w:rsidRDefault="00857D29" w14:paraId="4ED5CD96" w14:textId="77777777">
            <w:pPr>
              <w:rPr>
                <w:rFonts w:asciiTheme="minorHAnsi" w:hAnsiTheme="minorHAnsi"/>
                <w:sz w:val="22"/>
                <w:szCs w:val="22"/>
              </w:rPr>
            </w:pPr>
          </w:p>
        </w:tc>
      </w:tr>
      <w:tr w:rsidR="00854523" w:rsidTr="333CA0BD" w14:paraId="04F41C83" w14:textId="77777777">
        <w:tc>
          <w:tcPr>
            <w:tcW w:w="4135" w:type="dxa"/>
          </w:tcPr>
          <w:p w:rsidR="00854523" w:rsidP="00854523" w:rsidRDefault="001B0A88" w14:paraId="65474C0E" w14:textId="14BB6639">
            <w:pPr>
              <w:rPr>
                <w:rFonts w:asciiTheme="minorHAnsi" w:hAnsiTheme="minorHAnsi"/>
              </w:rPr>
            </w:pPr>
            <w:r>
              <w:rPr>
                <w:rFonts w:asciiTheme="minorHAnsi" w:hAnsiTheme="minorHAnsi"/>
              </w:rPr>
              <w:t>SPOT reinstatement</w:t>
            </w:r>
          </w:p>
        </w:tc>
        <w:tc>
          <w:tcPr>
            <w:tcW w:w="6655" w:type="dxa"/>
          </w:tcPr>
          <w:p w:rsidR="00854523" w:rsidP="00854523" w:rsidRDefault="00541056" w14:paraId="2418DC46" w14:textId="4876269E">
            <w:pPr>
              <w:rPr>
                <w:rFonts w:asciiTheme="minorHAnsi" w:hAnsiTheme="minorHAnsi"/>
                <w:sz w:val="22"/>
                <w:szCs w:val="22"/>
              </w:rPr>
            </w:pPr>
            <w:r>
              <w:rPr>
                <w:rFonts w:asciiTheme="minorHAnsi" w:hAnsiTheme="minorHAnsi"/>
                <w:sz w:val="22"/>
                <w:szCs w:val="22"/>
              </w:rPr>
              <w:t>1</w:t>
            </w:r>
            <w:r w:rsidR="002B1B07">
              <w:rPr>
                <w:rFonts w:asciiTheme="minorHAnsi" w:hAnsiTheme="minorHAnsi"/>
                <w:sz w:val="22"/>
                <w:szCs w:val="22"/>
              </w:rPr>
              <w:t>3</w:t>
            </w:r>
            <w:r>
              <w:rPr>
                <w:rFonts w:asciiTheme="minorHAnsi" w:hAnsiTheme="minorHAnsi"/>
                <w:sz w:val="22"/>
                <w:szCs w:val="22"/>
              </w:rPr>
              <w:t>2</w:t>
            </w:r>
            <w:r w:rsidR="00725AD0">
              <w:rPr>
                <w:rFonts w:asciiTheme="minorHAnsi" w:hAnsiTheme="minorHAnsi"/>
                <w:sz w:val="22"/>
                <w:szCs w:val="22"/>
              </w:rPr>
              <w:t xml:space="preserve"> faculty </w:t>
            </w:r>
            <w:r>
              <w:rPr>
                <w:rFonts w:asciiTheme="minorHAnsi" w:hAnsiTheme="minorHAnsi"/>
                <w:sz w:val="22"/>
                <w:szCs w:val="22"/>
              </w:rPr>
              <w:t xml:space="preserve">who were SPOT certified prior to August 1, 2016 </w:t>
            </w:r>
            <w:r w:rsidR="00725AD0">
              <w:rPr>
                <w:rFonts w:asciiTheme="minorHAnsi" w:hAnsiTheme="minorHAnsi"/>
                <w:sz w:val="22"/>
                <w:szCs w:val="22"/>
              </w:rPr>
              <w:t xml:space="preserve">were recertified as of Dec 31. 2020!  </w:t>
            </w:r>
            <w:r w:rsidR="002B1B07">
              <w:rPr>
                <w:rFonts w:asciiTheme="minorHAnsi" w:hAnsiTheme="minorHAnsi"/>
                <w:sz w:val="22"/>
                <w:szCs w:val="22"/>
              </w:rPr>
              <w:t>However, a</w:t>
            </w:r>
            <w:r w:rsidR="003D08E7">
              <w:rPr>
                <w:rFonts w:asciiTheme="minorHAnsi" w:hAnsiTheme="minorHAnsi"/>
                <w:sz w:val="22"/>
                <w:szCs w:val="22"/>
              </w:rPr>
              <w:t xml:space="preserve"> few missed the deadline.  </w:t>
            </w:r>
            <w:r w:rsidR="002B1B07">
              <w:rPr>
                <w:rFonts w:asciiTheme="minorHAnsi" w:hAnsiTheme="minorHAnsi"/>
                <w:sz w:val="22"/>
                <w:szCs w:val="22"/>
              </w:rPr>
              <w:t xml:space="preserve">DLC proposed a SPOT reinstatement procedure as an amendment to the original SPOT process.  </w:t>
            </w:r>
            <w:r w:rsidR="00FE5445">
              <w:rPr>
                <w:rFonts w:asciiTheme="minorHAnsi" w:hAnsiTheme="minorHAnsi"/>
                <w:sz w:val="22"/>
                <w:szCs w:val="22"/>
              </w:rPr>
              <w:t>In a nutshell:</w:t>
            </w:r>
          </w:p>
          <w:p w:rsidR="002B1B07" w:rsidP="002B1B07" w:rsidRDefault="002B1B07" w14:paraId="6BE9D98D" w14:textId="400E4275">
            <w:pPr>
              <w:pStyle w:val="ListParagraph"/>
              <w:numPr>
                <w:ilvl w:val="0"/>
                <w:numId w:val="30"/>
              </w:numPr>
              <w:rPr>
                <w:rFonts w:asciiTheme="minorHAnsi" w:hAnsiTheme="minorHAnsi"/>
                <w:sz w:val="22"/>
                <w:szCs w:val="22"/>
              </w:rPr>
            </w:pPr>
            <w:r>
              <w:rPr>
                <w:rFonts w:asciiTheme="minorHAnsi" w:hAnsiTheme="minorHAnsi"/>
                <w:sz w:val="22"/>
                <w:szCs w:val="22"/>
              </w:rPr>
              <w:t xml:space="preserve">Faculty cannot teach online if they are not </w:t>
            </w:r>
            <w:r w:rsidR="00FE5445">
              <w:rPr>
                <w:rFonts w:asciiTheme="minorHAnsi" w:hAnsiTheme="minorHAnsi"/>
                <w:sz w:val="22"/>
                <w:szCs w:val="22"/>
              </w:rPr>
              <w:t xml:space="preserve">current with their </w:t>
            </w:r>
            <w:r>
              <w:rPr>
                <w:rFonts w:asciiTheme="minorHAnsi" w:hAnsiTheme="minorHAnsi"/>
                <w:sz w:val="22"/>
                <w:szCs w:val="22"/>
              </w:rPr>
              <w:t>SPOT certifi</w:t>
            </w:r>
            <w:r w:rsidR="00FE5445">
              <w:rPr>
                <w:rFonts w:asciiTheme="minorHAnsi" w:hAnsiTheme="minorHAnsi"/>
                <w:sz w:val="22"/>
                <w:szCs w:val="22"/>
              </w:rPr>
              <w:t>cation</w:t>
            </w:r>
          </w:p>
          <w:p w:rsidR="002B1B07" w:rsidP="002B1B07" w:rsidRDefault="002B1B07" w14:paraId="0DB66109" w14:textId="778B72F5">
            <w:pPr>
              <w:pStyle w:val="ListParagraph"/>
              <w:numPr>
                <w:ilvl w:val="0"/>
                <w:numId w:val="30"/>
              </w:numPr>
              <w:rPr>
                <w:rFonts w:asciiTheme="minorHAnsi" w:hAnsiTheme="minorHAnsi"/>
                <w:sz w:val="22"/>
                <w:szCs w:val="22"/>
              </w:rPr>
            </w:pPr>
            <w:r>
              <w:rPr>
                <w:rFonts w:asciiTheme="minorHAnsi" w:hAnsiTheme="minorHAnsi"/>
                <w:sz w:val="22"/>
                <w:szCs w:val="22"/>
              </w:rPr>
              <w:t>They can take 4 approved hours of courses after their recertification deadline</w:t>
            </w:r>
          </w:p>
          <w:p w:rsidR="002B1B07" w:rsidP="002B1B07" w:rsidRDefault="002B1B07" w14:paraId="477BF3CB" w14:textId="1740FB52">
            <w:pPr>
              <w:pStyle w:val="ListParagraph"/>
              <w:numPr>
                <w:ilvl w:val="0"/>
                <w:numId w:val="30"/>
              </w:numPr>
              <w:rPr>
                <w:rFonts w:asciiTheme="minorHAnsi" w:hAnsiTheme="minorHAnsi"/>
                <w:sz w:val="22"/>
                <w:szCs w:val="22"/>
              </w:rPr>
            </w:pPr>
            <w:r>
              <w:rPr>
                <w:rFonts w:asciiTheme="minorHAnsi" w:hAnsiTheme="minorHAnsi"/>
                <w:sz w:val="22"/>
                <w:szCs w:val="22"/>
              </w:rPr>
              <w:t>After completing the hours</w:t>
            </w:r>
            <w:r w:rsidR="00FE5445">
              <w:rPr>
                <w:rFonts w:asciiTheme="minorHAnsi" w:hAnsiTheme="minorHAnsi"/>
                <w:sz w:val="22"/>
                <w:szCs w:val="22"/>
              </w:rPr>
              <w:t xml:space="preserve"> and having their evidence approved</w:t>
            </w:r>
            <w:r>
              <w:rPr>
                <w:rFonts w:asciiTheme="minorHAnsi" w:hAnsiTheme="minorHAnsi"/>
                <w:sz w:val="22"/>
                <w:szCs w:val="22"/>
              </w:rPr>
              <w:t>, they are reinstated; but the date for their next recertification does not move forward</w:t>
            </w:r>
            <w:r w:rsidR="00FE5445">
              <w:rPr>
                <w:rFonts w:asciiTheme="minorHAnsi" w:hAnsiTheme="minorHAnsi"/>
                <w:sz w:val="22"/>
                <w:szCs w:val="22"/>
              </w:rPr>
              <w:t>.</w:t>
            </w:r>
            <w:r>
              <w:rPr>
                <w:rFonts w:asciiTheme="minorHAnsi" w:hAnsiTheme="minorHAnsi"/>
                <w:sz w:val="22"/>
                <w:szCs w:val="22"/>
              </w:rPr>
              <w:t xml:space="preserve"> </w:t>
            </w:r>
            <w:r w:rsidR="00FE5445">
              <w:rPr>
                <w:rFonts w:asciiTheme="minorHAnsi" w:hAnsiTheme="minorHAnsi"/>
                <w:sz w:val="22"/>
                <w:szCs w:val="22"/>
              </w:rPr>
              <w:t>I</w:t>
            </w:r>
            <w:r>
              <w:rPr>
                <w:rFonts w:asciiTheme="minorHAnsi" w:hAnsiTheme="minorHAnsi"/>
                <w:sz w:val="22"/>
                <w:szCs w:val="22"/>
              </w:rPr>
              <w:t>t stays at the original date.</w:t>
            </w:r>
          </w:p>
          <w:p w:rsidR="002B1B07" w:rsidP="002B1B07" w:rsidRDefault="002B1B07" w14:paraId="211D41B7" w14:textId="01D546D5">
            <w:pPr>
              <w:pStyle w:val="ListParagraph"/>
              <w:numPr>
                <w:ilvl w:val="0"/>
                <w:numId w:val="30"/>
              </w:numPr>
              <w:rPr>
                <w:rFonts w:asciiTheme="minorHAnsi" w:hAnsiTheme="minorHAnsi"/>
                <w:sz w:val="22"/>
                <w:szCs w:val="22"/>
              </w:rPr>
            </w:pPr>
            <w:r>
              <w:rPr>
                <w:rFonts w:asciiTheme="minorHAnsi" w:hAnsiTheme="minorHAnsi"/>
                <w:sz w:val="22"/>
                <w:szCs w:val="22"/>
              </w:rPr>
              <w:t xml:space="preserve">If faculty do not reinstate within </w:t>
            </w:r>
            <w:r w:rsidR="00FE5445">
              <w:rPr>
                <w:rFonts w:asciiTheme="minorHAnsi" w:hAnsiTheme="minorHAnsi"/>
                <w:sz w:val="22"/>
                <w:szCs w:val="22"/>
              </w:rPr>
              <w:t xml:space="preserve">another </w:t>
            </w:r>
            <w:r>
              <w:rPr>
                <w:rFonts w:asciiTheme="minorHAnsi" w:hAnsiTheme="minorHAnsi"/>
                <w:sz w:val="22"/>
                <w:szCs w:val="22"/>
              </w:rPr>
              <w:t>four years, they must take SPOT again.</w:t>
            </w:r>
          </w:p>
          <w:p w:rsidR="002B1B07" w:rsidP="002B1B07" w:rsidRDefault="002B1B07" w14:paraId="551A0F45" w14:textId="77777777">
            <w:pPr>
              <w:rPr>
                <w:rFonts w:asciiTheme="minorHAnsi" w:hAnsiTheme="minorHAnsi"/>
                <w:b/>
                <w:bCs/>
                <w:sz w:val="22"/>
                <w:szCs w:val="22"/>
              </w:rPr>
            </w:pPr>
            <w:r w:rsidRPr="002B1B07">
              <w:rPr>
                <w:rFonts w:asciiTheme="minorHAnsi" w:hAnsiTheme="minorHAnsi"/>
                <w:b/>
                <w:bCs/>
                <w:sz w:val="22"/>
                <w:szCs w:val="22"/>
              </w:rPr>
              <w:t>This process was approved to move to C&amp;I.</w:t>
            </w:r>
          </w:p>
          <w:p w:rsidRPr="002B1B07" w:rsidR="002B1B07" w:rsidP="002B1B07" w:rsidRDefault="002B1B07" w14:paraId="7B3D97C3" w14:textId="723B84CF">
            <w:pPr>
              <w:rPr>
                <w:rFonts w:asciiTheme="minorHAnsi" w:hAnsiTheme="minorHAnsi"/>
                <w:sz w:val="22"/>
                <w:szCs w:val="22"/>
              </w:rPr>
            </w:pPr>
            <w:r w:rsidRPr="002B1B07">
              <w:rPr>
                <w:rFonts w:asciiTheme="minorHAnsi" w:hAnsiTheme="minorHAnsi"/>
                <w:sz w:val="22"/>
                <w:szCs w:val="22"/>
                <w:highlight w:val="yellow"/>
              </w:rPr>
              <w:t>IB9, IIA, IIIC, IIIA14</w:t>
            </w:r>
          </w:p>
        </w:tc>
      </w:tr>
      <w:tr w:rsidR="00725AD0" w:rsidTr="333CA0BD" w14:paraId="7D3CEB50" w14:textId="77777777">
        <w:tc>
          <w:tcPr>
            <w:tcW w:w="4135" w:type="dxa"/>
          </w:tcPr>
          <w:p w:rsidR="00725AD0" w:rsidP="00854523" w:rsidRDefault="00725AD0" w14:paraId="396D20A1" w14:textId="53866502">
            <w:pPr>
              <w:rPr>
                <w:rFonts w:asciiTheme="minorHAnsi" w:hAnsiTheme="minorHAnsi"/>
              </w:rPr>
            </w:pPr>
            <w:r>
              <w:rPr>
                <w:rFonts w:asciiTheme="minorHAnsi" w:hAnsiTheme="minorHAnsi"/>
              </w:rPr>
              <w:t>SPOT</w:t>
            </w:r>
          </w:p>
        </w:tc>
        <w:tc>
          <w:tcPr>
            <w:tcW w:w="6655" w:type="dxa"/>
          </w:tcPr>
          <w:p w:rsidRPr="00F17CC3" w:rsidR="00725AD0" w:rsidP="00854523" w:rsidRDefault="002B1B07" w14:paraId="3D3565C9" w14:textId="392D546C">
            <w:pPr>
              <w:rPr>
                <w:rFonts w:asciiTheme="minorHAnsi" w:hAnsiTheme="minorHAnsi"/>
                <w:sz w:val="22"/>
                <w:szCs w:val="22"/>
              </w:rPr>
            </w:pPr>
            <w:r w:rsidRPr="00F17CC3">
              <w:rPr>
                <w:rFonts w:asciiTheme="minorHAnsi" w:hAnsiTheme="minorHAnsi"/>
                <w:sz w:val="22"/>
                <w:szCs w:val="22"/>
              </w:rPr>
              <w:t xml:space="preserve">See </w:t>
            </w:r>
            <w:r w:rsidR="00F17CC3">
              <w:rPr>
                <w:rFonts w:asciiTheme="minorHAnsi" w:hAnsiTheme="minorHAnsi"/>
                <w:sz w:val="22"/>
                <w:szCs w:val="22"/>
              </w:rPr>
              <w:t xml:space="preserve">full </w:t>
            </w:r>
            <w:r w:rsidRPr="00F17CC3">
              <w:rPr>
                <w:rFonts w:asciiTheme="minorHAnsi" w:hAnsiTheme="minorHAnsi"/>
                <w:sz w:val="22"/>
                <w:szCs w:val="22"/>
              </w:rPr>
              <w:t>report in OneDrive</w:t>
            </w:r>
          </w:p>
          <w:p w:rsidRPr="00F17CC3" w:rsidR="00F17CC3" w:rsidP="00854523" w:rsidRDefault="002B1B07" w14:paraId="5B1D9A8E" w14:textId="77777777">
            <w:pPr>
              <w:rPr>
                <w:rFonts w:asciiTheme="minorHAnsi" w:hAnsiTheme="minorHAnsi"/>
                <w:sz w:val="22"/>
                <w:szCs w:val="22"/>
              </w:rPr>
            </w:pPr>
            <w:r w:rsidRPr="00F17CC3">
              <w:rPr>
                <w:rFonts w:asciiTheme="minorHAnsi" w:hAnsiTheme="minorHAnsi"/>
                <w:sz w:val="22"/>
                <w:szCs w:val="22"/>
              </w:rPr>
              <w:t xml:space="preserve">Highlights:  </w:t>
            </w:r>
          </w:p>
          <w:p w:rsidRPr="00F17CC3" w:rsidR="002B1B07" w:rsidP="00F17CC3" w:rsidRDefault="00F17CC3" w14:paraId="34085C3F" w14:textId="77777777">
            <w:pPr>
              <w:pStyle w:val="ListParagraph"/>
              <w:numPr>
                <w:ilvl w:val="0"/>
                <w:numId w:val="31"/>
              </w:numPr>
              <w:rPr>
                <w:rFonts w:asciiTheme="minorHAnsi" w:hAnsiTheme="minorHAnsi"/>
                <w:sz w:val="22"/>
                <w:szCs w:val="22"/>
              </w:rPr>
            </w:pPr>
            <w:r w:rsidRPr="00F17CC3">
              <w:rPr>
                <w:rFonts w:asciiTheme="minorHAnsi" w:hAnsiTheme="minorHAnsi"/>
                <w:sz w:val="22"/>
                <w:szCs w:val="22"/>
              </w:rPr>
              <w:t>427 faculty are SPOT certified</w:t>
            </w:r>
          </w:p>
          <w:p w:rsidRPr="00F17CC3" w:rsidR="00F17CC3" w:rsidP="00F17CC3" w:rsidRDefault="00F17CC3" w14:paraId="66D50DC4" w14:textId="77777777">
            <w:pPr>
              <w:pStyle w:val="paragraph"/>
              <w:numPr>
                <w:ilvl w:val="0"/>
                <w:numId w:val="31"/>
              </w:numPr>
              <w:spacing w:before="0" w:beforeAutospacing="0" w:after="0" w:afterAutospacing="0"/>
              <w:textAlignment w:val="baseline"/>
              <w:rPr>
                <w:rStyle w:val="normaltextrun"/>
                <w:rFonts w:eastAsia="Cambria" w:cs="Calibri Light" w:asciiTheme="minorHAnsi" w:hAnsiTheme="minorHAnsi"/>
                <w:sz w:val="22"/>
                <w:szCs w:val="22"/>
              </w:rPr>
            </w:pPr>
            <w:r w:rsidRPr="00F17CC3">
              <w:rPr>
                <w:rStyle w:val="normaltextrun"/>
                <w:rFonts w:eastAsia="Cambria" w:cs="Calibri Light" w:asciiTheme="minorHAnsi" w:hAnsiTheme="minorHAnsi"/>
                <w:sz w:val="22"/>
                <w:szCs w:val="22"/>
              </w:rPr>
              <w:t>Humanities has the largest percentage of SPOT-certified faculty, followed by Business.</w:t>
            </w:r>
          </w:p>
          <w:p w:rsidRPr="00F17CC3" w:rsidR="00F17CC3" w:rsidP="00F17CC3" w:rsidRDefault="00F17CC3" w14:paraId="167E0022" w14:textId="77777777">
            <w:pPr>
              <w:pStyle w:val="paragraph"/>
              <w:numPr>
                <w:ilvl w:val="0"/>
                <w:numId w:val="31"/>
              </w:numPr>
              <w:spacing w:before="0" w:beforeAutospacing="0" w:after="0" w:afterAutospacing="0"/>
              <w:textAlignment w:val="baseline"/>
              <w:rPr>
                <w:rStyle w:val="normaltextrun"/>
                <w:rFonts w:eastAsia="Cambria" w:cs="Calibri Light" w:asciiTheme="minorHAnsi" w:hAnsiTheme="minorHAnsi"/>
                <w:sz w:val="22"/>
                <w:szCs w:val="22"/>
              </w:rPr>
            </w:pPr>
            <w:r w:rsidRPr="00F17CC3">
              <w:rPr>
                <w:rStyle w:val="normaltextrun"/>
                <w:rFonts w:eastAsia="Cambria" w:cs="Calibri Light" w:asciiTheme="minorHAnsi" w:hAnsiTheme="minorHAnsi"/>
                <w:sz w:val="22"/>
                <w:szCs w:val="22"/>
              </w:rPr>
              <w:t>Notable is Continuing Ed.  Before the pandemic, there were no SPOT-certified Continuing Ed faculty.  Now, they comprise 10% of SPOT certified faculty.</w:t>
            </w:r>
          </w:p>
          <w:p w:rsidRPr="00F17CC3" w:rsidR="00F17CC3" w:rsidP="00F17CC3" w:rsidRDefault="00F17CC3" w14:paraId="568A5FEB" w14:textId="77777777">
            <w:pPr>
              <w:pStyle w:val="paragraph"/>
              <w:numPr>
                <w:ilvl w:val="0"/>
                <w:numId w:val="31"/>
              </w:numPr>
              <w:spacing w:before="0" w:beforeAutospacing="0" w:after="0" w:afterAutospacing="0"/>
              <w:textAlignment w:val="baseline"/>
              <w:rPr>
                <w:rFonts w:asciiTheme="minorHAnsi" w:hAnsiTheme="minorHAnsi"/>
                <w:sz w:val="22"/>
                <w:szCs w:val="22"/>
              </w:rPr>
            </w:pPr>
            <w:r w:rsidRPr="00F17CC3">
              <w:rPr>
                <w:rStyle w:val="normaltextrun"/>
                <w:rFonts w:eastAsia="Cambria" w:asciiTheme="minorHAnsi" w:hAnsiTheme="minorHAnsi"/>
                <w:sz w:val="22"/>
                <w:szCs w:val="22"/>
              </w:rPr>
              <w:t>507 SPOT sign-ups since March 2020</w:t>
            </w:r>
            <w:r w:rsidRPr="00F17CC3">
              <w:rPr>
                <w:rStyle w:val="eop"/>
                <w:rFonts w:asciiTheme="minorHAnsi" w:hAnsiTheme="minorHAnsi" w:eastAsiaTheme="majorEastAsia"/>
                <w:sz w:val="22"/>
                <w:szCs w:val="22"/>
              </w:rPr>
              <w:t> </w:t>
            </w:r>
          </w:p>
          <w:p w:rsidRPr="00F17CC3" w:rsidR="00F17CC3" w:rsidP="00F17CC3" w:rsidRDefault="00F17CC3" w14:paraId="158EA97E" w14:textId="77777777">
            <w:pPr>
              <w:pStyle w:val="paragraph"/>
              <w:numPr>
                <w:ilvl w:val="0"/>
                <w:numId w:val="31"/>
              </w:numPr>
              <w:spacing w:before="0" w:beforeAutospacing="0" w:after="0" w:afterAutospacing="0"/>
              <w:textAlignment w:val="baseline"/>
              <w:rPr>
                <w:rFonts w:asciiTheme="minorHAnsi" w:hAnsiTheme="minorHAnsi"/>
                <w:sz w:val="22"/>
                <w:szCs w:val="22"/>
              </w:rPr>
            </w:pPr>
            <w:r w:rsidRPr="00F17CC3">
              <w:rPr>
                <w:rStyle w:val="normaltextrun"/>
                <w:rFonts w:eastAsia="Cambria" w:asciiTheme="minorHAnsi" w:hAnsiTheme="minorHAnsi"/>
                <w:sz w:val="22"/>
                <w:szCs w:val="22"/>
              </w:rPr>
              <w:t>Almost 600 faculty currently in SPOT</w:t>
            </w:r>
            <w:r w:rsidRPr="00F17CC3">
              <w:rPr>
                <w:rStyle w:val="eop"/>
                <w:rFonts w:asciiTheme="minorHAnsi" w:hAnsiTheme="minorHAnsi" w:eastAsiaTheme="majorEastAsia"/>
                <w:sz w:val="22"/>
                <w:szCs w:val="22"/>
              </w:rPr>
              <w:t> </w:t>
            </w:r>
          </w:p>
          <w:p w:rsidRPr="00F17CC3" w:rsidR="00F17CC3" w:rsidP="00F17CC3" w:rsidRDefault="00F17CC3" w14:paraId="1D090890" w14:textId="77777777">
            <w:pPr>
              <w:pStyle w:val="paragraph"/>
              <w:numPr>
                <w:ilvl w:val="0"/>
                <w:numId w:val="31"/>
              </w:numPr>
              <w:spacing w:before="0" w:beforeAutospacing="0" w:after="0" w:afterAutospacing="0"/>
              <w:textAlignment w:val="baseline"/>
              <w:rPr>
                <w:rStyle w:val="eop"/>
                <w:rFonts w:asciiTheme="minorHAnsi" w:hAnsiTheme="minorHAnsi" w:eastAsiaTheme="majorEastAsia"/>
                <w:sz w:val="22"/>
                <w:szCs w:val="22"/>
              </w:rPr>
            </w:pPr>
            <w:r w:rsidRPr="00F17CC3">
              <w:rPr>
                <w:rStyle w:val="normaltextrun"/>
                <w:rFonts w:eastAsia="Cambria" w:asciiTheme="minorHAnsi" w:hAnsiTheme="minorHAnsi"/>
                <w:sz w:val="22"/>
                <w:szCs w:val="22"/>
              </w:rPr>
              <w:t>51 submitted courses in the review queue now</w:t>
            </w:r>
            <w:r w:rsidRPr="00F17CC3">
              <w:rPr>
                <w:rStyle w:val="eop"/>
                <w:rFonts w:asciiTheme="minorHAnsi" w:hAnsiTheme="minorHAnsi" w:eastAsiaTheme="majorEastAsia"/>
                <w:sz w:val="22"/>
                <w:szCs w:val="22"/>
              </w:rPr>
              <w:t> </w:t>
            </w:r>
          </w:p>
          <w:p w:rsidRPr="00F17CC3" w:rsidR="00F17CC3" w:rsidP="00F17CC3" w:rsidRDefault="00F17CC3" w14:paraId="40AAA560" w14:textId="77777777">
            <w:pPr>
              <w:rPr>
                <w:rFonts w:asciiTheme="minorHAnsi" w:hAnsiTheme="minorHAnsi"/>
                <w:sz w:val="22"/>
                <w:szCs w:val="22"/>
              </w:rPr>
            </w:pPr>
            <w:r w:rsidRPr="00F17CC3">
              <w:rPr>
                <w:rFonts w:asciiTheme="minorHAnsi" w:hAnsiTheme="minorHAnsi"/>
                <w:sz w:val="22"/>
                <w:szCs w:val="22"/>
              </w:rPr>
              <w:t>SPOT Submission deadlines</w:t>
            </w:r>
          </w:p>
          <w:p w:rsidRPr="00F17CC3" w:rsidR="00F17CC3" w:rsidP="00F17CC3" w:rsidRDefault="00F17CC3" w14:paraId="684D8CC2" w14:textId="77777777">
            <w:pPr>
              <w:pStyle w:val="paragraph"/>
              <w:numPr>
                <w:ilvl w:val="0"/>
                <w:numId w:val="34"/>
              </w:numPr>
              <w:spacing w:before="0" w:beforeAutospacing="0" w:after="0" w:afterAutospacing="0"/>
              <w:ind w:firstLine="0"/>
              <w:textAlignment w:val="baseline"/>
              <w:rPr>
                <w:rFonts w:asciiTheme="minorHAnsi" w:hAnsiTheme="minorHAnsi"/>
                <w:sz w:val="22"/>
                <w:szCs w:val="22"/>
              </w:rPr>
            </w:pPr>
            <w:r w:rsidRPr="00F17CC3">
              <w:rPr>
                <w:rStyle w:val="normaltextrun"/>
                <w:rFonts w:eastAsia="Cambria" w:asciiTheme="minorHAnsi" w:hAnsiTheme="minorHAnsi"/>
                <w:sz w:val="22"/>
                <w:szCs w:val="22"/>
              </w:rPr>
              <w:t>March 1 for certification by summer 2021</w:t>
            </w:r>
            <w:r w:rsidRPr="00F17CC3">
              <w:rPr>
                <w:rStyle w:val="eop"/>
                <w:rFonts w:asciiTheme="minorHAnsi" w:hAnsiTheme="minorHAnsi" w:eastAsiaTheme="majorEastAsia"/>
                <w:sz w:val="22"/>
                <w:szCs w:val="22"/>
              </w:rPr>
              <w:t> </w:t>
            </w:r>
          </w:p>
          <w:p w:rsidR="00F17CC3" w:rsidP="00F17CC3" w:rsidRDefault="00F17CC3" w14:paraId="021DEB50" w14:textId="0B1F936D">
            <w:pPr>
              <w:pStyle w:val="paragraph"/>
              <w:numPr>
                <w:ilvl w:val="0"/>
                <w:numId w:val="35"/>
              </w:numPr>
              <w:spacing w:before="0" w:beforeAutospacing="0" w:after="0" w:afterAutospacing="0"/>
              <w:ind w:firstLine="0"/>
              <w:textAlignment w:val="baseline"/>
              <w:rPr>
                <w:rStyle w:val="eop"/>
                <w:rFonts w:asciiTheme="minorHAnsi" w:hAnsiTheme="minorHAnsi" w:eastAsiaTheme="majorEastAsia"/>
                <w:sz w:val="22"/>
                <w:szCs w:val="22"/>
              </w:rPr>
            </w:pPr>
            <w:r w:rsidRPr="00F17CC3">
              <w:rPr>
                <w:rStyle w:val="normaltextrun"/>
                <w:rFonts w:eastAsia="Cambria" w:asciiTheme="minorHAnsi" w:hAnsiTheme="minorHAnsi"/>
                <w:sz w:val="22"/>
                <w:szCs w:val="22"/>
              </w:rPr>
              <w:t>June 1 for certification by fall 2021</w:t>
            </w:r>
            <w:r w:rsidRPr="00F17CC3">
              <w:rPr>
                <w:rStyle w:val="eop"/>
                <w:rFonts w:asciiTheme="minorHAnsi" w:hAnsiTheme="minorHAnsi" w:eastAsiaTheme="majorEastAsia"/>
                <w:sz w:val="22"/>
                <w:szCs w:val="22"/>
              </w:rPr>
              <w:t> (possibly May 1 if SPOT is required for fall)</w:t>
            </w:r>
          </w:p>
          <w:p w:rsidRPr="00B36733" w:rsidR="00F17CC3" w:rsidP="00B36733" w:rsidRDefault="00B36733" w14:paraId="2A89A2F2" w14:textId="76C1CF0F">
            <w:pPr>
              <w:pStyle w:val="paragraph"/>
              <w:spacing w:before="0" w:beforeAutospacing="0" w:after="0" w:afterAutospacing="0"/>
              <w:textAlignment w:val="baseline"/>
              <w:rPr>
                <w:rFonts w:asciiTheme="minorHAnsi" w:hAnsiTheme="minorHAnsi" w:eastAsiaTheme="majorEastAsia"/>
                <w:sz w:val="22"/>
                <w:szCs w:val="22"/>
              </w:rPr>
            </w:pPr>
            <w:r w:rsidRPr="00B36733">
              <w:rPr>
                <w:rStyle w:val="eop"/>
                <w:rFonts w:asciiTheme="minorHAnsi" w:hAnsiTheme="minorHAnsi" w:eastAsiaTheme="majorEastAsia"/>
                <w:sz w:val="22"/>
                <w:szCs w:val="22"/>
                <w:highlight w:val="yellow"/>
              </w:rPr>
              <w:t>IIA, IIIC, IIIA14</w:t>
            </w:r>
          </w:p>
        </w:tc>
      </w:tr>
      <w:tr w:rsidR="001B0A88" w:rsidTr="333CA0BD" w14:paraId="515F1A56" w14:textId="77777777">
        <w:tc>
          <w:tcPr>
            <w:tcW w:w="4135" w:type="dxa"/>
          </w:tcPr>
          <w:p w:rsidR="001B0A88" w:rsidP="00854523" w:rsidRDefault="008D6697" w14:paraId="6DE19715" w14:textId="2429F79F">
            <w:pPr>
              <w:rPr>
                <w:rFonts w:asciiTheme="minorHAnsi" w:hAnsiTheme="minorHAnsi"/>
              </w:rPr>
            </w:pPr>
            <w:r>
              <w:rPr>
                <w:rFonts w:asciiTheme="minorHAnsi" w:hAnsiTheme="minorHAnsi"/>
              </w:rPr>
              <w:t>Equity</w:t>
            </w:r>
          </w:p>
        </w:tc>
        <w:tc>
          <w:tcPr>
            <w:tcW w:w="6655" w:type="dxa"/>
          </w:tcPr>
          <w:p w:rsidR="001B0A88" w:rsidP="00854523" w:rsidRDefault="008D6697" w14:paraId="026E0269" w14:textId="297447FF">
            <w:pPr>
              <w:rPr>
                <w:rFonts w:asciiTheme="minorHAnsi" w:hAnsiTheme="minorHAnsi"/>
                <w:sz w:val="22"/>
                <w:szCs w:val="22"/>
              </w:rPr>
            </w:pPr>
            <w:r>
              <w:rPr>
                <w:rFonts w:asciiTheme="minorHAnsi" w:hAnsiTheme="minorHAnsi"/>
                <w:sz w:val="22"/>
                <w:szCs w:val="22"/>
              </w:rPr>
              <w:t>Awaiting appointment of online equity coordinator</w:t>
            </w:r>
          </w:p>
        </w:tc>
      </w:tr>
      <w:tr w:rsidR="001B0A88" w:rsidTr="333CA0BD" w14:paraId="011F1E8B" w14:textId="77777777">
        <w:tc>
          <w:tcPr>
            <w:tcW w:w="4135" w:type="dxa"/>
          </w:tcPr>
          <w:p w:rsidR="001B0A88" w:rsidP="00854523" w:rsidRDefault="00204778" w14:paraId="6A3CD2A3" w14:textId="0FFE39E7">
            <w:pPr>
              <w:rPr>
                <w:rFonts w:asciiTheme="minorHAnsi" w:hAnsiTheme="minorHAnsi"/>
              </w:rPr>
            </w:pPr>
            <w:r>
              <w:rPr>
                <w:rFonts w:asciiTheme="minorHAnsi" w:hAnsiTheme="minorHAnsi"/>
              </w:rPr>
              <w:t>Faculty Facilitators</w:t>
            </w:r>
          </w:p>
        </w:tc>
        <w:tc>
          <w:tcPr>
            <w:tcW w:w="6655" w:type="dxa"/>
          </w:tcPr>
          <w:p w:rsidR="001B0A88" w:rsidP="00854523" w:rsidRDefault="00204778" w14:paraId="37412547" w14:textId="0FCA8266">
            <w:pPr>
              <w:rPr>
                <w:rFonts w:asciiTheme="minorHAnsi" w:hAnsiTheme="minorHAnsi"/>
                <w:sz w:val="22"/>
                <w:szCs w:val="22"/>
              </w:rPr>
            </w:pPr>
            <w:r>
              <w:rPr>
                <w:rFonts w:asciiTheme="minorHAnsi" w:hAnsiTheme="minorHAnsi"/>
                <w:sz w:val="22"/>
                <w:szCs w:val="22"/>
              </w:rPr>
              <w:t xml:space="preserve">Facilitators have been continued for spring 2021.  There is a new way of contacting faculty facilitators:  </w:t>
            </w:r>
            <w:hyperlink w:history="1" r:id="rId9">
              <w:r w:rsidRPr="009C7B77">
                <w:rPr>
                  <w:rStyle w:val="Hyperlink"/>
                  <w:rFonts w:asciiTheme="minorHAnsi" w:hAnsiTheme="minorHAnsi"/>
                  <w:sz w:val="22"/>
                  <w:szCs w:val="22"/>
                </w:rPr>
                <w:t>facfac@mtsac.edu</w:t>
              </w:r>
            </w:hyperlink>
            <w:r>
              <w:rPr>
                <w:rFonts w:asciiTheme="minorHAnsi" w:hAnsiTheme="minorHAnsi"/>
                <w:sz w:val="22"/>
                <w:szCs w:val="22"/>
              </w:rPr>
              <w:t>.</w:t>
            </w:r>
          </w:p>
          <w:p w:rsidR="00204778" w:rsidP="126AA486" w:rsidRDefault="00B36733" w14:paraId="141A7DF0" w14:textId="2251775D">
            <w:pPr>
              <w:rPr>
                <w:rFonts w:asciiTheme="minorHAnsi" w:hAnsiTheme="minorHAnsi"/>
                <w:sz w:val="22"/>
                <w:szCs w:val="22"/>
              </w:rPr>
            </w:pPr>
            <w:r>
              <w:rPr>
                <w:rFonts w:asciiTheme="minorHAnsi" w:hAnsiTheme="minorHAnsi"/>
                <w:sz w:val="22"/>
                <w:szCs w:val="22"/>
              </w:rPr>
              <w:t xml:space="preserve">The </w:t>
            </w:r>
            <w:r w:rsidRPr="126AA486" w:rsidR="5484FBF2">
              <w:rPr>
                <w:rFonts w:asciiTheme="minorHAnsi" w:hAnsiTheme="minorHAnsi"/>
                <w:sz w:val="22"/>
                <w:szCs w:val="22"/>
              </w:rPr>
              <w:t>DLC recommend</w:t>
            </w:r>
            <w:r>
              <w:rPr>
                <w:rFonts w:asciiTheme="minorHAnsi" w:hAnsiTheme="minorHAnsi"/>
                <w:sz w:val="22"/>
                <w:szCs w:val="22"/>
              </w:rPr>
              <w:t xml:space="preserve">s that the college </w:t>
            </w:r>
            <w:r w:rsidRPr="126AA486" w:rsidR="5484FBF2">
              <w:rPr>
                <w:rFonts w:asciiTheme="minorHAnsi" w:hAnsiTheme="minorHAnsi"/>
                <w:sz w:val="22"/>
                <w:szCs w:val="22"/>
              </w:rPr>
              <w:t xml:space="preserve"> continue faculty facilitators</w:t>
            </w:r>
            <w:r>
              <w:rPr>
                <w:rFonts w:asciiTheme="minorHAnsi" w:hAnsiTheme="minorHAnsi"/>
                <w:sz w:val="22"/>
                <w:szCs w:val="22"/>
              </w:rPr>
              <w:t xml:space="preserve"> after the campus reopens.</w:t>
            </w:r>
          </w:p>
          <w:p w:rsidR="00B36733" w:rsidP="33A79B20" w:rsidRDefault="00B36733" w14:paraId="79E30643" w14:textId="302567EC">
            <w:pPr>
              <w:pStyle w:val="ListParagraph"/>
              <w:numPr>
                <w:ilvl w:val="0"/>
                <w:numId w:val="36"/>
              </w:numPr>
              <w:rPr>
                <w:rFonts w:asciiTheme="minorHAnsi" w:hAnsiTheme="minorHAnsi"/>
                <w:sz w:val="22"/>
                <w:szCs w:val="22"/>
              </w:rPr>
            </w:pPr>
            <w:r w:rsidRPr="333CA0BD">
              <w:rPr>
                <w:rFonts w:asciiTheme="minorHAnsi" w:hAnsiTheme="minorHAnsi"/>
                <w:sz w:val="22"/>
                <w:szCs w:val="22"/>
              </w:rPr>
              <w:lastRenderedPageBreak/>
              <w:t xml:space="preserve">Offers faculty one-on-one, peer mentoring options in course design that </w:t>
            </w:r>
            <w:r w:rsidRPr="333CA0BD" w:rsidR="4A837917">
              <w:rPr>
                <w:rFonts w:asciiTheme="minorHAnsi" w:hAnsiTheme="minorHAnsi"/>
                <w:sz w:val="22"/>
                <w:szCs w:val="22"/>
              </w:rPr>
              <w:t>FCLT and IT do not</w:t>
            </w:r>
            <w:r w:rsidRPr="333CA0BD">
              <w:rPr>
                <w:rFonts w:asciiTheme="minorHAnsi" w:hAnsiTheme="minorHAnsi"/>
                <w:sz w:val="22"/>
                <w:szCs w:val="22"/>
              </w:rPr>
              <w:t>.</w:t>
            </w:r>
          </w:p>
          <w:p w:rsidR="00B36733" w:rsidP="00B36733" w:rsidRDefault="00B36733" w14:paraId="2A5D005B" w14:textId="780BDB25">
            <w:pPr>
              <w:pStyle w:val="ListParagraph"/>
              <w:numPr>
                <w:ilvl w:val="0"/>
                <w:numId w:val="36"/>
              </w:numPr>
              <w:rPr>
                <w:rFonts w:asciiTheme="minorHAnsi" w:hAnsiTheme="minorHAnsi"/>
                <w:sz w:val="22"/>
                <w:szCs w:val="22"/>
              </w:rPr>
            </w:pPr>
            <w:r>
              <w:rPr>
                <w:rFonts w:asciiTheme="minorHAnsi" w:hAnsiTheme="minorHAnsi"/>
                <w:sz w:val="22"/>
                <w:szCs w:val="22"/>
              </w:rPr>
              <w:t>SPOT enrollment has increased and is expected to continue.  SPOT assumes Canvas proficiency which some faculty still need help on.</w:t>
            </w:r>
          </w:p>
          <w:p w:rsidR="00B36733" w:rsidP="00B36733" w:rsidRDefault="00B36733" w14:paraId="7DFE615B" w14:textId="6781FCC4">
            <w:pPr>
              <w:pStyle w:val="ListParagraph"/>
              <w:numPr>
                <w:ilvl w:val="0"/>
                <w:numId w:val="36"/>
              </w:numPr>
              <w:rPr>
                <w:rFonts w:asciiTheme="minorHAnsi" w:hAnsiTheme="minorHAnsi"/>
                <w:sz w:val="22"/>
                <w:szCs w:val="22"/>
              </w:rPr>
            </w:pPr>
            <w:r>
              <w:rPr>
                <w:rFonts w:asciiTheme="minorHAnsi" w:hAnsiTheme="minorHAnsi"/>
                <w:sz w:val="22"/>
                <w:szCs w:val="22"/>
              </w:rPr>
              <w:t>Effective way of communicating technology and pedagogical changes and updates in a rapidly changing field.</w:t>
            </w:r>
          </w:p>
          <w:p w:rsidR="00204778" w:rsidP="126AA486" w:rsidRDefault="00B36733" w14:paraId="4DA66951" w14:textId="32A62598">
            <w:pPr>
              <w:pStyle w:val="ListParagraph"/>
              <w:numPr>
                <w:ilvl w:val="0"/>
                <w:numId w:val="36"/>
              </w:numPr>
              <w:rPr>
                <w:rFonts w:asciiTheme="minorHAnsi" w:hAnsiTheme="minorHAnsi"/>
                <w:sz w:val="22"/>
                <w:szCs w:val="22"/>
              </w:rPr>
            </w:pPr>
            <w:r>
              <w:rPr>
                <w:rFonts w:asciiTheme="minorHAnsi" w:hAnsiTheme="minorHAnsi"/>
                <w:sz w:val="22"/>
                <w:szCs w:val="22"/>
              </w:rPr>
              <w:t>May form the backbone of an online Community of Practice.</w:t>
            </w:r>
          </w:p>
          <w:p w:rsidRPr="00B36733" w:rsidR="00B36733" w:rsidP="00B36733" w:rsidRDefault="00B36733" w14:paraId="3A699FAA" w14:textId="657AA83F">
            <w:pPr>
              <w:rPr>
                <w:rFonts w:asciiTheme="minorHAnsi" w:hAnsiTheme="minorHAnsi"/>
                <w:sz w:val="22"/>
                <w:szCs w:val="22"/>
              </w:rPr>
            </w:pPr>
            <w:r w:rsidRPr="00B36733">
              <w:rPr>
                <w:rFonts w:asciiTheme="minorHAnsi" w:hAnsiTheme="minorHAnsi"/>
                <w:sz w:val="22"/>
                <w:szCs w:val="22"/>
                <w:highlight w:val="yellow"/>
              </w:rPr>
              <w:t>IIA, IIB, IIIA, IIIC, IIIA14</w:t>
            </w:r>
          </w:p>
        </w:tc>
      </w:tr>
      <w:tr w:rsidR="006F61DF" w:rsidTr="333CA0BD" w14:paraId="68E24B0E" w14:textId="77777777">
        <w:tc>
          <w:tcPr>
            <w:tcW w:w="4135" w:type="dxa"/>
          </w:tcPr>
          <w:p w:rsidR="006F61DF" w:rsidP="00854523" w:rsidRDefault="005D149F" w14:paraId="32A5EC0A" w14:textId="7E10ACFA">
            <w:pPr>
              <w:rPr>
                <w:rFonts w:asciiTheme="minorHAnsi" w:hAnsiTheme="minorHAnsi"/>
              </w:rPr>
            </w:pPr>
            <w:r>
              <w:rPr>
                <w:rFonts w:asciiTheme="minorHAnsi" w:hAnsiTheme="minorHAnsi"/>
              </w:rPr>
              <w:lastRenderedPageBreak/>
              <w:t>Video recording via Zoom</w:t>
            </w:r>
            <w:r w:rsidR="00FE5445">
              <w:rPr>
                <w:rFonts w:asciiTheme="minorHAnsi" w:hAnsiTheme="minorHAnsi"/>
              </w:rPr>
              <w:t xml:space="preserve"> Cabinet group</w:t>
            </w:r>
          </w:p>
        </w:tc>
        <w:tc>
          <w:tcPr>
            <w:tcW w:w="6655" w:type="dxa"/>
          </w:tcPr>
          <w:p w:rsidR="006F61DF" w:rsidP="6A5E330B" w:rsidRDefault="746270F6" w14:paraId="6775C992" w14:textId="75E24EA2">
            <w:pPr>
              <w:rPr>
                <w:rFonts w:asciiTheme="minorHAnsi" w:hAnsiTheme="minorHAnsi"/>
                <w:sz w:val="22"/>
                <w:szCs w:val="22"/>
              </w:rPr>
            </w:pPr>
            <w:r w:rsidRPr="333CA0BD">
              <w:rPr>
                <w:rFonts w:asciiTheme="minorHAnsi" w:hAnsiTheme="minorHAnsi"/>
                <w:sz w:val="22"/>
                <w:szCs w:val="22"/>
              </w:rPr>
              <w:t xml:space="preserve">Cabinet </w:t>
            </w:r>
            <w:r w:rsidRPr="333CA0BD" w:rsidR="7DB1818A">
              <w:rPr>
                <w:rFonts w:asciiTheme="minorHAnsi" w:hAnsiTheme="minorHAnsi"/>
                <w:sz w:val="22"/>
                <w:szCs w:val="22"/>
              </w:rPr>
              <w:t xml:space="preserve">appointed a workgroup to </w:t>
            </w:r>
            <w:r w:rsidRPr="333CA0BD" w:rsidR="00B36733">
              <w:rPr>
                <w:rFonts w:asciiTheme="minorHAnsi" w:hAnsiTheme="minorHAnsi"/>
                <w:sz w:val="22"/>
                <w:szCs w:val="22"/>
              </w:rPr>
              <w:t>determine legal issues around</w:t>
            </w:r>
            <w:r w:rsidRPr="333CA0BD" w:rsidR="7DB1818A">
              <w:rPr>
                <w:rFonts w:asciiTheme="minorHAnsi" w:hAnsiTheme="minorHAnsi"/>
                <w:sz w:val="22"/>
                <w:szCs w:val="22"/>
              </w:rPr>
              <w:t xml:space="preserve"> recordings  I.e., video, audio, and records retention.  </w:t>
            </w:r>
            <w:r w:rsidRPr="333CA0BD" w:rsidR="004E4BD1">
              <w:rPr>
                <w:rFonts w:asciiTheme="minorHAnsi" w:hAnsiTheme="minorHAnsi"/>
                <w:sz w:val="22"/>
                <w:szCs w:val="22"/>
              </w:rPr>
              <w:t xml:space="preserve">College should consult with outside legal specialists. </w:t>
            </w:r>
            <w:proofErr w:type="spellStart"/>
            <w:r w:rsidRPr="333CA0BD" w:rsidR="5C54ADCC">
              <w:rPr>
                <w:rFonts w:asciiTheme="minorHAnsi" w:hAnsiTheme="minorHAnsi"/>
                <w:sz w:val="22"/>
                <w:szCs w:val="22"/>
              </w:rPr>
              <w:t>Jaishri</w:t>
            </w:r>
            <w:proofErr w:type="spellEnd"/>
            <w:r w:rsidRPr="333CA0BD" w:rsidR="5C54ADCC">
              <w:rPr>
                <w:rFonts w:asciiTheme="minorHAnsi" w:hAnsiTheme="minorHAnsi"/>
                <w:sz w:val="22"/>
                <w:szCs w:val="22"/>
              </w:rPr>
              <w:t xml:space="preserve"> Mehta, </w:t>
            </w:r>
            <w:r w:rsidRPr="333CA0BD" w:rsidR="7DB1818A">
              <w:rPr>
                <w:rFonts w:asciiTheme="minorHAnsi" w:hAnsiTheme="minorHAnsi"/>
                <w:sz w:val="22"/>
                <w:szCs w:val="22"/>
              </w:rPr>
              <w:t>Abby Wood, Michelle Shear are appointed faculty.</w:t>
            </w:r>
            <w:r w:rsidRPr="333CA0BD" w:rsidR="52E8745F">
              <w:rPr>
                <w:rFonts w:asciiTheme="minorHAnsi" w:hAnsiTheme="minorHAnsi"/>
                <w:sz w:val="22"/>
                <w:szCs w:val="22"/>
              </w:rPr>
              <w:t xml:space="preserve">  </w:t>
            </w:r>
          </w:p>
          <w:p w:rsidR="004E4BD1" w:rsidP="004E4BD1" w:rsidRDefault="004E4BD1" w14:paraId="225D1B05" w14:textId="4D466FB0">
            <w:r w:rsidRPr="004E4BD1">
              <w:rPr>
                <w:rFonts w:asciiTheme="minorHAnsi" w:hAnsiTheme="minorHAnsi"/>
                <w:sz w:val="22"/>
                <w:szCs w:val="22"/>
                <w:highlight w:val="yellow"/>
              </w:rPr>
              <w:t>IB9, IIA</w:t>
            </w:r>
          </w:p>
        </w:tc>
      </w:tr>
      <w:tr w:rsidR="00857D29" w:rsidTr="333CA0BD" w14:paraId="45B266AD" w14:textId="77777777">
        <w:tc>
          <w:tcPr>
            <w:tcW w:w="4135" w:type="dxa"/>
          </w:tcPr>
          <w:p w:rsidR="00857D29" w:rsidP="00854523" w:rsidRDefault="001F3E2A" w14:paraId="39A1B1A7" w14:textId="7EB79706">
            <w:pPr>
              <w:rPr>
                <w:rFonts w:asciiTheme="minorHAnsi" w:hAnsiTheme="minorHAnsi"/>
              </w:rPr>
            </w:pPr>
            <w:r>
              <w:rPr>
                <w:rFonts w:asciiTheme="minorHAnsi" w:hAnsiTheme="minorHAnsi"/>
              </w:rPr>
              <w:t>AP 4105</w:t>
            </w:r>
          </w:p>
        </w:tc>
        <w:tc>
          <w:tcPr>
            <w:tcW w:w="6655" w:type="dxa"/>
          </w:tcPr>
          <w:p w:rsidR="00857D29" w:rsidP="00854523" w:rsidRDefault="004E24A6" w14:paraId="3DA527C8" w14:textId="77777777">
            <w:pPr>
              <w:rPr>
                <w:rFonts w:asciiTheme="minorHAnsi" w:hAnsiTheme="minorHAnsi"/>
                <w:sz w:val="22"/>
                <w:szCs w:val="22"/>
              </w:rPr>
            </w:pPr>
            <w:r>
              <w:rPr>
                <w:rFonts w:asciiTheme="minorHAnsi" w:hAnsiTheme="minorHAnsi"/>
                <w:sz w:val="22"/>
                <w:szCs w:val="22"/>
              </w:rPr>
              <w:t>Revising AP 4105 is a big job.  We will tackle this in sections.</w:t>
            </w:r>
          </w:p>
          <w:p w:rsidR="004E24A6" w:rsidP="00854523" w:rsidRDefault="004E24A6" w14:paraId="2B97618C" w14:textId="01AD0A8F">
            <w:pPr>
              <w:rPr>
                <w:rFonts w:asciiTheme="minorHAnsi" w:hAnsiTheme="minorHAnsi"/>
                <w:sz w:val="22"/>
                <w:szCs w:val="22"/>
              </w:rPr>
            </w:pPr>
            <w:r>
              <w:rPr>
                <w:rFonts w:asciiTheme="minorHAnsi" w:hAnsiTheme="minorHAnsi"/>
                <w:sz w:val="22"/>
                <w:szCs w:val="22"/>
              </w:rPr>
              <w:t>For next week:</w:t>
            </w:r>
          </w:p>
          <w:p w:rsidR="004E24A6" w:rsidP="004E24A6" w:rsidRDefault="004E24A6" w14:paraId="0F8F2F22" w14:textId="5A9993C3">
            <w:pPr>
              <w:pStyle w:val="ListParagraph"/>
              <w:numPr>
                <w:ilvl w:val="0"/>
                <w:numId w:val="29"/>
              </w:numPr>
              <w:rPr>
                <w:rFonts w:asciiTheme="minorHAnsi" w:hAnsiTheme="minorHAnsi"/>
                <w:sz w:val="22"/>
                <w:szCs w:val="22"/>
              </w:rPr>
            </w:pPr>
            <w:r>
              <w:rPr>
                <w:rFonts w:asciiTheme="minorHAnsi" w:hAnsiTheme="minorHAnsi"/>
                <w:sz w:val="22"/>
                <w:szCs w:val="22"/>
              </w:rPr>
              <w:t>Review the AP and determine if there are additional sections we should include, or sections we should eliminate.  This will enable us to know exactly what needs to be revised.</w:t>
            </w:r>
          </w:p>
          <w:p w:rsidR="004E24A6" w:rsidP="004E24A6" w:rsidRDefault="004E24A6" w14:paraId="1559550F" w14:textId="77777777">
            <w:pPr>
              <w:pStyle w:val="ListParagraph"/>
              <w:numPr>
                <w:ilvl w:val="0"/>
                <w:numId w:val="29"/>
              </w:numPr>
              <w:rPr>
                <w:rFonts w:asciiTheme="minorHAnsi" w:hAnsiTheme="minorHAnsi"/>
                <w:sz w:val="22"/>
                <w:szCs w:val="22"/>
              </w:rPr>
            </w:pPr>
            <w:r>
              <w:rPr>
                <w:rFonts w:asciiTheme="minorHAnsi" w:hAnsiTheme="minorHAnsi"/>
                <w:sz w:val="22"/>
                <w:szCs w:val="22"/>
              </w:rPr>
              <w:t>Review the REC Task Force recommendations to update the REC section of the AP.  This section has already been approved by the Senate, but was never integrated into a final version and published.  Review the recommendations – this is the first section we will discuss for next week.</w:t>
            </w:r>
          </w:p>
          <w:p w:rsidR="004E24A6" w:rsidP="004E24A6" w:rsidRDefault="004E24A6" w14:paraId="729C2932" w14:textId="77777777">
            <w:pPr>
              <w:rPr>
                <w:rFonts w:asciiTheme="minorHAnsi" w:hAnsiTheme="minorHAnsi"/>
                <w:sz w:val="22"/>
                <w:szCs w:val="22"/>
              </w:rPr>
            </w:pPr>
            <w:r>
              <w:rPr>
                <w:rFonts w:asciiTheme="minorHAnsi" w:hAnsiTheme="minorHAnsi"/>
                <w:sz w:val="22"/>
                <w:szCs w:val="22"/>
              </w:rPr>
              <w:t>Both AP 4105 and the REC recommendations are in OneDrive.  They will be moved to the next week’s meeting.</w:t>
            </w:r>
          </w:p>
          <w:p w:rsidRPr="004E24A6" w:rsidR="00FE5445" w:rsidP="004E24A6" w:rsidRDefault="00FE5445" w14:paraId="0B292D10" w14:textId="6376B489">
            <w:pPr>
              <w:rPr>
                <w:rFonts w:asciiTheme="minorHAnsi" w:hAnsiTheme="minorHAnsi"/>
                <w:sz w:val="22"/>
                <w:szCs w:val="22"/>
              </w:rPr>
            </w:pPr>
            <w:r w:rsidRPr="00FE5445">
              <w:rPr>
                <w:rFonts w:asciiTheme="minorHAnsi" w:hAnsiTheme="minorHAnsi"/>
                <w:sz w:val="22"/>
                <w:szCs w:val="22"/>
                <w:highlight w:val="yellow"/>
              </w:rPr>
              <w:t>IB9, IIA,  IIIC</w:t>
            </w:r>
          </w:p>
        </w:tc>
      </w:tr>
    </w:tbl>
    <w:p w:rsidRPr="007F7F4C" w:rsidR="008C097E" w:rsidRDefault="008C097E" w14:paraId="4BEDCC78" w14:textId="587CB2F9">
      <w:pPr>
        <w:rPr>
          <w:rFonts w:asciiTheme="minorHAnsi" w:hAnsiTheme="minorHAnsi"/>
        </w:rPr>
      </w:pPr>
    </w:p>
    <w:p w:rsidR="004C32EC" w:rsidP="004C32EC" w:rsidRDefault="00854523" w14:paraId="4E9851E6" w14:textId="447E43DD">
      <w:pPr>
        <w:rPr>
          <w:rFonts w:asciiTheme="minorHAnsi" w:hAnsiTheme="minorHAnsi"/>
          <w:sz w:val="20"/>
          <w:szCs w:val="20"/>
        </w:rPr>
      </w:pPr>
      <w:r>
        <w:rPr>
          <w:rFonts w:asciiTheme="minorHAnsi" w:hAnsiTheme="minorHAnsi"/>
          <w:b/>
          <w:sz w:val="20"/>
          <w:szCs w:val="20"/>
        </w:rPr>
        <w:t>Spring</w:t>
      </w:r>
      <w:r w:rsidR="004C32EC">
        <w:rPr>
          <w:rFonts w:asciiTheme="minorHAnsi" w:hAnsiTheme="minorHAnsi"/>
          <w:b/>
          <w:sz w:val="20"/>
          <w:szCs w:val="20"/>
        </w:rPr>
        <w:t xml:space="preserve"> 202</w:t>
      </w:r>
      <w:r>
        <w:rPr>
          <w:rFonts w:asciiTheme="minorHAnsi" w:hAnsiTheme="minorHAnsi"/>
          <w:b/>
          <w:sz w:val="20"/>
          <w:szCs w:val="20"/>
        </w:rPr>
        <w:t>1</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p>
    <w:p w:rsidRPr="005263AA" w:rsidR="008C097E" w:rsidP="008C097E" w:rsidRDefault="008C097E" w14:paraId="6C95E618" w14:textId="037971F1">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Pr="005263AA" w:rsidR="007F7F4C">
        <w:rPr>
          <w:rFonts w:ascii="Arial Narrow" w:hAnsi="Arial Narrow"/>
          <w:b/>
          <w:sz w:val="20"/>
          <w:szCs w:val="20"/>
        </w:rPr>
        <w:t xml:space="preserve">5 PM </w:t>
      </w:r>
      <w:r w:rsidR="00A67749">
        <w:rPr>
          <w:rFonts w:ascii="Arial Narrow" w:hAnsi="Arial Narrow"/>
          <w:b/>
          <w:sz w:val="20"/>
          <w:szCs w:val="20"/>
        </w:rPr>
        <w:t>online via Zoom</w:t>
      </w:r>
    </w:p>
    <w:p w:rsidRPr="005263AA" w:rsidR="008C097E" w:rsidP="008C097E" w:rsidRDefault="008C097E" w14:paraId="4DA9196F" w14:textId="3B4A84A9">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rsidRPr="00AF72C9" w:rsidR="00BF24C7" w:rsidP="00AF72C9" w:rsidRDefault="008C097E" w14:paraId="0C670338" w14:textId="73790F52">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w:history="1" r:id="rId10">
        <w:r w:rsidRPr="005263AA">
          <w:rPr>
            <w:rStyle w:val="Hyperlink"/>
            <w:rFonts w:ascii="Arial" w:hAnsi="Arial" w:cs="Arial"/>
            <w:sz w:val="20"/>
            <w:szCs w:val="20"/>
          </w:rPr>
          <w:t>dlc@mtsac.edu</w:t>
        </w:r>
      </w:hyperlink>
    </w:p>
    <w:p w:rsidRPr="00035458" w:rsidR="00CF7CE7" w:rsidP="00CF7CE7" w:rsidRDefault="00CF7CE7" w14:paraId="791CE2A4" w14:textId="77777777">
      <w:pPr>
        <w:pStyle w:val="Heading1"/>
        <w:rPr>
          <w:rStyle w:val="Strong"/>
        </w:rPr>
      </w:pPr>
      <w:r w:rsidRPr="00035458">
        <w:rPr>
          <w:rStyle w:val="Strong"/>
        </w:rPr>
        <w:t>DLC Accreditation Themes:</w:t>
      </w:r>
    </w:p>
    <w:p w:rsidRPr="00CF7CE7" w:rsidR="00CF7CE7" w:rsidP="009C14EF" w:rsidRDefault="00CF7CE7" w14:paraId="642FB293" w14:textId="77777777">
      <w:pPr>
        <w:pStyle w:val="ListParagraph"/>
        <w:numPr>
          <w:ilvl w:val="0"/>
          <w:numId w:val="2"/>
        </w:numPr>
        <w:rPr>
          <w:rFonts w:ascii="Arial" w:hAnsi="Arial" w:cs="Arial"/>
          <w:sz w:val="18"/>
          <w:szCs w:val="18"/>
        </w:rPr>
      </w:pPr>
      <w:r w:rsidRPr="00CF7CE7">
        <w:rPr>
          <w:rFonts w:ascii="Arial" w:hAnsi="Arial" w:cs="Arial"/>
          <w:sz w:val="18"/>
          <w:szCs w:val="18"/>
          <w:highlight w:val="yellow"/>
        </w:rPr>
        <w:t>IB9.</w:t>
      </w:r>
      <w:r w:rsidRPr="00CF7CE7">
        <w:rPr>
          <w:rFonts w:ascii="Arial" w:hAnsi="Arial" w:cs="Arial"/>
          <w:sz w:val="18"/>
          <w:szCs w:val="18"/>
        </w:rPr>
        <w:t xml:space="preserve">  </w:t>
      </w:r>
      <w:r w:rsidRPr="00CF7CE7">
        <w:rPr>
          <w:rFonts w:ascii="Arial" w:hAnsi="Arial" w:cs="Arial"/>
          <w:sz w:val="18"/>
          <w:szCs w:val="18"/>
          <w:highlight w:val="yellow"/>
        </w:rPr>
        <w:t>Assuring Academic Quality and Institutional Effectiveness Academic Quality</w:t>
      </w:r>
      <w:r w:rsidRPr="00CF7CE7">
        <w:rPr>
          <w:rFonts w:ascii="Arial" w:hAnsi="Arial" w:cs="Arial"/>
          <w:sz w:val="18"/>
          <w:szCs w:val="18"/>
        </w:rPr>
        <w:t xml:space="preserve"> – Engages in continuous, broad based, systematic evaluation and planning</w:t>
      </w:r>
    </w:p>
    <w:p w:rsidRPr="00CF7CE7" w:rsidR="00CF7CE7" w:rsidP="009C14EF" w:rsidRDefault="00CF7CE7" w14:paraId="14E29B21" w14:textId="77777777">
      <w:pPr>
        <w:pStyle w:val="ListParagraph"/>
        <w:numPr>
          <w:ilvl w:val="0"/>
          <w:numId w:val="2"/>
        </w:numPr>
        <w:rPr>
          <w:rFonts w:ascii="Arial" w:hAnsi="Arial" w:cs="Arial"/>
          <w:sz w:val="18"/>
          <w:szCs w:val="18"/>
        </w:rPr>
      </w:pPr>
      <w:r w:rsidRPr="00CF7CE7">
        <w:rPr>
          <w:rFonts w:ascii="Arial" w:hAnsi="Arial" w:cs="Arial"/>
          <w:sz w:val="18"/>
          <w:szCs w:val="18"/>
          <w:highlight w:val="yellow"/>
        </w:rPr>
        <w:t>IIA. Instructional Programs</w:t>
      </w:r>
      <w:r w:rsidRPr="00CF7CE7">
        <w:rPr>
          <w:rFonts w:ascii="Arial" w:hAnsi="Arial" w:cs="Arial"/>
          <w:sz w:val="18"/>
          <w:szCs w:val="18"/>
        </w:rPr>
        <w:t xml:space="preserve"> – Uses delivery modes, including DL, in support of equity</w:t>
      </w:r>
    </w:p>
    <w:p w:rsidRPr="00CF7CE7" w:rsidR="00CF7CE7" w:rsidP="009C14EF" w:rsidRDefault="00CF7CE7" w14:paraId="5465FFC7" w14:textId="77777777">
      <w:pPr>
        <w:pStyle w:val="ListParagraph"/>
        <w:numPr>
          <w:ilvl w:val="0"/>
          <w:numId w:val="2"/>
        </w:numPr>
        <w:rPr>
          <w:rFonts w:ascii="Arial" w:hAnsi="Arial" w:cs="Arial"/>
          <w:sz w:val="18"/>
          <w:szCs w:val="18"/>
        </w:rPr>
      </w:pPr>
      <w:r w:rsidRPr="00CF7CE7">
        <w:rPr>
          <w:rFonts w:ascii="Arial" w:hAnsi="Arial" w:cs="Arial"/>
          <w:sz w:val="18"/>
          <w:szCs w:val="18"/>
          <w:highlight w:val="yellow"/>
        </w:rPr>
        <w:t>IIB. Library and Learning Support Services</w:t>
      </w:r>
      <w:r w:rsidRPr="00CF7CE7">
        <w:rPr>
          <w:rFonts w:ascii="Arial" w:hAnsi="Arial" w:cs="Arial"/>
          <w:sz w:val="18"/>
          <w:szCs w:val="18"/>
        </w:rPr>
        <w:t xml:space="preserve"> – Provides library and other learning support services to support educational programs, including DL</w:t>
      </w:r>
    </w:p>
    <w:p w:rsidRPr="00CF7CE7" w:rsidR="00CF7CE7" w:rsidP="009C14EF" w:rsidRDefault="00CF7CE7" w14:paraId="6812575F" w14:textId="77777777">
      <w:pPr>
        <w:pStyle w:val="ListParagraph"/>
        <w:numPr>
          <w:ilvl w:val="0"/>
          <w:numId w:val="2"/>
        </w:numPr>
        <w:rPr>
          <w:rFonts w:ascii="Arial" w:hAnsi="Arial" w:cs="Arial"/>
          <w:sz w:val="18"/>
          <w:szCs w:val="18"/>
        </w:rPr>
      </w:pPr>
      <w:r w:rsidRPr="00CF7CE7">
        <w:rPr>
          <w:rFonts w:ascii="Arial" w:hAnsi="Arial" w:cs="Arial"/>
          <w:sz w:val="18"/>
          <w:szCs w:val="18"/>
          <w:highlight w:val="yellow"/>
        </w:rPr>
        <w:t>IIC. Student Support Services</w:t>
      </w:r>
      <w:r w:rsidRPr="00CF7CE7">
        <w:rPr>
          <w:rFonts w:ascii="Arial" w:hAnsi="Arial" w:cs="Arial"/>
          <w:sz w:val="18"/>
          <w:szCs w:val="18"/>
        </w:rPr>
        <w:t xml:space="preserve"> – Evaluates and demonstrates that student support services support student learning in various modes, including DL</w:t>
      </w:r>
    </w:p>
    <w:p w:rsidRPr="00CF7CE7" w:rsidR="00CF7CE7" w:rsidP="009C14EF" w:rsidRDefault="00CF7CE7" w14:paraId="22AECECD" w14:textId="77777777">
      <w:pPr>
        <w:pStyle w:val="ListParagraph"/>
        <w:numPr>
          <w:ilvl w:val="0"/>
          <w:numId w:val="2"/>
        </w:numPr>
        <w:rPr>
          <w:rFonts w:ascii="Arial" w:hAnsi="Arial" w:cs="Arial"/>
          <w:sz w:val="18"/>
          <w:szCs w:val="18"/>
        </w:rPr>
      </w:pPr>
      <w:r w:rsidRPr="00CF7CE7">
        <w:rPr>
          <w:rFonts w:ascii="Arial" w:hAnsi="Arial" w:cs="Arial"/>
          <w:sz w:val="18"/>
          <w:szCs w:val="18"/>
          <w:highlight w:val="yellow"/>
        </w:rPr>
        <w:t>IIIC. Technology Resources</w:t>
      </w:r>
      <w:r w:rsidRPr="00CF7CE7">
        <w:rPr>
          <w:rFonts w:ascii="Arial" w:hAnsi="Arial" w:cs="Arial"/>
          <w:sz w:val="18"/>
          <w:szCs w:val="18"/>
        </w:rPr>
        <w:t xml:space="preserve"> – Provides support in the use of technology</w:t>
      </w:r>
    </w:p>
    <w:p w:rsidRPr="00CF7CE7" w:rsidR="00CF7CE7" w:rsidP="009C14EF" w:rsidRDefault="00CF7CE7" w14:paraId="2740488B" w14:textId="77777777">
      <w:pPr>
        <w:pStyle w:val="ListParagraph"/>
        <w:numPr>
          <w:ilvl w:val="0"/>
          <w:numId w:val="2"/>
        </w:numPr>
        <w:rPr>
          <w:rFonts w:ascii="Arial" w:hAnsi="Arial" w:cs="Arial"/>
          <w:sz w:val="18"/>
          <w:szCs w:val="18"/>
        </w:rPr>
      </w:pPr>
      <w:r w:rsidRPr="00CF7CE7">
        <w:rPr>
          <w:rFonts w:ascii="Arial" w:hAnsi="Arial" w:cs="Arial"/>
          <w:sz w:val="18"/>
          <w:szCs w:val="18"/>
          <w:highlight w:val="yellow"/>
        </w:rPr>
        <w:t>IIIA14.  Human Resources</w:t>
      </w:r>
      <w:r w:rsidRPr="00CF7CE7">
        <w:rPr>
          <w:rFonts w:ascii="Arial" w:hAnsi="Arial" w:cs="Arial"/>
          <w:sz w:val="18"/>
          <w:szCs w:val="18"/>
        </w:rPr>
        <w:t xml:space="preserve"> – Provides all personnel with appropriate opportunities for continued professional development.</w:t>
      </w:r>
    </w:p>
    <w:p w:rsidR="004248A4" w:rsidP="004248A4" w:rsidRDefault="004248A4" w14:paraId="7397EBC5" w14:textId="77777777">
      <w:pPr>
        <w:pStyle w:val="NormalWeb"/>
        <w:shd w:val="clear" w:color="auto" w:fill="FFFFFF"/>
        <w:spacing w:before="0" w:beforeAutospacing="0" w:after="0" w:afterAutospacing="0"/>
        <w:rPr>
          <w:rFonts w:ascii="Arial" w:hAnsi="Arial" w:cs="Arial"/>
          <w:b/>
          <w:bCs/>
          <w:color w:val="073763"/>
          <w:bdr w:val="none" w:color="auto" w:sz="0" w:space="0" w:frame="1"/>
        </w:rPr>
      </w:pPr>
    </w:p>
    <w:p w:rsidRPr="007B68DE" w:rsidR="00FF7E47" w:rsidP="00FF7E47" w:rsidRDefault="00FF7E47" w14:paraId="7BD041B9" w14:textId="77777777"/>
    <w:p w:rsidR="004E24A6" w:rsidRDefault="004E24A6" w14:paraId="2A6B54A4" w14:textId="2194AA14">
      <w:pPr>
        <w:spacing w:after="160" w:line="259" w:lineRule="auto"/>
        <w:rPr>
          <w:rFonts w:ascii="Tahoma" w:hAnsi="Tahoma" w:eastAsiaTheme="majorEastAsia" w:cstheme="majorBidi"/>
          <w:b/>
          <w:bCs/>
          <w:color w:val="000000" w:themeColor="text1"/>
          <w:sz w:val="28"/>
          <w:szCs w:val="28"/>
        </w:rPr>
      </w:pPr>
    </w:p>
    <w:p w:rsidR="00B06264" w:rsidP="00B06264" w:rsidRDefault="00B06264" w14:paraId="31D4CDD6" w14:textId="631B53D1">
      <w:pPr>
        <w:pStyle w:val="Heading1"/>
        <w:jc w:val="center"/>
        <w:rPr>
          <w:rFonts w:ascii="Tahoma" w:hAnsi="Tahoma"/>
          <w:b/>
          <w:bCs/>
          <w:color w:val="000000" w:themeColor="text1"/>
          <w:sz w:val="28"/>
          <w:szCs w:val="28"/>
        </w:rPr>
      </w:pPr>
      <w:r w:rsidRPr="0AE075BB">
        <w:rPr>
          <w:rFonts w:ascii="Tahoma" w:hAnsi="Tahoma"/>
          <w:b/>
          <w:bCs/>
          <w:color w:val="000000" w:themeColor="text1"/>
          <w:sz w:val="28"/>
          <w:szCs w:val="28"/>
        </w:rPr>
        <w:lastRenderedPageBreak/>
        <w:t>Workgroup Review Recommendations</w:t>
      </w:r>
    </w:p>
    <w:p w:rsidRPr="00510082" w:rsidR="00B06264" w:rsidP="00B06264" w:rsidRDefault="00B06264" w14:paraId="4BE94FE7" w14:textId="77777777">
      <w:pPr>
        <w:jc w:val="center"/>
        <w:rPr>
          <w:b/>
          <w:bCs/>
          <w:sz w:val="28"/>
          <w:szCs w:val="28"/>
        </w:rPr>
      </w:pPr>
      <w:r>
        <w:rPr>
          <w:b/>
          <w:bCs/>
          <w:sz w:val="28"/>
          <w:szCs w:val="28"/>
        </w:rPr>
        <w:t>February 2</w:t>
      </w:r>
      <w:r w:rsidRPr="00510082">
        <w:rPr>
          <w:b/>
          <w:bCs/>
          <w:sz w:val="28"/>
          <w:szCs w:val="28"/>
        </w:rPr>
        <w:t>, 202</w:t>
      </w:r>
      <w:r>
        <w:rPr>
          <w:b/>
          <w:bCs/>
          <w:sz w:val="28"/>
          <w:szCs w:val="28"/>
        </w:rPr>
        <w:t>1 Meeting</w:t>
      </w:r>
    </w:p>
    <w:p w:rsidR="00B06264" w:rsidP="00B06264" w:rsidRDefault="00B06264" w14:paraId="50AB1D7E" w14:textId="77777777">
      <w:pPr>
        <w:jc w:val="center"/>
      </w:pPr>
    </w:p>
    <w:p w:rsidR="00B06264" w:rsidP="00B06264" w:rsidRDefault="00B06264" w14:paraId="4F975D0A" w14:textId="77777777">
      <w:pPr>
        <w:jc w:val="center"/>
      </w:pPr>
      <w:r>
        <w:t xml:space="preserve">Participants: D. Chavez; K. </w:t>
      </w:r>
      <w:proofErr w:type="spellStart"/>
      <w:r>
        <w:t>Coreas</w:t>
      </w:r>
      <w:proofErr w:type="spellEnd"/>
      <w:r>
        <w:t xml:space="preserve">; S. </w:t>
      </w:r>
      <w:proofErr w:type="spellStart"/>
      <w:r>
        <w:t>Doonan</w:t>
      </w:r>
      <w:proofErr w:type="spellEnd"/>
      <w:r>
        <w:t xml:space="preserve">; L.E. </w:t>
      </w:r>
      <w:proofErr w:type="spellStart"/>
      <w:r>
        <w:t>Foisia</w:t>
      </w:r>
      <w:proofErr w:type="spellEnd"/>
      <w:r>
        <w:t>; H. Guo; M. Hood; C. Impara; E. Lobb</w:t>
      </w:r>
    </w:p>
    <w:p w:rsidR="00B06264" w:rsidP="00B06264" w:rsidRDefault="00B06264" w14:paraId="7CD9228B" w14:textId="77777777">
      <w:pPr>
        <w:jc w:val="center"/>
      </w:pPr>
    </w:p>
    <w:p w:rsidR="00B06264" w:rsidP="00B06264" w:rsidRDefault="00B06264" w14:paraId="310F2D80" w14:textId="77777777"/>
    <w:tbl>
      <w:tblPr>
        <w:tblStyle w:val="TableGrid"/>
        <w:tblW w:w="0" w:type="auto"/>
        <w:tblLook w:val="04A0" w:firstRow="1" w:lastRow="0" w:firstColumn="1" w:lastColumn="0" w:noHBand="0" w:noVBand="1"/>
      </w:tblPr>
      <w:tblGrid>
        <w:gridCol w:w="1705"/>
        <w:gridCol w:w="6030"/>
        <w:gridCol w:w="1615"/>
      </w:tblGrid>
      <w:tr w:rsidR="00B06264" w:rsidTr="5274B636" w14:paraId="1F9C6497" w14:textId="77777777">
        <w:tc>
          <w:tcPr>
            <w:tcW w:w="1705" w:type="dxa"/>
            <w:tcMar/>
          </w:tcPr>
          <w:p w:rsidRPr="002A16DD" w:rsidR="00B06264" w:rsidP="00B36733" w:rsidRDefault="00B06264" w14:paraId="2E515CD8" w14:textId="77777777">
            <w:pPr>
              <w:jc w:val="center"/>
              <w:rPr>
                <w:b/>
                <w:bCs/>
                <w:sz w:val="28"/>
                <w:szCs w:val="28"/>
              </w:rPr>
            </w:pPr>
            <w:r w:rsidRPr="002A16DD">
              <w:rPr>
                <w:b/>
                <w:bCs/>
                <w:sz w:val="28"/>
                <w:szCs w:val="28"/>
              </w:rPr>
              <w:t>Course Reviewed</w:t>
            </w:r>
          </w:p>
        </w:tc>
        <w:tc>
          <w:tcPr>
            <w:tcW w:w="6030" w:type="dxa"/>
            <w:tcMar/>
            <w:vAlign w:val="center"/>
          </w:tcPr>
          <w:p w:rsidRPr="002A16DD" w:rsidR="00B06264" w:rsidP="00B36733" w:rsidRDefault="00B06264" w14:paraId="0263A00A" w14:textId="77777777">
            <w:pPr>
              <w:jc w:val="center"/>
              <w:rPr>
                <w:b/>
                <w:bCs/>
                <w:sz w:val="28"/>
                <w:szCs w:val="28"/>
              </w:rPr>
            </w:pPr>
            <w:r w:rsidRPr="002A16DD">
              <w:rPr>
                <w:b/>
                <w:bCs/>
                <w:sz w:val="28"/>
                <w:szCs w:val="28"/>
              </w:rPr>
              <w:t>Workgroup Action</w:t>
            </w:r>
          </w:p>
        </w:tc>
        <w:tc>
          <w:tcPr>
            <w:tcW w:w="1615" w:type="dxa"/>
            <w:tcMar/>
          </w:tcPr>
          <w:p w:rsidRPr="002A16DD" w:rsidR="00B06264" w:rsidP="00B36733" w:rsidRDefault="00B06264" w14:paraId="42FF63BE" w14:textId="77777777">
            <w:pPr>
              <w:jc w:val="center"/>
              <w:rPr>
                <w:b/>
                <w:bCs/>
                <w:sz w:val="28"/>
                <w:szCs w:val="28"/>
              </w:rPr>
            </w:pPr>
            <w:r w:rsidRPr="002A16DD">
              <w:rPr>
                <w:b/>
                <w:bCs/>
                <w:sz w:val="28"/>
                <w:szCs w:val="28"/>
              </w:rPr>
              <w:t>DLC</w:t>
            </w:r>
          </w:p>
          <w:p w:rsidRPr="002A16DD" w:rsidR="00B06264" w:rsidP="00B36733" w:rsidRDefault="00B06264" w14:paraId="5AA24E22" w14:textId="77777777">
            <w:pPr>
              <w:jc w:val="center"/>
              <w:rPr>
                <w:b/>
                <w:bCs/>
                <w:sz w:val="28"/>
                <w:szCs w:val="28"/>
              </w:rPr>
            </w:pPr>
            <w:r w:rsidRPr="002A16DD">
              <w:rPr>
                <w:b/>
                <w:bCs/>
                <w:sz w:val="28"/>
                <w:szCs w:val="28"/>
              </w:rPr>
              <w:t>Review</w:t>
            </w:r>
          </w:p>
        </w:tc>
      </w:tr>
      <w:tr w:rsidR="00B06264" w:rsidTr="5274B636" w14:paraId="56B5CE8D" w14:textId="77777777">
        <w:tc>
          <w:tcPr>
            <w:tcW w:w="1705" w:type="dxa"/>
            <w:tcMar/>
          </w:tcPr>
          <w:p w:rsidRPr="00B06264" w:rsidR="00B06264" w:rsidP="00B36733" w:rsidRDefault="00B06264" w14:paraId="4DCBC075" w14:textId="77777777">
            <w:pPr>
              <w:rPr>
                <w:rFonts w:asciiTheme="minorHAnsi" w:hAnsiTheme="minorHAnsi"/>
                <w:b/>
                <w:bCs/>
                <w:sz w:val="22"/>
                <w:szCs w:val="22"/>
              </w:rPr>
            </w:pPr>
            <w:r w:rsidRPr="00B06264">
              <w:rPr>
                <w:rFonts w:asciiTheme="minorHAnsi" w:hAnsiTheme="minorHAnsi"/>
                <w:b/>
                <w:bCs/>
                <w:sz w:val="22"/>
                <w:szCs w:val="22"/>
              </w:rPr>
              <w:t xml:space="preserve"> Smartsheet</w:t>
            </w:r>
          </w:p>
        </w:tc>
        <w:tc>
          <w:tcPr>
            <w:tcW w:w="6030" w:type="dxa"/>
            <w:tcMar/>
          </w:tcPr>
          <w:p w:rsidRPr="00B06264" w:rsidR="00B06264" w:rsidP="00B36733" w:rsidRDefault="00B06264" w14:paraId="1CA32CE9" w14:textId="77777777">
            <w:pPr>
              <w:rPr>
                <w:rFonts w:asciiTheme="minorHAnsi" w:hAnsiTheme="minorHAnsi"/>
                <w:sz w:val="22"/>
                <w:szCs w:val="22"/>
              </w:rPr>
            </w:pPr>
            <w:r w:rsidRPr="00B06264">
              <w:rPr>
                <w:rFonts w:asciiTheme="minorHAnsi" w:hAnsiTheme="minorHAnsi"/>
                <w:sz w:val="22"/>
                <w:szCs w:val="22"/>
              </w:rPr>
              <w:t xml:space="preserve"> </w:t>
            </w:r>
          </w:p>
        </w:tc>
        <w:tc>
          <w:tcPr>
            <w:tcW w:w="1615" w:type="dxa"/>
            <w:tcMar/>
          </w:tcPr>
          <w:p w:rsidR="00B06264" w:rsidP="00B36733" w:rsidRDefault="00B06264" w14:paraId="3AFEA968" w14:textId="77777777">
            <w:pPr>
              <w:jc w:val="center"/>
            </w:pPr>
          </w:p>
        </w:tc>
      </w:tr>
      <w:tr w:rsidR="00B06264" w:rsidTr="5274B636" w14:paraId="45CEB89F" w14:textId="77777777">
        <w:tc>
          <w:tcPr>
            <w:tcW w:w="1705" w:type="dxa"/>
            <w:tcMar/>
          </w:tcPr>
          <w:p w:rsidRPr="00B06264" w:rsidR="00B06264" w:rsidP="00B36733" w:rsidRDefault="00B06264" w14:paraId="17C1D3E9" w14:textId="77777777">
            <w:pPr>
              <w:tabs>
                <w:tab w:val="left" w:pos="828"/>
              </w:tabs>
              <w:rPr>
                <w:rFonts w:asciiTheme="minorHAnsi" w:hAnsiTheme="minorHAnsi"/>
                <w:sz w:val="22"/>
                <w:szCs w:val="22"/>
              </w:rPr>
            </w:pPr>
            <w:r w:rsidRPr="00B06264">
              <w:rPr>
                <w:rFonts w:asciiTheme="minorHAnsi" w:hAnsiTheme="minorHAnsi"/>
                <w:sz w:val="22"/>
                <w:szCs w:val="22"/>
              </w:rPr>
              <w:t xml:space="preserve"> ID 10</w:t>
            </w:r>
          </w:p>
        </w:tc>
        <w:tc>
          <w:tcPr>
            <w:tcW w:w="6030" w:type="dxa"/>
            <w:tcMar/>
          </w:tcPr>
          <w:p w:rsidRPr="00B06264" w:rsidR="00B06264" w:rsidP="00B36733" w:rsidRDefault="00B06264" w14:paraId="01EB5F93" w14:textId="77777777">
            <w:pPr>
              <w:rPr>
                <w:rFonts w:asciiTheme="minorHAnsi" w:hAnsiTheme="minorHAnsi"/>
                <w:sz w:val="22"/>
                <w:szCs w:val="22"/>
              </w:rPr>
            </w:pPr>
            <w:r w:rsidRPr="00B06264">
              <w:rPr>
                <w:rFonts w:asciiTheme="minorHAnsi" w:hAnsiTheme="minorHAnsi"/>
                <w:sz w:val="22"/>
                <w:szCs w:val="22"/>
              </w:rPr>
              <w:t>Approved</w:t>
            </w:r>
          </w:p>
        </w:tc>
        <w:tc>
          <w:tcPr>
            <w:tcW w:w="1615" w:type="dxa"/>
            <w:tcMar/>
          </w:tcPr>
          <w:p w:rsidR="00B06264" w:rsidP="00170344" w:rsidRDefault="00170344" w14:paraId="3DBE3A48" w14:textId="0B55960B">
            <w:pPr>
              <w:jc w:val="center"/>
            </w:pPr>
            <w:r>
              <w:t>2/23/21</w:t>
            </w:r>
          </w:p>
        </w:tc>
      </w:tr>
      <w:tr w:rsidR="00B06264" w:rsidTr="5274B636" w14:paraId="4D321D0C" w14:textId="77777777">
        <w:tc>
          <w:tcPr>
            <w:tcW w:w="1705" w:type="dxa"/>
            <w:tcMar/>
          </w:tcPr>
          <w:p w:rsidRPr="00B06264" w:rsidR="00B06264" w:rsidP="00B36733" w:rsidRDefault="00B06264" w14:paraId="268D7BC9" w14:textId="77777777">
            <w:pPr>
              <w:rPr>
                <w:rFonts w:asciiTheme="minorHAnsi" w:hAnsiTheme="minorHAnsi"/>
                <w:sz w:val="22"/>
                <w:szCs w:val="22"/>
              </w:rPr>
            </w:pPr>
            <w:r w:rsidRPr="00B06264">
              <w:rPr>
                <w:rFonts w:asciiTheme="minorHAnsi" w:hAnsiTheme="minorHAnsi"/>
                <w:sz w:val="22"/>
                <w:szCs w:val="22"/>
              </w:rPr>
              <w:t xml:space="preserve"> ID 10L</w:t>
            </w:r>
          </w:p>
        </w:tc>
        <w:tc>
          <w:tcPr>
            <w:tcW w:w="6030" w:type="dxa"/>
            <w:tcMar/>
          </w:tcPr>
          <w:p w:rsidRPr="00B06264" w:rsidR="00B06264" w:rsidP="00B36733" w:rsidRDefault="00B06264" w14:paraId="1CD2A790" w14:textId="77777777">
            <w:pPr>
              <w:rPr>
                <w:rFonts w:asciiTheme="minorHAnsi" w:hAnsiTheme="minorHAnsi"/>
                <w:sz w:val="22"/>
                <w:szCs w:val="22"/>
              </w:rPr>
            </w:pPr>
            <w:r w:rsidRPr="00B06264">
              <w:rPr>
                <w:rFonts w:asciiTheme="minorHAnsi" w:hAnsiTheme="minorHAnsi"/>
                <w:sz w:val="22"/>
                <w:szCs w:val="22"/>
              </w:rPr>
              <w:t>Approved with edit to week 7</w:t>
            </w:r>
          </w:p>
        </w:tc>
        <w:tc>
          <w:tcPr>
            <w:tcW w:w="1615" w:type="dxa"/>
            <w:tcMar/>
          </w:tcPr>
          <w:p w:rsidR="00B06264" w:rsidP="00170344" w:rsidRDefault="00170344" w14:paraId="5872F51C" w14:textId="1160E2E9">
            <w:pPr>
              <w:jc w:val="center"/>
              <w:rPr>
                <w:rStyle w:val="normaltextrun"/>
                <w:color w:val="000000"/>
                <w:shd w:val="clear" w:color="auto" w:fill="FFFFFF"/>
              </w:rPr>
            </w:pPr>
            <w:r>
              <w:t>2/23/21</w:t>
            </w:r>
          </w:p>
        </w:tc>
      </w:tr>
      <w:tr w:rsidR="00B06264" w:rsidTr="5274B636" w14:paraId="3DC12C1D" w14:textId="77777777">
        <w:tc>
          <w:tcPr>
            <w:tcW w:w="1705" w:type="dxa"/>
            <w:tcMar/>
          </w:tcPr>
          <w:p w:rsidRPr="00B06264" w:rsidR="00B06264" w:rsidP="00B36733" w:rsidRDefault="00B06264" w14:paraId="16912217" w14:textId="77777777">
            <w:pPr>
              <w:rPr>
                <w:rFonts w:asciiTheme="minorHAnsi" w:hAnsiTheme="minorHAnsi"/>
                <w:sz w:val="22"/>
                <w:szCs w:val="22"/>
              </w:rPr>
            </w:pPr>
            <w:r w:rsidRPr="00B06264">
              <w:rPr>
                <w:rFonts w:asciiTheme="minorHAnsi" w:hAnsiTheme="minorHAnsi"/>
                <w:sz w:val="22"/>
                <w:szCs w:val="22"/>
              </w:rPr>
              <w:t xml:space="preserve"> ID 12</w:t>
            </w:r>
          </w:p>
        </w:tc>
        <w:tc>
          <w:tcPr>
            <w:tcW w:w="6030" w:type="dxa"/>
            <w:tcMar/>
          </w:tcPr>
          <w:p w:rsidRPr="00B06264" w:rsidR="00B06264" w:rsidP="00B36733" w:rsidRDefault="00B06264" w14:paraId="58D57FD4" w14:textId="77777777">
            <w:pPr>
              <w:rPr>
                <w:rFonts w:asciiTheme="minorHAnsi" w:hAnsiTheme="minorHAnsi"/>
                <w:sz w:val="22"/>
                <w:szCs w:val="22"/>
              </w:rPr>
            </w:pPr>
            <w:r w:rsidRPr="00B06264">
              <w:rPr>
                <w:rFonts w:asciiTheme="minorHAnsi" w:hAnsiTheme="minorHAnsi"/>
                <w:sz w:val="22"/>
                <w:szCs w:val="22"/>
              </w:rPr>
              <w:t xml:space="preserve">Approved </w:t>
            </w:r>
          </w:p>
        </w:tc>
        <w:tc>
          <w:tcPr>
            <w:tcW w:w="1615" w:type="dxa"/>
            <w:tcMar/>
          </w:tcPr>
          <w:p w:rsidR="00B06264" w:rsidP="00170344" w:rsidRDefault="00170344" w14:paraId="1195E00E" w14:textId="4CEDC981">
            <w:pPr>
              <w:jc w:val="center"/>
              <w:rPr>
                <w:rStyle w:val="normaltextrun"/>
                <w:color w:val="000000"/>
                <w:shd w:val="clear" w:color="auto" w:fill="FFFFFF"/>
              </w:rPr>
            </w:pPr>
            <w:r>
              <w:t>2/23/21</w:t>
            </w:r>
          </w:p>
        </w:tc>
      </w:tr>
      <w:tr w:rsidR="00B06264" w:rsidTr="5274B636" w14:paraId="7632940B" w14:textId="77777777">
        <w:tc>
          <w:tcPr>
            <w:tcW w:w="1705" w:type="dxa"/>
            <w:tcMar/>
          </w:tcPr>
          <w:p w:rsidRPr="00B06264" w:rsidR="00B06264" w:rsidP="00B36733" w:rsidRDefault="00B06264" w14:paraId="36C622C3" w14:textId="77777777">
            <w:pPr>
              <w:rPr>
                <w:rFonts w:asciiTheme="minorHAnsi" w:hAnsiTheme="minorHAnsi"/>
                <w:sz w:val="22"/>
                <w:szCs w:val="22"/>
              </w:rPr>
            </w:pPr>
            <w:r w:rsidRPr="00B06264">
              <w:rPr>
                <w:rFonts w:asciiTheme="minorHAnsi" w:hAnsiTheme="minorHAnsi"/>
                <w:sz w:val="22"/>
                <w:szCs w:val="22"/>
              </w:rPr>
              <w:t xml:space="preserve"> ID 20</w:t>
            </w:r>
          </w:p>
        </w:tc>
        <w:tc>
          <w:tcPr>
            <w:tcW w:w="6030" w:type="dxa"/>
            <w:tcMar/>
          </w:tcPr>
          <w:p w:rsidRPr="00B06264" w:rsidR="00B06264" w:rsidP="00B36733" w:rsidRDefault="00B06264" w14:paraId="6A305E97" w14:textId="77777777">
            <w:pPr>
              <w:rPr>
                <w:rFonts w:asciiTheme="minorHAnsi" w:hAnsiTheme="minorHAnsi"/>
                <w:sz w:val="22"/>
                <w:szCs w:val="22"/>
              </w:rPr>
            </w:pPr>
            <w:r w:rsidRPr="00B06264">
              <w:rPr>
                <w:rFonts w:asciiTheme="minorHAnsi" w:hAnsiTheme="minorHAnsi"/>
                <w:sz w:val="22"/>
                <w:szCs w:val="22"/>
              </w:rPr>
              <w:t>Approved with edit to week 15</w:t>
            </w:r>
          </w:p>
        </w:tc>
        <w:tc>
          <w:tcPr>
            <w:tcW w:w="1615" w:type="dxa"/>
            <w:tcMar/>
          </w:tcPr>
          <w:p w:rsidR="00B06264" w:rsidP="00170344" w:rsidRDefault="00170344" w14:paraId="5CA9B932" w14:textId="595830EE">
            <w:pPr>
              <w:jc w:val="center"/>
              <w:rPr>
                <w:rStyle w:val="normaltextrun"/>
                <w:color w:val="000000"/>
                <w:shd w:val="clear" w:color="auto" w:fill="FFFFFF"/>
              </w:rPr>
            </w:pPr>
            <w:r>
              <w:t>2/23/21</w:t>
            </w:r>
          </w:p>
        </w:tc>
      </w:tr>
      <w:tr w:rsidR="00B06264" w:rsidTr="5274B636" w14:paraId="1E03E834" w14:textId="77777777">
        <w:tc>
          <w:tcPr>
            <w:tcW w:w="1705" w:type="dxa"/>
            <w:tcMar/>
          </w:tcPr>
          <w:p w:rsidRPr="00B06264" w:rsidR="00B06264" w:rsidP="00B36733" w:rsidRDefault="00B06264" w14:paraId="0D6664E2" w14:textId="77777777">
            <w:pPr>
              <w:rPr>
                <w:rFonts w:asciiTheme="minorHAnsi" w:hAnsiTheme="minorHAnsi"/>
                <w:sz w:val="22"/>
                <w:szCs w:val="22"/>
              </w:rPr>
            </w:pPr>
            <w:r w:rsidRPr="00B06264">
              <w:rPr>
                <w:rFonts w:asciiTheme="minorHAnsi" w:hAnsiTheme="minorHAnsi"/>
                <w:sz w:val="22"/>
                <w:szCs w:val="22"/>
              </w:rPr>
              <w:t xml:space="preserve"> ID 21</w:t>
            </w:r>
          </w:p>
        </w:tc>
        <w:tc>
          <w:tcPr>
            <w:tcW w:w="6030" w:type="dxa"/>
            <w:tcMar/>
          </w:tcPr>
          <w:p w:rsidRPr="00B06264" w:rsidR="00B06264" w:rsidP="00B36733" w:rsidRDefault="00B06264" w14:paraId="2C38E162" w14:textId="77777777">
            <w:pPr>
              <w:rPr>
                <w:rFonts w:asciiTheme="minorHAnsi" w:hAnsiTheme="minorHAnsi"/>
                <w:sz w:val="22"/>
                <w:szCs w:val="22"/>
              </w:rPr>
            </w:pPr>
            <w:r w:rsidRPr="00B06264">
              <w:rPr>
                <w:rFonts w:asciiTheme="minorHAnsi" w:hAnsiTheme="minorHAnsi"/>
                <w:sz w:val="22"/>
                <w:szCs w:val="22"/>
              </w:rPr>
              <w:t>Approved with edit to week 16</w:t>
            </w:r>
          </w:p>
        </w:tc>
        <w:tc>
          <w:tcPr>
            <w:tcW w:w="1615" w:type="dxa"/>
            <w:tcMar/>
          </w:tcPr>
          <w:p w:rsidR="00B06264" w:rsidP="00170344" w:rsidRDefault="00170344" w14:paraId="1D2B37AF" w14:textId="2759F6D9">
            <w:pPr>
              <w:jc w:val="center"/>
              <w:rPr>
                <w:rStyle w:val="normaltextrun"/>
                <w:color w:val="000000"/>
                <w:shd w:val="clear" w:color="auto" w:fill="FFFFFF"/>
              </w:rPr>
            </w:pPr>
            <w:r>
              <w:t>2/23/21</w:t>
            </w:r>
          </w:p>
        </w:tc>
      </w:tr>
      <w:tr w:rsidR="00B06264" w:rsidTr="5274B636" w14:paraId="0143AB0E" w14:textId="77777777">
        <w:tc>
          <w:tcPr>
            <w:tcW w:w="1705" w:type="dxa"/>
            <w:tcMar/>
          </w:tcPr>
          <w:p w:rsidRPr="00B06264" w:rsidR="00B06264" w:rsidP="00B36733" w:rsidRDefault="00B06264" w14:paraId="16EFCC24" w14:textId="77777777">
            <w:pPr>
              <w:rPr>
                <w:rFonts w:asciiTheme="minorHAnsi" w:hAnsiTheme="minorHAnsi"/>
                <w:sz w:val="22"/>
                <w:szCs w:val="22"/>
              </w:rPr>
            </w:pPr>
            <w:r w:rsidRPr="00B06264">
              <w:rPr>
                <w:rFonts w:asciiTheme="minorHAnsi" w:hAnsiTheme="minorHAnsi"/>
                <w:sz w:val="22"/>
                <w:szCs w:val="22"/>
              </w:rPr>
              <w:t xml:space="preserve"> ID 29</w:t>
            </w:r>
          </w:p>
        </w:tc>
        <w:tc>
          <w:tcPr>
            <w:tcW w:w="6030" w:type="dxa"/>
            <w:tcMar/>
          </w:tcPr>
          <w:p w:rsidRPr="00B06264" w:rsidR="00B06264" w:rsidP="00B36733" w:rsidRDefault="00B06264" w14:paraId="08772BDE" w14:textId="77777777">
            <w:pPr>
              <w:rPr>
                <w:rFonts w:asciiTheme="minorHAnsi" w:hAnsiTheme="minorHAnsi"/>
                <w:sz w:val="22"/>
                <w:szCs w:val="22"/>
              </w:rPr>
            </w:pPr>
            <w:r w:rsidRPr="00B06264">
              <w:rPr>
                <w:rFonts w:asciiTheme="minorHAnsi" w:hAnsiTheme="minorHAnsi"/>
                <w:sz w:val="22"/>
                <w:szCs w:val="22"/>
              </w:rPr>
              <w:t>Approved with edit to week 16</w:t>
            </w:r>
          </w:p>
        </w:tc>
        <w:tc>
          <w:tcPr>
            <w:tcW w:w="1615" w:type="dxa"/>
            <w:tcMar/>
          </w:tcPr>
          <w:p w:rsidR="00B06264" w:rsidP="00170344" w:rsidRDefault="00170344" w14:paraId="5EDA8C42" w14:textId="415FBB3F">
            <w:pPr>
              <w:jc w:val="center"/>
              <w:rPr>
                <w:rStyle w:val="normaltextrun"/>
                <w:color w:val="000000"/>
                <w:shd w:val="clear" w:color="auto" w:fill="FFFFFF"/>
              </w:rPr>
            </w:pPr>
            <w:r>
              <w:t>2/23/21</w:t>
            </w:r>
          </w:p>
        </w:tc>
      </w:tr>
      <w:tr w:rsidR="00B06264" w:rsidTr="5274B636" w14:paraId="0C42B459" w14:textId="77777777">
        <w:tc>
          <w:tcPr>
            <w:tcW w:w="1705" w:type="dxa"/>
            <w:tcMar/>
          </w:tcPr>
          <w:p w:rsidRPr="00B06264" w:rsidR="00B06264" w:rsidP="00B36733" w:rsidRDefault="00B06264" w14:paraId="1C05DADB" w14:textId="77777777">
            <w:pPr>
              <w:rPr>
                <w:rFonts w:asciiTheme="minorHAnsi" w:hAnsiTheme="minorHAnsi"/>
                <w:sz w:val="22"/>
                <w:szCs w:val="22"/>
              </w:rPr>
            </w:pPr>
            <w:r w:rsidRPr="00B06264">
              <w:rPr>
                <w:rFonts w:asciiTheme="minorHAnsi" w:hAnsiTheme="minorHAnsi"/>
                <w:sz w:val="22"/>
                <w:szCs w:val="22"/>
              </w:rPr>
              <w:t xml:space="preserve"> ID 39</w:t>
            </w:r>
          </w:p>
        </w:tc>
        <w:tc>
          <w:tcPr>
            <w:tcW w:w="6030" w:type="dxa"/>
            <w:tcMar/>
          </w:tcPr>
          <w:p w:rsidRPr="00B06264" w:rsidR="00B06264" w:rsidP="00B36733" w:rsidRDefault="00B06264" w14:paraId="27A9C1D4" w14:textId="77777777">
            <w:pPr>
              <w:rPr>
                <w:rFonts w:asciiTheme="minorHAnsi" w:hAnsiTheme="minorHAnsi"/>
                <w:sz w:val="22"/>
                <w:szCs w:val="22"/>
              </w:rPr>
            </w:pPr>
            <w:r w:rsidRPr="00B06264">
              <w:rPr>
                <w:rFonts w:asciiTheme="minorHAnsi" w:hAnsiTheme="minorHAnsi"/>
                <w:sz w:val="22"/>
                <w:szCs w:val="22"/>
              </w:rPr>
              <w:t xml:space="preserve">Approved </w:t>
            </w:r>
          </w:p>
        </w:tc>
        <w:tc>
          <w:tcPr>
            <w:tcW w:w="1615" w:type="dxa"/>
            <w:tcMar/>
          </w:tcPr>
          <w:p w:rsidR="00B06264" w:rsidP="00170344" w:rsidRDefault="00170344" w14:paraId="367D9ED2" w14:textId="109F469E">
            <w:pPr>
              <w:jc w:val="center"/>
              <w:rPr>
                <w:rStyle w:val="normaltextrun"/>
                <w:color w:val="000000"/>
                <w:shd w:val="clear" w:color="auto" w:fill="FFFFFF"/>
              </w:rPr>
            </w:pPr>
            <w:r>
              <w:t>2/23/21</w:t>
            </w:r>
          </w:p>
        </w:tc>
      </w:tr>
      <w:tr w:rsidR="00B06264" w:rsidTr="5274B636" w14:paraId="1A70748E" w14:textId="77777777">
        <w:tc>
          <w:tcPr>
            <w:tcW w:w="1705" w:type="dxa"/>
            <w:tcMar/>
          </w:tcPr>
          <w:p w:rsidRPr="00B06264" w:rsidR="00B06264" w:rsidP="00B36733" w:rsidRDefault="00B06264" w14:paraId="760D723A" w14:textId="77777777">
            <w:pPr>
              <w:rPr>
                <w:rFonts w:asciiTheme="minorHAnsi" w:hAnsiTheme="minorHAnsi"/>
                <w:sz w:val="22"/>
                <w:szCs w:val="22"/>
              </w:rPr>
            </w:pPr>
            <w:r w:rsidRPr="00B06264">
              <w:rPr>
                <w:rFonts w:asciiTheme="minorHAnsi" w:hAnsiTheme="minorHAnsi"/>
                <w:sz w:val="22"/>
                <w:szCs w:val="22"/>
              </w:rPr>
              <w:t xml:space="preserve"> MUSA 250</w:t>
            </w:r>
          </w:p>
        </w:tc>
        <w:tc>
          <w:tcPr>
            <w:tcW w:w="6030" w:type="dxa"/>
            <w:tcMar/>
          </w:tcPr>
          <w:p w:rsidRPr="00B06264" w:rsidR="00B06264" w:rsidP="00B36733" w:rsidRDefault="00B06264" w14:paraId="7CE4083D" w14:textId="77777777">
            <w:pPr>
              <w:rPr>
                <w:rFonts w:asciiTheme="minorHAnsi" w:hAnsiTheme="minorHAnsi"/>
                <w:sz w:val="22"/>
                <w:szCs w:val="22"/>
              </w:rPr>
            </w:pPr>
            <w:r w:rsidRPr="00B06264">
              <w:rPr>
                <w:rFonts w:asciiTheme="minorHAnsi" w:hAnsiTheme="minorHAnsi"/>
                <w:sz w:val="22"/>
                <w:szCs w:val="22"/>
              </w:rPr>
              <w:t>Approved with substantial topic edits – accept comment changes</w:t>
            </w:r>
          </w:p>
        </w:tc>
        <w:tc>
          <w:tcPr>
            <w:tcW w:w="1615" w:type="dxa"/>
            <w:tcMar/>
          </w:tcPr>
          <w:p w:rsidR="00B06264" w:rsidP="00170344" w:rsidRDefault="00170344" w14:paraId="531CFF06" w14:textId="4964CFFF">
            <w:pPr>
              <w:jc w:val="center"/>
              <w:rPr>
                <w:rStyle w:val="normaltextrun"/>
                <w:color w:val="000000"/>
                <w:shd w:val="clear" w:color="auto" w:fill="FFFFFF"/>
              </w:rPr>
            </w:pPr>
            <w:r>
              <w:t>2/23/21</w:t>
            </w:r>
          </w:p>
        </w:tc>
      </w:tr>
      <w:tr w:rsidR="00B06264" w:rsidTr="5274B636" w14:paraId="2EEC4F69" w14:textId="77777777">
        <w:tc>
          <w:tcPr>
            <w:tcW w:w="1705" w:type="dxa"/>
            <w:tcMar/>
          </w:tcPr>
          <w:p w:rsidRPr="00B06264" w:rsidR="00B06264" w:rsidP="00B36733" w:rsidRDefault="00B06264" w14:paraId="1FFE74BE" w14:textId="77777777">
            <w:pPr>
              <w:rPr>
                <w:rFonts w:asciiTheme="minorHAnsi" w:hAnsiTheme="minorHAnsi"/>
                <w:sz w:val="22"/>
                <w:szCs w:val="22"/>
              </w:rPr>
            </w:pPr>
            <w:r w:rsidRPr="00B06264">
              <w:rPr>
                <w:rFonts w:asciiTheme="minorHAnsi" w:hAnsiTheme="minorHAnsi"/>
                <w:sz w:val="22"/>
                <w:szCs w:val="22"/>
              </w:rPr>
              <w:t xml:space="preserve">  </w:t>
            </w:r>
          </w:p>
        </w:tc>
        <w:tc>
          <w:tcPr>
            <w:tcW w:w="6030" w:type="dxa"/>
            <w:tcMar/>
          </w:tcPr>
          <w:p w:rsidRPr="00B06264" w:rsidR="00B06264" w:rsidP="00B36733" w:rsidRDefault="00B06264" w14:paraId="7FD167E0" w14:textId="77777777">
            <w:pPr>
              <w:rPr>
                <w:rFonts w:asciiTheme="minorHAnsi" w:hAnsiTheme="minorHAnsi"/>
                <w:sz w:val="22"/>
                <w:szCs w:val="22"/>
              </w:rPr>
            </w:pPr>
            <w:r w:rsidRPr="00B06264">
              <w:rPr>
                <w:rFonts w:asciiTheme="minorHAnsi" w:hAnsiTheme="minorHAnsi"/>
                <w:sz w:val="22"/>
                <w:szCs w:val="22"/>
              </w:rPr>
              <w:t xml:space="preserve"> </w:t>
            </w:r>
          </w:p>
        </w:tc>
        <w:tc>
          <w:tcPr>
            <w:tcW w:w="1615" w:type="dxa"/>
            <w:tcMar/>
          </w:tcPr>
          <w:p w:rsidR="00B06264" w:rsidP="00170344" w:rsidRDefault="00B06264" w14:paraId="1F8AE7D3" w14:textId="77777777">
            <w:pPr>
              <w:jc w:val="center"/>
              <w:rPr>
                <w:rStyle w:val="normaltextrun"/>
                <w:color w:val="000000"/>
                <w:shd w:val="clear" w:color="auto" w:fill="FFFFFF"/>
              </w:rPr>
            </w:pPr>
          </w:p>
        </w:tc>
      </w:tr>
      <w:tr w:rsidR="00B06264" w:rsidTr="5274B636" w14:paraId="19B7C3AD" w14:textId="77777777">
        <w:tc>
          <w:tcPr>
            <w:tcW w:w="1705" w:type="dxa"/>
            <w:tcMar/>
          </w:tcPr>
          <w:p w:rsidRPr="00B06264" w:rsidR="00B06264" w:rsidP="00B36733" w:rsidRDefault="00B06264" w14:paraId="3AAF4D1B" w14:textId="77777777">
            <w:pPr>
              <w:rPr>
                <w:rFonts w:asciiTheme="minorHAnsi" w:hAnsiTheme="minorHAnsi"/>
                <w:sz w:val="22"/>
                <w:szCs w:val="22"/>
              </w:rPr>
            </w:pPr>
            <w:r w:rsidRPr="00B06264">
              <w:rPr>
                <w:rFonts w:asciiTheme="minorHAnsi" w:hAnsiTheme="minorHAnsi"/>
                <w:b/>
                <w:bCs/>
                <w:sz w:val="22"/>
                <w:szCs w:val="22"/>
              </w:rPr>
              <w:t>DL Form</w:t>
            </w:r>
          </w:p>
        </w:tc>
        <w:tc>
          <w:tcPr>
            <w:tcW w:w="6030" w:type="dxa"/>
            <w:tcMar/>
          </w:tcPr>
          <w:p w:rsidRPr="00B06264" w:rsidR="00B06264" w:rsidP="00B36733" w:rsidRDefault="00B06264" w14:paraId="722DD61A" w14:textId="77777777">
            <w:pPr>
              <w:rPr>
                <w:rFonts w:asciiTheme="minorHAnsi" w:hAnsiTheme="minorHAnsi"/>
                <w:sz w:val="22"/>
                <w:szCs w:val="22"/>
              </w:rPr>
            </w:pPr>
            <w:r w:rsidRPr="00B06264">
              <w:rPr>
                <w:rFonts w:asciiTheme="minorHAnsi" w:hAnsiTheme="minorHAnsi"/>
                <w:sz w:val="22"/>
                <w:szCs w:val="22"/>
              </w:rPr>
              <w:t xml:space="preserve"> </w:t>
            </w:r>
          </w:p>
        </w:tc>
        <w:tc>
          <w:tcPr>
            <w:tcW w:w="1615" w:type="dxa"/>
            <w:tcMar/>
          </w:tcPr>
          <w:p w:rsidR="00B06264" w:rsidP="00170344" w:rsidRDefault="00B06264" w14:paraId="637BA6B8" w14:textId="77777777">
            <w:pPr>
              <w:jc w:val="center"/>
              <w:rPr>
                <w:rStyle w:val="normaltextrun"/>
                <w:color w:val="000000"/>
                <w:shd w:val="clear" w:color="auto" w:fill="FFFFFF"/>
              </w:rPr>
            </w:pPr>
          </w:p>
        </w:tc>
      </w:tr>
      <w:tr w:rsidR="00B06264" w:rsidTr="5274B636" w14:paraId="3C3514D9" w14:textId="77777777">
        <w:tc>
          <w:tcPr>
            <w:tcW w:w="1705" w:type="dxa"/>
            <w:tcMar/>
          </w:tcPr>
          <w:p w:rsidRPr="00B06264" w:rsidR="00B06264" w:rsidP="00B36733" w:rsidRDefault="00B06264" w14:paraId="39DA8DBA" w14:textId="77777777">
            <w:pPr>
              <w:rPr>
                <w:rFonts w:asciiTheme="minorHAnsi" w:hAnsiTheme="minorHAnsi"/>
                <w:sz w:val="22"/>
                <w:szCs w:val="22"/>
              </w:rPr>
            </w:pPr>
            <w:r w:rsidRPr="00B06264">
              <w:rPr>
                <w:rFonts w:asciiTheme="minorHAnsi" w:hAnsiTheme="minorHAnsi"/>
                <w:sz w:val="22"/>
                <w:szCs w:val="22"/>
              </w:rPr>
              <w:t xml:space="preserve"> BIOL 8</w:t>
            </w:r>
          </w:p>
        </w:tc>
        <w:tc>
          <w:tcPr>
            <w:tcW w:w="6030" w:type="dxa"/>
            <w:tcMar/>
          </w:tcPr>
          <w:p w:rsidRPr="00B06264" w:rsidR="00B06264" w:rsidP="00B36733" w:rsidRDefault="00B06264" w14:paraId="107BF629" w14:textId="77777777">
            <w:pPr>
              <w:rPr>
                <w:rFonts w:asciiTheme="minorHAnsi" w:hAnsiTheme="minorHAnsi"/>
                <w:sz w:val="22"/>
                <w:szCs w:val="22"/>
              </w:rPr>
            </w:pPr>
            <w:r w:rsidRPr="00B06264">
              <w:rPr>
                <w:rFonts w:asciiTheme="minorHAnsi" w:hAnsiTheme="minorHAnsi"/>
                <w:sz w:val="22"/>
                <w:szCs w:val="22"/>
              </w:rPr>
              <w:t>Approved with topic corrections – see comments</w:t>
            </w:r>
          </w:p>
        </w:tc>
        <w:tc>
          <w:tcPr>
            <w:tcW w:w="1615" w:type="dxa"/>
            <w:tcMar/>
          </w:tcPr>
          <w:p w:rsidR="00B06264" w:rsidP="00170344" w:rsidRDefault="00170344" w14:paraId="7E9F3159" w14:textId="3B8C571C">
            <w:pPr>
              <w:jc w:val="center"/>
              <w:rPr>
                <w:rStyle w:val="normaltextrun"/>
                <w:color w:val="000000"/>
                <w:shd w:val="clear" w:color="auto" w:fill="FFFFFF"/>
              </w:rPr>
            </w:pPr>
            <w:r>
              <w:t>2/23/21</w:t>
            </w:r>
          </w:p>
        </w:tc>
      </w:tr>
      <w:tr w:rsidR="00B06264" w:rsidTr="5274B636" w14:paraId="26C9DC6D" w14:textId="77777777">
        <w:tc>
          <w:tcPr>
            <w:tcW w:w="1705" w:type="dxa"/>
            <w:tcMar/>
          </w:tcPr>
          <w:p w:rsidRPr="00B06264" w:rsidR="00B06264" w:rsidP="00B36733" w:rsidRDefault="00B06264" w14:paraId="5B6DA9DD" w14:textId="77777777">
            <w:pPr>
              <w:rPr>
                <w:rFonts w:asciiTheme="minorHAnsi" w:hAnsiTheme="minorHAnsi"/>
                <w:sz w:val="22"/>
                <w:szCs w:val="22"/>
              </w:rPr>
            </w:pPr>
            <w:r w:rsidRPr="00B06264">
              <w:rPr>
                <w:rFonts w:asciiTheme="minorHAnsi" w:hAnsiTheme="minorHAnsi"/>
                <w:sz w:val="22"/>
                <w:szCs w:val="22"/>
              </w:rPr>
              <w:t xml:space="preserve"> BIOL 34</w:t>
            </w:r>
          </w:p>
        </w:tc>
        <w:tc>
          <w:tcPr>
            <w:tcW w:w="6030" w:type="dxa"/>
            <w:tcMar/>
          </w:tcPr>
          <w:p w:rsidRPr="00B06264" w:rsidR="00B06264" w:rsidP="00B36733" w:rsidRDefault="00B06264" w14:paraId="191A65BE" w14:textId="77777777">
            <w:pPr>
              <w:rPr>
                <w:rFonts w:asciiTheme="minorHAnsi" w:hAnsiTheme="minorHAnsi"/>
                <w:sz w:val="22"/>
                <w:szCs w:val="22"/>
              </w:rPr>
            </w:pPr>
            <w:r w:rsidRPr="00B06264">
              <w:rPr>
                <w:rFonts w:asciiTheme="minorHAnsi" w:hAnsiTheme="minorHAnsi"/>
                <w:sz w:val="22"/>
                <w:szCs w:val="22"/>
              </w:rPr>
              <w:t xml:space="preserve">Approved with topic edits, add missing topic </w:t>
            </w:r>
          </w:p>
        </w:tc>
        <w:tc>
          <w:tcPr>
            <w:tcW w:w="1615" w:type="dxa"/>
            <w:tcMar/>
          </w:tcPr>
          <w:p w:rsidR="00B06264" w:rsidP="00170344" w:rsidRDefault="00170344" w14:paraId="24BDF76D" w14:textId="11F68F1D">
            <w:pPr>
              <w:jc w:val="center"/>
              <w:rPr>
                <w:rStyle w:val="normaltextrun"/>
                <w:color w:val="000000"/>
                <w:shd w:val="clear" w:color="auto" w:fill="FFFFFF"/>
              </w:rPr>
            </w:pPr>
            <w:r>
              <w:t>2/23/21</w:t>
            </w:r>
          </w:p>
        </w:tc>
      </w:tr>
      <w:tr w:rsidR="00B06264" w:rsidTr="5274B636" w14:paraId="37027222" w14:textId="77777777">
        <w:tc>
          <w:tcPr>
            <w:tcW w:w="1705" w:type="dxa"/>
            <w:tcMar/>
          </w:tcPr>
          <w:p w:rsidRPr="00B06264" w:rsidR="00B06264" w:rsidP="00B36733" w:rsidRDefault="00B06264" w14:paraId="291A148C" w14:textId="77777777">
            <w:pPr>
              <w:rPr>
                <w:rFonts w:asciiTheme="minorHAnsi" w:hAnsiTheme="minorHAnsi"/>
                <w:sz w:val="22"/>
                <w:szCs w:val="22"/>
              </w:rPr>
            </w:pPr>
            <w:r w:rsidRPr="00B06264">
              <w:rPr>
                <w:rFonts w:asciiTheme="minorHAnsi" w:hAnsiTheme="minorHAnsi"/>
                <w:sz w:val="22"/>
                <w:szCs w:val="22"/>
              </w:rPr>
              <w:t xml:space="preserve"> BIOL 34L</w:t>
            </w:r>
          </w:p>
        </w:tc>
        <w:tc>
          <w:tcPr>
            <w:tcW w:w="6030" w:type="dxa"/>
            <w:tcMar/>
          </w:tcPr>
          <w:p w:rsidRPr="00B06264" w:rsidR="00B06264" w:rsidP="5274B636" w:rsidRDefault="00B06264" w14:paraId="6892F541" w14:textId="487E0A15">
            <w:pPr>
              <w:rPr>
                <w:rFonts w:ascii="Calibri" w:hAnsi="Calibri" w:asciiTheme="minorAscii" w:hAnsiTheme="minorAscii"/>
                <w:sz w:val="22"/>
                <w:szCs w:val="22"/>
              </w:rPr>
            </w:pPr>
            <w:r w:rsidRPr="5274B636" w:rsidR="00B06264">
              <w:rPr>
                <w:rFonts w:ascii="Calibri" w:hAnsi="Calibri" w:asciiTheme="minorAscii" w:hAnsiTheme="minorAscii"/>
                <w:sz w:val="22"/>
                <w:szCs w:val="22"/>
              </w:rPr>
              <w:t xml:space="preserve">Approved with hours reduction (2 hours total), check missing accessibility box, </w:t>
            </w:r>
            <w:r w:rsidRPr="5274B636" w:rsidR="15A97B88">
              <w:rPr>
                <w:rFonts w:ascii="Calibri" w:hAnsi="Calibri" w:asciiTheme="minorAscii" w:hAnsiTheme="minorAscii"/>
                <w:sz w:val="22"/>
                <w:szCs w:val="22"/>
              </w:rPr>
              <w:t>add</w:t>
            </w:r>
            <w:r w:rsidRPr="5274B636" w:rsidR="00B06264">
              <w:rPr>
                <w:rFonts w:ascii="Calibri" w:hAnsi="Calibri" w:asciiTheme="minorAscii" w:hAnsiTheme="minorAscii"/>
                <w:sz w:val="22"/>
                <w:szCs w:val="22"/>
              </w:rPr>
              <w:t xml:space="preserve"> student-student contact</w:t>
            </w:r>
          </w:p>
        </w:tc>
        <w:tc>
          <w:tcPr>
            <w:tcW w:w="1615" w:type="dxa"/>
            <w:tcMar/>
          </w:tcPr>
          <w:p w:rsidR="00B06264" w:rsidP="00170344" w:rsidRDefault="00170344" w14:paraId="68D7B9DE" w14:textId="3ADCF904">
            <w:pPr>
              <w:jc w:val="center"/>
              <w:rPr>
                <w:rStyle w:val="normaltextrun"/>
                <w:color w:val="000000"/>
                <w:shd w:val="clear" w:color="auto" w:fill="FFFFFF"/>
              </w:rPr>
            </w:pPr>
            <w:r>
              <w:t>2/23/21</w:t>
            </w:r>
          </w:p>
        </w:tc>
      </w:tr>
      <w:tr w:rsidR="00B06264" w:rsidTr="5274B636" w14:paraId="75EF9868" w14:textId="77777777">
        <w:tc>
          <w:tcPr>
            <w:tcW w:w="1705" w:type="dxa"/>
            <w:tcMar/>
          </w:tcPr>
          <w:p w:rsidRPr="00B06264" w:rsidR="00B06264" w:rsidP="00B36733" w:rsidRDefault="00B06264" w14:paraId="73E15F2F" w14:textId="77777777">
            <w:pPr>
              <w:rPr>
                <w:rFonts w:asciiTheme="minorHAnsi" w:hAnsiTheme="minorHAnsi"/>
                <w:sz w:val="22"/>
                <w:szCs w:val="22"/>
              </w:rPr>
            </w:pPr>
            <w:r w:rsidRPr="00B06264">
              <w:rPr>
                <w:rFonts w:asciiTheme="minorHAnsi" w:hAnsiTheme="minorHAnsi"/>
                <w:sz w:val="22"/>
                <w:szCs w:val="22"/>
              </w:rPr>
              <w:t xml:space="preserve"> CHEM 51</w:t>
            </w:r>
          </w:p>
        </w:tc>
        <w:tc>
          <w:tcPr>
            <w:tcW w:w="6030" w:type="dxa"/>
            <w:tcMar/>
          </w:tcPr>
          <w:p w:rsidRPr="00B06264" w:rsidR="00B06264" w:rsidP="00B36733" w:rsidRDefault="00B06264" w14:paraId="280D904D" w14:textId="77777777">
            <w:pPr>
              <w:rPr>
                <w:rFonts w:asciiTheme="minorHAnsi" w:hAnsiTheme="minorHAnsi"/>
                <w:sz w:val="22"/>
                <w:szCs w:val="22"/>
              </w:rPr>
            </w:pPr>
            <w:r w:rsidRPr="00B06264">
              <w:rPr>
                <w:rFonts w:asciiTheme="minorHAnsi" w:hAnsiTheme="minorHAnsi"/>
                <w:sz w:val="22"/>
                <w:szCs w:val="22"/>
              </w:rPr>
              <w:t>Approved with edit in week 16</w:t>
            </w:r>
          </w:p>
        </w:tc>
        <w:tc>
          <w:tcPr>
            <w:tcW w:w="1615" w:type="dxa"/>
            <w:tcMar/>
          </w:tcPr>
          <w:p w:rsidR="00B06264" w:rsidP="00170344" w:rsidRDefault="00170344" w14:paraId="2B65A820" w14:textId="4A49F21C">
            <w:pPr>
              <w:jc w:val="center"/>
              <w:rPr>
                <w:rStyle w:val="normaltextrun"/>
                <w:color w:val="000000"/>
                <w:shd w:val="clear" w:color="auto" w:fill="FFFFFF"/>
              </w:rPr>
            </w:pPr>
            <w:r>
              <w:t>2/23/21</w:t>
            </w:r>
          </w:p>
        </w:tc>
      </w:tr>
      <w:tr w:rsidR="00B06264" w:rsidTr="5274B636" w14:paraId="11E5D10E" w14:textId="77777777">
        <w:tc>
          <w:tcPr>
            <w:tcW w:w="1705" w:type="dxa"/>
            <w:tcMar/>
          </w:tcPr>
          <w:p w:rsidRPr="00B06264" w:rsidR="00B06264" w:rsidP="00B36733" w:rsidRDefault="00B06264" w14:paraId="03B6C43F" w14:textId="77777777">
            <w:pPr>
              <w:rPr>
                <w:rFonts w:asciiTheme="minorHAnsi" w:hAnsiTheme="minorHAnsi"/>
                <w:sz w:val="22"/>
                <w:szCs w:val="22"/>
              </w:rPr>
            </w:pPr>
            <w:r w:rsidRPr="00B06264">
              <w:rPr>
                <w:rFonts w:asciiTheme="minorHAnsi" w:hAnsiTheme="minorHAnsi"/>
                <w:sz w:val="22"/>
                <w:szCs w:val="22"/>
              </w:rPr>
              <w:t xml:space="preserve"> CHEM 51H</w:t>
            </w:r>
          </w:p>
        </w:tc>
        <w:tc>
          <w:tcPr>
            <w:tcW w:w="6030" w:type="dxa"/>
            <w:tcMar/>
          </w:tcPr>
          <w:p w:rsidRPr="00B06264" w:rsidR="00B06264" w:rsidP="00B36733" w:rsidRDefault="00B06264" w14:paraId="15935F1C" w14:textId="77777777">
            <w:pPr>
              <w:rPr>
                <w:rFonts w:asciiTheme="minorHAnsi" w:hAnsiTheme="minorHAnsi"/>
                <w:sz w:val="22"/>
                <w:szCs w:val="22"/>
              </w:rPr>
            </w:pPr>
            <w:r w:rsidRPr="00B06264">
              <w:rPr>
                <w:rFonts w:asciiTheme="minorHAnsi" w:hAnsiTheme="minorHAnsi"/>
                <w:sz w:val="22"/>
                <w:szCs w:val="22"/>
              </w:rPr>
              <w:t>Approved with edit in week 16</w:t>
            </w:r>
          </w:p>
        </w:tc>
        <w:tc>
          <w:tcPr>
            <w:tcW w:w="1615" w:type="dxa"/>
            <w:tcMar/>
          </w:tcPr>
          <w:p w:rsidR="00B06264" w:rsidP="00170344" w:rsidRDefault="00170344" w14:paraId="51B46DD1" w14:textId="11D9E5FB">
            <w:pPr>
              <w:jc w:val="center"/>
              <w:rPr>
                <w:rStyle w:val="normaltextrun"/>
                <w:color w:val="000000"/>
                <w:shd w:val="clear" w:color="auto" w:fill="FFFFFF"/>
              </w:rPr>
            </w:pPr>
            <w:r>
              <w:t>2/23/21</w:t>
            </w:r>
          </w:p>
        </w:tc>
      </w:tr>
      <w:tr w:rsidR="00B06264" w:rsidTr="5274B636" w14:paraId="489EC73B" w14:textId="77777777">
        <w:tc>
          <w:tcPr>
            <w:tcW w:w="1705" w:type="dxa"/>
            <w:tcMar/>
          </w:tcPr>
          <w:p w:rsidRPr="00B06264" w:rsidR="00B06264" w:rsidP="00B36733" w:rsidRDefault="00B06264" w14:paraId="3891CFAB" w14:textId="77777777">
            <w:pPr>
              <w:rPr>
                <w:rFonts w:asciiTheme="minorHAnsi" w:hAnsiTheme="minorHAnsi"/>
                <w:sz w:val="22"/>
                <w:szCs w:val="22"/>
              </w:rPr>
            </w:pPr>
            <w:r w:rsidRPr="00B06264">
              <w:rPr>
                <w:rFonts w:asciiTheme="minorHAnsi" w:hAnsiTheme="minorHAnsi"/>
                <w:sz w:val="22"/>
                <w:szCs w:val="22"/>
              </w:rPr>
              <w:t xml:space="preserve"> CHEM 80</w:t>
            </w:r>
          </w:p>
        </w:tc>
        <w:tc>
          <w:tcPr>
            <w:tcW w:w="6030" w:type="dxa"/>
            <w:tcMar/>
          </w:tcPr>
          <w:p w:rsidRPr="00B06264" w:rsidR="00B06264" w:rsidP="00B36733" w:rsidRDefault="00B06264" w14:paraId="4CD894D5" w14:textId="77777777">
            <w:pPr>
              <w:rPr>
                <w:rFonts w:asciiTheme="minorHAnsi" w:hAnsiTheme="minorHAnsi"/>
                <w:sz w:val="22"/>
                <w:szCs w:val="22"/>
              </w:rPr>
            </w:pPr>
            <w:r w:rsidRPr="00B06264">
              <w:rPr>
                <w:rFonts w:asciiTheme="minorHAnsi" w:hAnsiTheme="minorHAnsi"/>
                <w:sz w:val="22"/>
                <w:szCs w:val="22"/>
              </w:rPr>
              <w:t>Approved, remove exam weeks 5 and 13</w:t>
            </w:r>
          </w:p>
        </w:tc>
        <w:tc>
          <w:tcPr>
            <w:tcW w:w="1615" w:type="dxa"/>
            <w:tcMar/>
          </w:tcPr>
          <w:p w:rsidR="00B06264" w:rsidP="00170344" w:rsidRDefault="00170344" w14:paraId="2BD294AF" w14:textId="6F587E6F">
            <w:pPr>
              <w:jc w:val="center"/>
              <w:rPr>
                <w:rStyle w:val="normaltextrun"/>
                <w:color w:val="000000"/>
                <w:shd w:val="clear" w:color="auto" w:fill="FFFFFF"/>
              </w:rPr>
            </w:pPr>
            <w:r>
              <w:t>2/23/21</w:t>
            </w:r>
          </w:p>
        </w:tc>
      </w:tr>
      <w:tr w:rsidR="00B06264" w:rsidTr="5274B636" w14:paraId="4D381A89" w14:textId="77777777">
        <w:tc>
          <w:tcPr>
            <w:tcW w:w="1705" w:type="dxa"/>
            <w:tcMar/>
          </w:tcPr>
          <w:p w:rsidRPr="00B06264" w:rsidR="00B06264" w:rsidP="00B36733" w:rsidRDefault="00B06264" w14:paraId="0E4DEB1E" w14:textId="77777777">
            <w:pPr>
              <w:rPr>
                <w:rFonts w:asciiTheme="minorHAnsi" w:hAnsiTheme="minorHAnsi"/>
                <w:sz w:val="22"/>
                <w:szCs w:val="22"/>
              </w:rPr>
            </w:pPr>
            <w:r w:rsidRPr="00B06264">
              <w:rPr>
                <w:rFonts w:asciiTheme="minorHAnsi" w:hAnsiTheme="minorHAnsi"/>
                <w:sz w:val="22"/>
                <w:szCs w:val="22"/>
              </w:rPr>
              <w:t xml:space="preserve"> CHEM 81</w:t>
            </w:r>
          </w:p>
        </w:tc>
        <w:tc>
          <w:tcPr>
            <w:tcW w:w="6030" w:type="dxa"/>
            <w:tcMar/>
          </w:tcPr>
          <w:p w:rsidRPr="00B06264" w:rsidR="00B06264" w:rsidP="00B36733" w:rsidRDefault="00B06264" w14:paraId="5E4198B7" w14:textId="77777777">
            <w:pPr>
              <w:rPr>
                <w:rFonts w:asciiTheme="minorHAnsi" w:hAnsiTheme="minorHAnsi"/>
                <w:sz w:val="22"/>
                <w:szCs w:val="22"/>
              </w:rPr>
            </w:pPr>
            <w:r w:rsidRPr="00B06264">
              <w:rPr>
                <w:rFonts w:asciiTheme="minorHAnsi" w:hAnsiTheme="minorHAnsi"/>
                <w:sz w:val="22"/>
                <w:szCs w:val="22"/>
              </w:rPr>
              <w:t>Approved with edit in week 16</w:t>
            </w:r>
          </w:p>
        </w:tc>
        <w:tc>
          <w:tcPr>
            <w:tcW w:w="1615" w:type="dxa"/>
            <w:tcMar/>
          </w:tcPr>
          <w:p w:rsidR="00B06264" w:rsidP="00170344" w:rsidRDefault="00170344" w14:paraId="158C94E0" w14:textId="30F767A1">
            <w:pPr>
              <w:jc w:val="center"/>
              <w:rPr>
                <w:rStyle w:val="normaltextrun"/>
                <w:color w:val="000000"/>
                <w:shd w:val="clear" w:color="auto" w:fill="FFFFFF"/>
              </w:rPr>
            </w:pPr>
            <w:r>
              <w:t>2/23/21</w:t>
            </w:r>
          </w:p>
        </w:tc>
      </w:tr>
      <w:tr w:rsidR="00B06264" w:rsidTr="5274B636" w14:paraId="4B2CA9A1" w14:textId="77777777">
        <w:tc>
          <w:tcPr>
            <w:tcW w:w="1705" w:type="dxa"/>
            <w:tcMar/>
          </w:tcPr>
          <w:p w:rsidRPr="00B06264" w:rsidR="00B06264" w:rsidP="00B36733" w:rsidRDefault="00B06264" w14:paraId="7C5EC658" w14:textId="77777777">
            <w:pPr>
              <w:rPr>
                <w:rFonts w:asciiTheme="minorHAnsi" w:hAnsiTheme="minorHAnsi"/>
                <w:sz w:val="22"/>
                <w:szCs w:val="22"/>
              </w:rPr>
            </w:pPr>
            <w:r w:rsidRPr="00B06264">
              <w:rPr>
                <w:rFonts w:asciiTheme="minorHAnsi" w:hAnsiTheme="minorHAnsi"/>
                <w:sz w:val="22"/>
                <w:szCs w:val="22"/>
              </w:rPr>
              <w:t xml:space="preserve"> CHLD 66</w:t>
            </w:r>
          </w:p>
        </w:tc>
        <w:tc>
          <w:tcPr>
            <w:tcW w:w="6030" w:type="dxa"/>
            <w:tcMar/>
          </w:tcPr>
          <w:p w:rsidRPr="00B06264" w:rsidR="00B06264" w:rsidP="00B36733" w:rsidRDefault="00B06264" w14:paraId="5AEC103C" w14:textId="77777777">
            <w:pPr>
              <w:rPr>
                <w:rFonts w:asciiTheme="minorHAnsi" w:hAnsiTheme="minorHAnsi"/>
                <w:sz w:val="22"/>
                <w:szCs w:val="22"/>
              </w:rPr>
            </w:pPr>
            <w:r w:rsidRPr="00B06264">
              <w:rPr>
                <w:rFonts w:asciiTheme="minorHAnsi" w:hAnsiTheme="minorHAnsi"/>
                <w:sz w:val="22"/>
                <w:szCs w:val="22"/>
              </w:rPr>
              <w:t>Approved with substantial topic edits – see comments</w:t>
            </w:r>
          </w:p>
        </w:tc>
        <w:tc>
          <w:tcPr>
            <w:tcW w:w="1615" w:type="dxa"/>
            <w:tcMar/>
          </w:tcPr>
          <w:p w:rsidR="00B06264" w:rsidP="00170344" w:rsidRDefault="00170344" w14:paraId="2D37A7CA" w14:textId="1E4F5658">
            <w:pPr>
              <w:jc w:val="center"/>
              <w:rPr>
                <w:rStyle w:val="normaltextrun"/>
                <w:color w:val="000000"/>
                <w:shd w:val="clear" w:color="auto" w:fill="FFFFFF"/>
              </w:rPr>
            </w:pPr>
            <w:r>
              <w:t>2/23/21</w:t>
            </w:r>
          </w:p>
        </w:tc>
      </w:tr>
      <w:tr w:rsidR="00B06264" w:rsidTr="5274B636" w14:paraId="08E46568" w14:textId="77777777">
        <w:tc>
          <w:tcPr>
            <w:tcW w:w="1705" w:type="dxa"/>
            <w:tcMar/>
          </w:tcPr>
          <w:p w:rsidRPr="00B06264" w:rsidR="00B06264" w:rsidP="00B36733" w:rsidRDefault="00B06264" w14:paraId="0B7456A4" w14:textId="77777777">
            <w:pPr>
              <w:rPr>
                <w:rFonts w:asciiTheme="minorHAnsi" w:hAnsiTheme="minorHAnsi"/>
                <w:sz w:val="22"/>
                <w:szCs w:val="22"/>
              </w:rPr>
            </w:pPr>
            <w:r w:rsidRPr="00B06264">
              <w:rPr>
                <w:rFonts w:asciiTheme="minorHAnsi" w:hAnsiTheme="minorHAnsi"/>
                <w:sz w:val="22"/>
                <w:szCs w:val="22"/>
              </w:rPr>
              <w:t xml:space="preserve"> CHLD 66L</w:t>
            </w:r>
          </w:p>
        </w:tc>
        <w:tc>
          <w:tcPr>
            <w:tcW w:w="6030" w:type="dxa"/>
            <w:tcMar/>
          </w:tcPr>
          <w:p w:rsidRPr="00B06264" w:rsidR="00B06264" w:rsidP="00B36733" w:rsidRDefault="00B06264" w14:paraId="092C7A31"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asciiTheme="minorHAnsi" w:hAnsiTheme="minorHAnsi"/>
                <w:sz w:val="22"/>
                <w:szCs w:val="22"/>
              </w:rPr>
              <w:t xml:space="preserve">Approved with topic corrections: </w:t>
            </w:r>
            <w:r w:rsidRPr="00B06264">
              <w:rPr>
                <w:rFonts w:cs="Segoe UI" w:asciiTheme="minorHAnsi" w:hAnsiTheme="minorHAnsi"/>
                <w:color w:val="333333"/>
                <w:sz w:val="22"/>
                <w:szCs w:val="22"/>
              </w:rPr>
              <w:t>-Deleted topic in week 8; </w:t>
            </w:r>
          </w:p>
          <w:p w:rsidRPr="00B06264" w:rsidR="00B06264" w:rsidP="00B36733" w:rsidRDefault="00B06264" w14:paraId="0A586E83"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-Edits in weeks 10, 11, 12, 14, 15;</w:t>
            </w:r>
          </w:p>
          <w:p w:rsidRPr="00B06264" w:rsidR="00B06264" w:rsidP="00B36733" w:rsidRDefault="00B06264" w14:paraId="7D9460B7"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-Added topic in week 16, plus hour and total hours for the week</w:t>
            </w:r>
          </w:p>
          <w:p w:rsidRPr="00B06264" w:rsidR="00B06264" w:rsidP="00B36733" w:rsidRDefault="00B06264" w14:paraId="404F5779" w14:textId="77777777">
            <w:pPr>
              <w:rPr>
                <w:rFonts w:asciiTheme="minorHAnsi" w:hAnsiTheme="minorHAnsi"/>
                <w:sz w:val="22"/>
                <w:szCs w:val="22"/>
              </w:rPr>
            </w:pPr>
          </w:p>
        </w:tc>
        <w:tc>
          <w:tcPr>
            <w:tcW w:w="1615" w:type="dxa"/>
            <w:tcMar/>
          </w:tcPr>
          <w:p w:rsidR="00B06264" w:rsidP="00170344" w:rsidRDefault="00170344" w14:paraId="3EDB94B3" w14:textId="64B0330D">
            <w:pPr>
              <w:jc w:val="center"/>
              <w:rPr>
                <w:rStyle w:val="normaltextrun"/>
                <w:color w:val="000000"/>
                <w:shd w:val="clear" w:color="auto" w:fill="FFFFFF"/>
              </w:rPr>
            </w:pPr>
            <w:r>
              <w:t>2/23/21</w:t>
            </w:r>
          </w:p>
        </w:tc>
      </w:tr>
      <w:tr w:rsidR="00B06264" w:rsidTr="5274B636" w14:paraId="30DD0E7C" w14:textId="77777777">
        <w:tc>
          <w:tcPr>
            <w:tcW w:w="1705" w:type="dxa"/>
            <w:tcMar/>
          </w:tcPr>
          <w:p w:rsidRPr="00B06264" w:rsidR="00B06264" w:rsidP="00B36733" w:rsidRDefault="00B06264" w14:paraId="3D12FA1C" w14:textId="77777777">
            <w:pPr>
              <w:rPr>
                <w:rFonts w:asciiTheme="minorHAnsi" w:hAnsiTheme="minorHAnsi"/>
                <w:sz w:val="22"/>
                <w:szCs w:val="22"/>
              </w:rPr>
            </w:pPr>
            <w:r w:rsidRPr="00B06264">
              <w:rPr>
                <w:rFonts w:asciiTheme="minorHAnsi" w:hAnsiTheme="minorHAnsi"/>
                <w:sz w:val="22"/>
                <w:szCs w:val="22"/>
              </w:rPr>
              <w:t xml:space="preserve"> COUN 1H</w:t>
            </w:r>
          </w:p>
        </w:tc>
        <w:tc>
          <w:tcPr>
            <w:tcW w:w="6030" w:type="dxa"/>
            <w:tcMar/>
          </w:tcPr>
          <w:p w:rsidRPr="00B06264" w:rsidR="00B06264" w:rsidP="00B36733" w:rsidRDefault="00B06264" w14:paraId="1C11C7E9" w14:textId="77777777">
            <w:pPr>
              <w:rPr>
                <w:rFonts w:asciiTheme="minorHAnsi" w:hAnsiTheme="minorHAnsi"/>
                <w:sz w:val="22"/>
                <w:szCs w:val="22"/>
              </w:rPr>
            </w:pPr>
            <w:r w:rsidRPr="00B06264">
              <w:rPr>
                <w:rFonts w:asciiTheme="minorHAnsi" w:hAnsiTheme="minorHAnsi"/>
                <w:sz w:val="22"/>
                <w:szCs w:val="22"/>
              </w:rPr>
              <w:t>Approved with edit in week 16</w:t>
            </w:r>
          </w:p>
        </w:tc>
        <w:tc>
          <w:tcPr>
            <w:tcW w:w="1615" w:type="dxa"/>
            <w:tcMar/>
          </w:tcPr>
          <w:p w:rsidR="00B06264" w:rsidP="00170344" w:rsidRDefault="00170344" w14:paraId="712EF0E9" w14:textId="56A365B1">
            <w:pPr>
              <w:jc w:val="center"/>
              <w:rPr>
                <w:rStyle w:val="normaltextrun"/>
                <w:color w:val="000000"/>
                <w:shd w:val="clear" w:color="auto" w:fill="FFFFFF"/>
              </w:rPr>
            </w:pPr>
            <w:r>
              <w:t>2/23/21</w:t>
            </w:r>
          </w:p>
        </w:tc>
      </w:tr>
      <w:tr w:rsidR="00B06264" w:rsidTr="5274B636" w14:paraId="5B325961" w14:textId="77777777">
        <w:tc>
          <w:tcPr>
            <w:tcW w:w="1705" w:type="dxa"/>
            <w:tcMar/>
          </w:tcPr>
          <w:p w:rsidRPr="00B06264" w:rsidR="00B06264" w:rsidP="00B36733" w:rsidRDefault="00B06264" w14:paraId="2B817DFE" w14:textId="77777777">
            <w:pPr>
              <w:rPr>
                <w:rFonts w:asciiTheme="minorHAnsi" w:hAnsiTheme="minorHAnsi"/>
                <w:sz w:val="22"/>
                <w:szCs w:val="22"/>
              </w:rPr>
            </w:pPr>
            <w:r w:rsidRPr="00B06264">
              <w:rPr>
                <w:rFonts w:asciiTheme="minorHAnsi" w:hAnsiTheme="minorHAnsi"/>
                <w:sz w:val="22"/>
                <w:szCs w:val="22"/>
              </w:rPr>
              <w:t xml:space="preserve"> COUN 20</w:t>
            </w:r>
          </w:p>
        </w:tc>
        <w:tc>
          <w:tcPr>
            <w:tcW w:w="6030" w:type="dxa"/>
            <w:tcMar/>
          </w:tcPr>
          <w:p w:rsidRPr="00B06264" w:rsidR="00B06264" w:rsidP="00B36733" w:rsidRDefault="00B06264" w14:paraId="21CB5609" w14:textId="77777777">
            <w:pPr>
              <w:rPr>
                <w:rFonts w:asciiTheme="minorHAnsi" w:hAnsiTheme="minorHAnsi"/>
                <w:sz w:val="22"/>
                <w:szCs w:val="22"/>
              </w:rPr>
            </w:pPr>
            <w:r w:rsidRPr="00B06264">
              <w:rPr>
                <w:rFonts w:asciiTheme="minorHAnsi" w:hAnsiTheme="minorHAnsi"/>
                <w:sz w:val="22"/>
                <w:szCs w:val="22"/>
              </w:rPr>
              <w:t>Approved with edit in weeks 8 and 16</w:t>
            </w:r>
          </w:p>
        </w:tc>
        <w:tc>
          <w:tcPr>
            <w:tcW w:w="1615" w:type="dxa"/>
            <w:tcMar/>
          </w:tcPr>
          <w:p w:rsidR="00B06264" w:rsidP="00170344" w:rsidRDefault="00170344" w14:paraId="10B06C2B" w14:textId="55812DB0">
            <w:pPr>
              <w:jc w:val="center"/>
              <w:rPr>
                <w:rStyle w:val="normaltextrun"/>
                <w:color w:val="000000"/>
                <w:shd w:val="clear" w:color="auto" w:fill="FFFFFF"/>
              </w:rPr>
            </w:pPr>
            <w:r>
              <w:t>2/23/21</w:t>
            </w:r>
          </w:p>
        </w:tc>
      </w:tr>
      <w:tr w:rsidR="00B06264" w:rsidTr="5274B636" w14:paraId="366FFC1A" w14:textId="77777777">
        <w:tc>
          <w:tcPr>
            <w:tcW w:w="1705" w:type="dxa"/>
            <w:tcMar/>
          </w:tcPr>
          <w:p w:rsidRPr="00B06264" w:rsidR="00B06264" w:rsidP="00B36733" w:rsidRDefault="00B06264" w14:paraId="359BBB13" w14:textId="77777777">
            <w:pPr>
              <w:rPr>
                <w:rFonts w:asciiTheme="minorHAnsi" w:hAnsiTheme="minorHAnsi"/>
                <w:sz w:val="22"/>
                <w:szCs w:val="22"/>
              </w:rPr>
            </w:pPr>
            <w:r w:rsidRPr="00B06264">
              <w:rPr>
                <w:rFonts w:asciiTheme="minorHAnsi" w:hAnsiTheme="minorHAnsi"/>
                <w:sz w:val="22"/>
                <w:szCs w:val="22"/>
              </w:rPr>
              <w:t xml:space="preserve"> COUN 51</w:t>
            </w:r>
          </w:p>
        </w:tc>
        <w:tc>
          <w:tcPr>
            <w:tcW w:w="6030" w:type="dxa"/>
            <w:tcMar/>
          </w:tcPr>
          <w:p w:rsidRPr="00B06264" w:rsidR="00B06264" w:rsidP="00B36733" w:rsidRDefault="00B06264" w14:paraId="3264A3C4" w14:textId="77777777">
            <w:pPr>
              <w:rPr>
                <w:rFonts w:asciiTheme="minorHAnsi" w:hAnsiTheme="minorHAnsi"/>
                <w:sz w:val="22"/>
                <w:szCs w:val="22"/>
              </w:rPr>
            </w:pPr>
            <w:r w:rsidRPr="00B06264">
              <w:rPr>
                <w:rFonts w:asciiTheme="minorHAnsi" w:hAnsiTheme="minorHAnsi"/>
                <w:sz w:val="22"/>
                <w:szCs w:val="22"/>
              </w:rPr>
              <w:t>Approved to fully online and partially online; edits weeks 2, 3, 4, 9-11, 16</w:t>
            </w:r>
          </w:p>
        </w:tc>
        <w:tc>
          <w:tcPr>
            <w:tcW w:w="1615" w:type="dxa"/>
            <w:tcMar/>
          </w:tcPr>
          <w:p w:rsidR="00B06264" w:rsidP="00170344" w:rsidRDefault="00170344" w14:paraId="59EB6434" w14:textId="57C2927A">
            <w:pPr>
              <w:jc w:val="center"/>
              <w:rPr>
                <w:rStyle w:val="normaltextrun"/>
                <w:color w:val="000000"/>
                <w:shd w:val="clear" w:color="auto" w:fill="FFFFFF"/>
              </w:rPr>
            </w:pPr>
            <w:r>
              <w:t>2/23/21</w:t>
            </w:r>
          </w:p>
        </w:tc>
      </w:tr>
      <w:tr w:rsidR="00B06264" w:rsidTr="5274B636" w14:paraId="45F7836F" w14:textId="77777777">
        <w:tc>
          <w:tcPr>
            <w:tcW w:w="1705" w:type="dxa"/>
            <w:tcMar/>
          </w:tcPr>
          <w:p w:rsidRPr="00B06264" w:rsidR="00B06264" w:rsidP="00B36733" w:rsidRDefault="00B06264" w14:paraId="012749CA" w14:textId="77777777">
            <w:pPr>
              <w:rPr>
                <w:rFonts w:asciiTheme="minorHAnsi" w:hAnsiTheme="minorHAnsi"/>
                <w:sz w:val="22"/>
                <w:szCs w:val="22"/>
              </w:rPr>
            </w:pPr>
            <w:r w:rsidRPr="00B06264">
              <w:rPr>
                <w:rFonts w:asciiTheme="minorHAnsi" w:hAnsiTheme="minorHAnsi"/>
                <w:sz w:val="22"/>
                <w:szCs w:val="22"/>
              </w:rPr>
              <w:t xml:space="preserve"> COUN 54</w:t>
            </w:r>
          </w:p>
        </w:tc>
        <w:tc>
          <w:tcPr>
            <w:tcW w:w="6030" w:type="dxa"/>
            <w:tcMar/>
          </w:tcPr>
          <w:p w:rsidRPr="00B06264" w:rsidR="00B06264" w:rsidP="00B36733" w:rsidRDefault="00B06264" w14:paraId="5B4683C7" w14:textId="77777777">
            <w:pPr>
              <w:rPr>
                <w:rFonts w:asciiTheme="minorHAnsi" w:hAnsiTheme="minorHAnsi"/>
                <w:sz w:val="22"/>
                <w:szCs w:val="22"/>
              </w:rPr>
            </w:pPr>
            <w:r w:rsidRPr="00B06264">
              <w:rPr>
                <w:rFonts w:asciiTheme="minorHAnsi" w:hAnsiTheme="minorHAnsi"/>
                <w:sz w:val="22"/>
                <w:szCs w:val="22"/>
              </w:rPr>
              <w:t xml:space="preserve"> Approved with edits to 2, 4, 5, 8, 11, 16, choose partially online as well</w:t>
            </w:r>
          </w:p>
        </w:tc>
        <w:tc>
          <w:tcPr>
            <w:tcW w:w="1615" w:type="dxa"/>
            <w:tcMar/>
          </w:tcPr>
          <w:p w:rsidR="00B06264" w:rsidP="00170344" w:rsidRDefault="00170344" w14:paraId="3B3A4861" w14:textId="5E7A2E7B">
            <w:pPr>
              <w:jc w:val="center"/>
              <w:rPr>
                <w:rStyle w:val="normaltextrun"/>
                <w:color w:val="000000"/>
                <w:shd w:val="clear" w:color="auto" w:fill="FFFFFF"/>
              </w:rPr>
            </w:pPr>
            <w:r>
              <w:t>2/23/21</w:t>
            </w:r>
          </w:p>
        </w:tc>
      </w:tr>
      <w:tr w:rsidR="00B06264" w:rsidTr="5274B636" w14:paraId="6510B33B" w14:textId="77777777">
        <w:tc>
          <w:tcPr>
            <w:tcW w:w="1705" w:type="dxa"/>
            <w:tcMar/>
          </w:tcPr>
          <w:p w:rsidRPr="00B06264" w:rsidR="00B06264" w:rsidP="00B36733" w:rsidRDefault="00B06264" w14:paraId="437A1D21" w14:textId="77777777">
            <w:pPr>
              <w:rPr>
                <w:rFonts w:asciiTheme="minorHAnsi" w:hAnsiTheme="minorHAnsi"/>
                <w:sz w:val="22"/>
                <w:szCs w:val="22"/>
              </w:rPr>
            </w:pPr>
            <w:r w:rsidRPr="00B06264">
              <w:rPr>
                <w:rFonts w:asciiTheme="minorHAnsi" w:hAnsiTheme="minorHAnsi"/>
                <w:sz w:val="22"/>
                <w:szCs w:val="22"/>
              </w:rPr>
              <w:t xml:space="preserve"> CSCI 110</w:t>
            </w:r>
          </w:p>
        </w:tc>
        <w:tc>
          <w:tcPr>
            <w:tcW w:w="6030" w:type="dxa"/>
            <w:tcMar/>
          </w:tcPr>
          <w:p w:rsidRPr="00B06264" w:rsidR="00B06264" w:rsidP="00B36733" w:rsidRDefault="00B06264" w14:paraId="3EBC52BB"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asciiTheme="minorHAnsi" w:hAnsiTheme="minorHAnsi"/>
                <w:sz w:val="22"/>
                <w:szCs w:val="22"/>
              </w:rPr>
              <w:t xml:space="preserve"> Check box; add topics </w:t>
            </w:r>
            <w:r w:rsidRPr="00B06264">
              <w:rPr>
                <w:rFonts w:cs="Segoe UI" w:asciiTheme="minorHAnsi" w:hAnsiTheme="minorHAnsi"/>
                <w:color w:val="333333"/>
                <w:sz w:val="22"/>
                <w:szCs w:val="22"/>
              </w:rPr>
              <w:t>Missing lecture: </w:t>
            </w:r>
          </w:p>
          <w:p w:rsidRPr="00B06264" w:rsidR="00B06264" w:rsidP="00B36733" w:rsidRDefault="00B06264" w14:paraId="59BE9E4F"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-Operating system, compiler</w:t>
            </w:r>
          </w:p>
          <w:p w:rsidRPr="00B06264" w:rsidR="00B06264" w:rsidP="00B36733" w:rsidRDefault="00B06264" w14:paraId="00CC1664"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-OS support for recursion</w:t>
            </w:r>
          </w:p>
          <w:p w:rsidRPr="00B06264" w:rsidR="00B06264" w:rsidP="00B36733" w:rsidRDefault="00B06264" w14:paraId="3083BE11"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-Sequential and direct access files</w:t>
            </w:r>
          </w:p>
          <w:p w:rsidRPr="00B06264" w:rsidR="00B06264" w:rsidP="00B06264" w:rsidRDefault="00B06264" w14:paraId="50EAE764" w14:textId="78F8DE2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-Introduction to object-oriented programming</w:t>
            </w:r>
          </w:p>
        </w:tc>
        <w:tc>
          <w:tcPr>
            <w:tcW w:w="1615" w:type="dxa"/>
            <w:tcMar/>
          </w:tcPr>
          <w:p w:rsidR="00B06264" w:rsidP="00170344" w:rsidRDefault="00170344" w14:paraId="5EBBC8BC" w14:textId="10560E8F">
            <w:pPr>
              <w:jc w:val="center"/>
              <w:rPr>
                <w:rStyle w:val="normaltextrun"/>
                <w:color w:val="000000"/>
                <w:shd w:val="clear" w:color="auto" w:fill="FFFFFF"/>
              </w:rPr>
            </w:pPr>
            <w:r>
              <w:t>2/23/21</w:t>
            </w:r>
          </w:p>
        </w:tc>
      </w:tr>
      <w:tr w:rsidR="00B06264" w:rsidTr="5274B636" w14:paraId="067594FF" w14:textId="77777777">
        <w:tc>
          <w:tcPr>
            <w:tcW w:w="1705" w:type="dxa"/>
            <w:tcMar/>
          </w:tcPr>
          <w:p w:rsidRPr="00B06264" w:rsidR="00B06264" w:rsidP="00B36733" w:rsidRDefault="00B06264" w14:paraId="4CB8BD98" w14:textId="77777777">
            <w:pPr>
              <w:rPr>
                <w:rFonts w:asciiTheme="minorHAnsi" w:hAnsiTheme="minorHAnsi"/>
                <w:sz w:val="22"/>
                <w:szCs w:val="22"/>
              </w:rPr>
            </w:pPr>
            <w:r w:rsidRPr="00B06264">
              <w:rPr>
                <w:rFonts w:asciiTheme="minorHAnsi" w:hAnsiTheme="minorHAnsi"/>
                <w:sz w:val="22"/>
                <w:szCs w:val="22"/>
              </w:rPr>
              <w:t xml:space="preserve"> CSCI 140</w:t>
            </w:r>
          </w:p>
        </w:tc>
        <w:tc>
          <w:tcPr>
            <w:tcW w:w="6030" w:type="dxa"/>
            <w:tcMar/>
          </w:tcPr>
          <w:p w:rsidRPr="00B06264" w:rsidR="00B06264" w:rsidP="00B36733" w:rsidRDefault="00B06264" w14:paraId="664E3DEB" w14:textId="77777777">
            <w:pPr>
              <w:pStyle w:val="NormalWeb"/>
              <w:spacing w:before="0" w:beforeAutospacing="0" w:after="0" w:afterAutospacing="0"/>
              <w:rPr>
                <w:rFonts w:asciiTheme="minorHAnsi" w:hAnsiTheme="minorHAnsi"/>
                <w:sz w:val="22"/>
                <w:szCs w:val="22"/>
              </w:rPr>
            </w:pPr>
            <w:r w:rsidRPr="00B06264">
              <w:rPr>
                <w:rFonts w:asciiTheme="minorHAnsi" w:hAnsiTheme="minorHAnsi"/>
                <w:sz w:val="22"/>
                <w:szCs w:val="22"/>
              </w:rPr>
              <w:t xml:space="preserve"> Approved with addition Missing Lecture Topics: </w:t>
            </w:r>
          </w:p>
          <w:p w:rsidRPr="00B06264" w:rsidR="00B06264" w:rsidP="00B36733" w:rsidRDefault="00B06264" w14:paraId="62AA4812" w14:textId="77777777">
            <w:pPr>
              <w:pStyle w:val="NormalWeb"/>
              <w:spacing w:before="0" w:beforeAutospacing="0" w:after="0" w:afterAutospacing="0"/>
              <w:rPr>
                <w:rFonts w:asciiTheme="minorHAnsi" w:hAnsiTheme="minorHAnsi"/>
                <w:sz w:val="22"/>
                <w:szCs w:val="22"/>
              </w:rPr>
            </w:pPr>
            <w:r w:rsidRPr="00B06264">
              <w:rPr>
                <w:rFonts w:asciiTheme="minorHAnsi" w:hAnsiTheme="minorHAnsi"/>
                <w:sz w:val="22"/>
                <w:szCs w:val="22"/>
              </w:rPr>
              <w:lastRenderedPageBreak/>
              <w:t>-Function templates and class templates</w:t>
            </w:r>
          </w:p>
          <w:p w:rsidRPr="00B06264" w:rsidR="00B06264" w:rsidP="00B36733" w:rsidRDefault="00B06264" w14:paraId="399BC35D" w14:textId="77777777">
            <w:pPr>
              <w:pStyle w:val="NormalWeb"/>
              <w:spacing w:before="0" w:beforeAutospacing="0" w:after="0" w:afterAutospacing="0"/>
              <w:rPr>
                <w:rFonts w:asciiTheme="minorHAnsi" w:hAnsiTheme="minorHAnsi"/>
                <w:sz w:val="22"/>
                <w:szCs w:val="22"/>
              </w:rPr>
            </w:pPr>
            <w:r w:rsidRPr="00B06264">
              <w:rPr>
                <w:rFonts w:asciiTheme="minorHAnsi" w:hAnsiTheme="minorHAnsi"/>
                <w:sz w:val="22"/>
                <w:szCs w:val="22"/>
              </w:rPr>
              <w:t>-Exception handling</w:t>
            </w:r>
          </w:p>
          <w:p w:rsidRPr="00B06264" w:rsidR="00B06264" w:rsidP="00B36733" w:rsidRDefault="00B06264" w14:paraId="27A2A50C" w14:textId="77777777">
            <w:pPr>
              <w:pStyle w:val="NormalWeb"/>
              <w:spacing w:before="0" w:beforeAutospacing="0" w:after="0" w:afterAutospacing="0"/>
              <w:rPr>
                <w:rFonts w:asciiTheme="minorHAnsi" w:hAnsiTheme="minorHAnsi"/>
                <w:sz w:val="22"/>
                <w:szCs w:val="22"/>
              </w:rPr>
            </w:pPr>
            <w:r w:rsidRPr="00B06264">
              <w:rPr>
                <w:rFonts w:asciiTheme="minorHAnsi" w:hAnsiTheme="minorHAnsi"/>
                <w:sz w:val="22"/>
                <w:szCs w:val="22"/>
              </w:rPr>
              <w:t>-Data structures including linked list, queue, and stack</w:t>
            </w:r>
          </w:p>
          <w:p w:rsidRPr="00B06264" w:rsidR="00B06264" w:rsidP="00B36733" w:rsidRDefault="00B06264" w14:paraId="25A2842B" w14:textId="77777777">
            <w:pPr>
              <w:pStyle w:val="NormalWeb"/>
              <w:spacing w:before="0" w:beforeAutospacing="0" w:after="0" w:afterAutospacing="0"/>
              <w:rPr>
                <w:rFonts w:asciiTheme="minorHAnsi" w:hAnsiTheme="minorHAnsi"/>
                <w:sz w:val="22"/>
                <w:szCs w:val="22"/>
              </w:rPr>
            </w:pPr>
            <w:r w:rsidRPr="00B06264">
              <w:rPr>
                <w:rFonts w:asciiTheme="minorHAnsi" w:hAnsiTheme="minorHAnsi"/>
                <w:sz w:val="22"/>
                <w:szCs w:val="22"/>
              </w:rPr>
              <w:t>-Preprocessor directives, bit strings, and character strings</w:t>
            </w:r>
          </w:p>
          <w:p w:rsidRPr="00B06264" w:rsidR="00B06264" w:rsidP="00B36733" w:rsidRDefault="00B06264" w14:paraId="66B5320C" w14:textId="77777777">
            <w:pPr>
              <w:pStyle w:val="NormalWeb"/>
              <w:spacing w:before="0" w:beforeAutospacing="0" w:after="0" w:afterAutospacing="0"/>
              <w:rPr>
                <w:rFonts w:asciiTheme="minorHAnsi" w:hAnsiTheme="minorHAnsi"/>
                <w:sz w:val="22"/>
                <w:szCs w:val="22"/>
              </w:rPr>
            </w:pPr>
            <w:r w:rsidRPr="00B06264">
              <w:rPr>
                <w:rFonts w:asciiTheme="minorHAnsi" w:hAnsiTheme="minorHAnsi"/>
                <w:sz w:val="22"/>
                <w:szCs w:val="22"/>
              </w:rPr>
              <w:t>-Standard template library</w:t>
            </w:r>
          </w:p>
          <w:p w:rsidRPr="00B06264" w:rsidR="00B06264" w:rsidP="00B36733" w:rsidRDefault="00B06264" w14:paraId="55CB7418" w14:textId="4028D179">
            <w:pPr>
              <w:pStyle w:val="NormalWeb"/>
              <w:spacing w:before="0" w:beforeAutospacing="0" w:after="0" w:afterAutospacing="0"/>
              <w:rPr>
                <w:rFonts w:asciiTheme="minorHAnsi" w:hAnsiTheme="minorHAnsi"/>
                <w:sz w:val="22"/>
                <w:szCs w:val="22"/>
              </w:rPr>
            </w:pPr>
            <w:r w:rsidRPr="00B06264">
              <w:rPr>
                <w:rFonts w:asciiTheme="minorHAnsi" w:hAnsiTheme="minorHAnsi"/>
                <w:sz w:val="22"/>
                <w:szCs w:val="22"/>
              </w:rPr>
              <w:t>-Pointers and arrays and pointer arithmetic</w:t>
            </w:r>
          </w:p>
          <w:p w:rsidRPr="00B06264" w:rsidR="00B06264" w:rsidP="00B36733" w:rsidRDefault="00B06264" w14:paraId="7931949B" w14:textId="77777777">
            <w:pPr>
              <w:rPr>
                <w:rFonts w:asciiTheme="minorHAnsi" w:hAnsiTheme="minorHAnsi"/>
                <w:sz w:val="22"/>
                <w:szCs w:val="22"/>
              </w:rPr>
            </w:pPr>
            <w:r w:rsidRPr="00B06264">
              <w:rPr>
                <w:rFonts w:asciiTheme="minorHAnsi" w:hAnsiTheme="minorHAnsi"/>
                <w:sz w:val="22"/>
                <w:szCs w:val="22"/>
              </w:rPr>
              <w:t>Add lab to week 9</w:t>
            </w:r>
          </w:p>
        </w:tc>
        <w:tc>
          <w:tcPr>
            <w:tcW w:w="1615" w:type="dxa"/>
            <w:tcMar/>
          </w:tcPr>
          <w:p w:rsidR="00B06264" w:rsidP="00170344" w:rsidRDefault="00170344" w14:paraId="7E1F00FB" w14:textId="507950AD">
            <w:pPr>
              <w:jc w:val="center"/>
              <w:rPr>
                <w:rStyle w:val="normaltextrun"/>
                <w:color w:val="000000"/>
                <w:shd w:val="clear" w:color="auto" w:fill="FFFFFF"/>
              </w:rPr>
            </w:pPr>
            <w:r>
              <w:lastRenderedPageBreak/>
              <w:t>2/23/21</w:t>
            </w:r>
          </w:p>
        </w:tc>
      </w:tr>
      <w:tr w:rsidR="00B06264" w:rsidTr="5274B636" w14:paraId="3FA05888" w14:textId="77777777">
        <w:tc>
          <w:tcPr>
            <w:tcW w:w="1705" w:type="dxa"/>
            <w:tcMar/>
          </w:tcPr>
          <w:p w:rsidRPr="00B06264" w:rsidR="00B06264" w:rsidP="00B36733" w:rsidRDefault="00B06264" w14:paraId="67E1BF32" w14:textId="77777777">
            <w:pPr>
              <w:rPr>
                <w:rFonts w:asciiTheme="minorHAnsi" w:hAnsiTheme="minorHAnsi"/>
                <w:sz w:val="22"/>
                <w:szCs w:val="22"/>
              </w:rPr>
            </w:pPr>
            <w:r w:rsidRPr="00B06264">
              <w:rPr>
                <w:rFonts w:asciiTheme="minorHAnsi" w:hAnsiTheme="minorHAnsi"/>
                <w:sz w:val="22"/>
                <w:szCs w:val="22"/>
              </w:rPr>
              <w:t xml:space="preserve"> CSCI 145</w:t>
            </w:r>
          </w:p>
        </w:tc>
        <w:tc>
          <w:tcPr>
            <w:tcW w:w="6030" w:type="dxa"/>
            <w:tcMar/>
          </w:tcPr>
          <w:p w:rsidRPr="00B06264" w:rsidR="00B06264" w:rsidP="00B36733" w:rsidRDefault="00B06264" w14:paraId="5A70C2B8" w14:textId="77777777">
            <w:pPr>
              <w:rPr>
                <w:rFonts w:asciiTheme="minorHAnsi" w:hAnsiTheme="minorHAnsi"/>
                <w:sz w:val="22"/>
                <w:szCs w:val="22"/>
              </w:rPr>
            </w:pPr>
            <w:r w:rsidRPr="00B06264">
              <w:rPr>
                <w:rFonts w:asciiTheme="minorHAnsi" w:hAnsiTheme="minorHAnsi"/>
                <w:sz w:val="22"/>
                <w:szCs w:val="22"/>
              </w:rPr>
              <w:t xml:space="preserve"> Approved with check box; add missing topics</w:t>
            </w:r>
          </w:p>
          <w:p w:rsidRPr="00B06264" w:rsidR="00B06264" w:rsidP="00B36733" w:rsidRDefault="00B06264" w14:paraId="32EAF9B7"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-Writing classes, encapsulation, and visibility</w:t>
            </w:r>
          </w:p>
          <w:p w:rsidRPr="00B06264" w:rsidR="00B06264" w:rsidP="00B36733" w:rsidRDefault="00B06264" w14:paraId="7B7AB865"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-Recursive programming</w:t>
            </w:r>
          </w:p>
          <w:p w:rsidRPr="00B06264" w:rsidR="00B06264" w:rsidP="00B36733" w:rsidRDefault="00B06264" w14:paraId="2E00EF82"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-Using recursion in graphics</w:t>
            </w:r>
          </w:p>
          <w:p w:rsidRPr="00B06264" w:rsidR="00B06264" w:rsidP="00B36733" w:rsidRDefault="00B06264" w14:paraId="74F10898"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-Implementing data structures in Java</w:t>
            </w:r>
          </w:p>
          <w:p w:rsidRPr="00B06264" w:rsidR="00B06264" w:rsidP="00B06264" w:rsidRDefault="00B06264" w14:paraId="7FEAD54A" w14:textId="4B84C93C">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Added to weeks 7&amp;10</w:t>
            </w:r>
          </w:p>
        </w:tc>
        <w:tc>
          <w:tcPr>
            <w:tcW w:w="1615" w:type="dxa"/>
            <w:tcMar/>
          </w:tcPr>
          <w:p w:rsidR="00B06264" w:rsidP="00170344" w:rsidRDefault="00170344" w14:paraId="6F057682" w14:textId="5918D6AF">
            <w:pPr>
              <w:jc w:val="center"/>
              <w:rPr>
                <w:rStyle w:val="normaltextrun"/>
                <w:color w:val="000000"/>
                <w:shd w:val="clear" w:color="auto" w:fill="FFFFFF"/>
              </w:rPr>
            </w:pPr>
            <w:r>
              <w:t>2/23/21</w:t>
            </w:r>
          </w:p>
        </w:tc>
      </w:tr>
      <w:tr w:rsidR="00B06264" w:rsidTr="5274B636" w14:paraId="39AFDABA" w14:textId="77777777">
        <w:tc>
          <w:tcPr>
            <w:tcW w:w="1705" w:type="dxa"/>
            <w:tcMar/>
          </w:tcPr>
          <w:p w:rsidRPr="00B06264" w:rsidR="00B06264" w:rsidP="00B36733" w:rsidRDefault="00B06264" w14:paraId="05712443" w14:textId="77777777">
            <w:pPr>
              <w:rPr>
                <w:rFonts w:asciiTheme="minorHAnsi" w:hAnsiTheme="minorHAnsi"/>
                <w:sz w:val="22"/>
                <w:szCs w:val="22"/>
              </w:rPr>
            </w:pPr>
            <w:r w:rsidRPr="00B06264">
              <w:rPr>
                <w:rFonts w:asciiTheme="minorHAnsi" w:hAnsiTheme="minorHAnsi"/>
                <w:sz w:val="22"/>
                <w:szCs w:val="22"/>
              </w:rPr>
              <w:t xml:space="preserve"> CSCI 150</w:t>
            </w:r>
          </w:p>
        </w:tc>
        <w:tc>
          <w:tcPr>
            <w:tcW w:w="6030" w:type="dxa"/>
            <w:tcMar/>
          </w:tcPr>
          <w:p w:rsidRPr="00B06264" w:rsidR="00B06264" w:rsidP="00B36733" w:rsidRDefault="00B06264" w14:paraId="6088E36C" w14:textId="77777777">
            <w:pPr>
              <w:rPr>
                <w:rFonts w:asciiTheme="minorHAnsi" w:hAnsiTheme="minorHAnsi"/>
                <w:sz w:val="22"/>
                <w:szCs w:val="22"/>
              </w:rPr>
            </w:pPr>
            <w:r w:rsidRPr="00B06264">
              <w:rPr>
                <w:rFonts w:asciiTheme="minorHAnsi" w:hAnsiTheme="minorHAnsi"/>
                <w:sz w:val="22"/>
                <w:szCs w:val="22"/>
              </w:rPr>
              <w:t xml:space="preserve"> Check box; add missing topics</w:t>
            </w:r>
          </w:p>
          <w:p w:rsidRPr="00B06264" w:rsidR="00B06264" w:rsidP="00B36733" w:rsidRDefault="00B06264" w14:paraId="7E899234"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-Processor architecture</w:t>
            </w:r>
          </w:p>
          <w:p w:rsidRPr="00B06264" w:rsidR="00B06264" w:rsidP="00B36733" w:rsidRDefault="00B06264" w14:paraId="7EBACB46"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-High-level language interface</w:t>
            </w:r>
          </w:p>
          <w:p w:rsidRPr="00B06264" w:rsidR="00B06264" w:rsidP="00B36733" w:rsidRDefault="00B06264" w14:paraId="5F153C55"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-Disk fundamentals and file systems</w:t>
            </w:r>
          </w:p>
          <w:p w:rsidRPr="00B06264" w:rsidR="00B06264" w:rsidP="00B36733" w:rsidRDefault="00B06264" w14:paraId="4CB8651D"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-BIOS-level programming and DOS programming</w:t>
            </w:r>
          </w:p>
          <w:p w:rsidRPr="00B06264" w:rsidR="00B06264" w:rsidP="00B06264" w:rsidRDefault="00B06264" w14:paraId="3B9123D8" w14:textId="14A9A753">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Added topics to weeks 4,7,11,13</w:t>
            </w:r>
          </w:p>
        </w:tc>
        <w:tc>
          <w:tcPr>
            <w:tcW w:w="1615" w:type="dxa"/>
            <w:tcMar/>
          </w:tcPr>
          <w:p w:rsidR="00B06264" w:rsidP="00170344" w:rsidRDefault="00170344" w14:paraId="4A18EFAF" w14:textId="28F0EF9C">
            <w:pPr>
              <w:jc w:val="center"/>
              <w:rPr>
                <w:rStyle w:val="normaltextrun"/>
                <w:color w:val="000000"/>
                <w:shd w:val="clear" w:color="auto" w:fill="FFFFFF"/>
              </w:rPr>
            </w:pPr>
            <w:r>
              <w:t>2/23/21</w:t>
            </w:r>
          </w:p>
        </w:tc>
      </w:tr>
      <w:tr w:rsidR="00B06264" w:rsidTr="5274B636" w14:paraId="66E0D3AC" w14:textId="77777777">
        <w:tc>
          <w:tcPr>
            <w:tcW w:w="1705" w:type="dxa"/>
            <w:tcMar/>
          </w:tcPr>
          <w:p w:rsidRPr="00B06264" w:rsidR="00B06264" w:rsidP="00B36733" w:rsidRDefault="00B06264" w14:paraId="2A66D65B" w14:textId="77777777">
            <w:pPr>
              <w:rPr>
                <w:rFonts w:asciiTheme="minorHAnsi" w:hAnsiTheme="minorHAnsi"/>
                <w:sz w:val="22"/>
                <w:szCs w:val="22"/>
              </w:rPr>
            </w:pPr>
            <w:r w:rsidRPr="00B06264">
              <w:rPr>
                <w:rFonts w:asciiTheme="minorHAnsi" w:hAnsiTheme="minorHAnsi"/>
                <w:sz w:val="22"/>
                <w:szCs w:val="22"/>
              </w:rPr>
              <w:t xml:space="preserve"> CSCI 190</w:t>
            </w:r>
          </w:p>
        </w:tc>
        <w:tc>
          <w:tcPr>
            <w:tcW w:w="6030" w:type="dxa"/>
            <w:tcMar/>
          </w:tcPr>
          <w:p w:rsidRPr="00B06264" w:rsidR="00B06264" w:rsidP="00B36733" w:rsidRDefault="00B06264" w14:paraId="463A3128" w14:textId="77777777">
            <w:pPr>
              <w:rPr>
                <w:rFonts w:asciiTheme="minorHAnsi" w:hAnsiTheme="minorHAnsi"/>
                <w:sz w:val="22"/>
                <w:szCs w:val="22"/>
              </w:rPr>
            </w:pPr>
            <w:r w:rsidRPr="00B06264">
              <w:rPr>
                <w:rFonts w:asciiTheme="minorHAnsi" w:hAnsiTheme="minorHAnsi"/>
                <w:sz w:val="22"/>
                <w:szCs w:val="22"/>
              </w:rPr>
              <w:t xml:space="preserve"> Approved</w:t>
            </w:r>
          </w:p>
        </w:tc>
        <w:tc>
          <w:tcPr>
            <w:tcW w:w="1615" w:type="dxa"/>
            <w:tcMar/>
          </w:tcPr>
          <w:p w:rsidR="00B06264" w:rsidP="00170344" w:rsidRDefault="00170344" w14:paraId="417CAC0A" w14:textId="3E250D10">
            <w:pPr>
              <w:jc w:val="center"/>
              <w:rPr>
                <w:rStyle w:val="normaltextrun"/>
                <w:color w:val="000000"/>
                <w:shd w:val="clear" w:color="auto" w:fill="FFFFFF"/>
              </w:rPr>
            </w:pPr>
            <w:r>
              <w:t>2/23/21</w:t>
            </w:r>
          </w:p>
        </w:tc>
      </w:tr>
      <w:tr w:rsidR="00B06264" w:rsidTr="5274B636" w14:paraId="385214A1" w14:textId="77777777">
        <w:tc>
          <w:tcPr>
            <w:tcW w:w="1705" w:type="dxa"/>
            <w:tcMar/>
          </w:tcPr>
          <w:p w:rsidRPr="00B06264" w:rsidR="00B06264" w:rsidP="00B36733" w:rsidRDefault="00B06264" w14:paraId="5A2557BB" w14:textId="77777777">
            <w:pPr>
              <w:rPr>
                <w:rFonts w:asciiTheme="minorHAnsi" w:hAnsiTheme="minorHAnsi"/>
                <w:sz w:val="22"/>
                <w:szCs w:val="22"/>
              </w:rPr>
            </w:pPr>
            <w:r w:rsidRPr="00B06264">
              <w:rPr>
                <w:rFonts w:asciiTheme="minorHAnsi" w:hAnsiTheme="minorHAnsi"/>
                <w:sz w:val="22"/>
                <w:szCs w:val="22"/>
              </w:rPr>
              <w:t xml:space="preserve"> CSCI 230</w:t>
            </w:r>
          </w:p>
        </w:tc>
        <w:tc>
          <w:tcPr>
            <w:tcW w:w="6030" w:type="dxa"/>
            <w:tcMar/>
          </w:tcPr>
          <w:p w:rsidRPr="00B06264" w:rsidR="00B06264" w:rsidP="00B36733" w:rsidRDefault="00B06264" w14:paraId="65A39080" w14:textId="77777777">
            <w:pPr>
              <w:rPr>
                <w:rFonts w:asciiTheme="minorHAnsi" w:hAnsiTheme="minorHAnsi"/>
                <w:sz w:val="22"/>
                <w:szCs w:val="22"/>
              </w:rPr>
            </w:pPr>
            <w:r w:rsidRPr="00B06264">
              <w:rPr>
                <w:rFonts w:asciiTheme="minorHAnsi" w:hAnsiTheme="minorHAnsi"/>
                <w:sz w:val="22"/>
                <w:szCs w:val="22"/>
              </w:rPr>
              <w:t xml:space="preserve"> Approved with topic edits weeks 10 and 11</w:t>
            </w:r>
          </w:p>
        </w:tc>
        <w:tc>
          <w:tcPr>
            <w:tcW w:w="1615" w:type="dxa"/>
            <w:tcMar/>
          </w:tcPr>
          <w:p w:rsidR="00B06264" w:rsidP="00170344" w:rsidRDefault="00170344" w14:paraId="4EEB6A19" w14:textId="2E72ED0A">
            <w:pPr>
              <w:jc w:val="center"/>
              <w:rPr>
                <w:rStyle w:val="normaltextrun"/>
                <w:color w:val="000000"/>
                <w:shd w:val="clear" w:color="auto" w:fill="FFFFFF"/>
              </w:rPr>
            </w:pPr>
            <w:r>
              <w:t>2/23/21</w:t>
            </w:r>
          </w:p>
        </w:tc>
      </w:tr>
      <w:tr w:rsidR="00B06264" w:rsidTr="5274B636" w14:paraId="6AEA925F" w14:textId="77777777">
        <w:tc>
          <w:tcPr>
            <w:tcW w:w="1705" w:type="dxa"/>
            <w:tcMar/>
          </w:tcPr>
          <w:p w:rsidRPr="00B06264" w:rsidR="00B06264" w:rsidP="00B36733" w:rsidRDefault="00B06264" w14:paraId="3FEE2C45" w14:textId="77777777">
            <w:pPr>
              <w:rPr>
                <w:rFonts w:asciiTheme="minorHAnsi" w:hAnsiTheme="minorHAnsi"/>
                <w:sz w:val="22"/>
                <w:szCs w:val="22"/>
              </w:rPr>
            </w:pPr>
            <w:r w:rsidRPr="00B06264">
              <w:rPr>
                <w:rFonts w:asciiTheme="minorHAnsi" w:hAnsiTheme="minorHAnsi"/>
                <w:sz w:val="22"/>
                <w:szCs w:val="22"/>
              </w:rPr>
              <w:t xml:space="preserve"> CSCI 240</w:t>
            </w:r>
          </w:p>
        </w:tc>
        <w:tc>
          <w:tcPr>
            <w:tcW w:w="6030" w:type="dxa"/>
            <w:tcMar/>
          </w:tcPr>
          <w:p w:rsidRPr="00B06264" w:rsidR="00B06264" w:rsidP="00B36733" w:rsidRDefault="00B06264" w14:paraId="2F252D5B" w14:textId="77777777">
            <w:pPr>
              <w:rPr>
                <w:rFonts w:asciiTheme="minorHAnsi" w:hAnsiTheme="minorHAnsi"/>
                <w:sz w:val="22"/>
                <w:szCs w:val="22"/>
              </w:rPr>
            </w:pPr>
            <w:r w:rsidRPr="00B06264">
              <w:rPr>
                <w:rFonts w:asciiTheme="minorHAnsi" w:hAnsiTheme="minorHAnsi"/>
                <w:sz w:val="22"/>
                <w:szCs w:val="22"/>
              </w:rPr>
              <w:t xml:space="preserve"> Approved with topic edit week 3</w:t>
            </w:r>
          </w:p>
        </w:tc>
        <w:tc>
          <w:tcPr>
            <w:tcW w:w="1615" w:type="dxa"/>
            <w:tcMar/>
          </w:tcPr>
          <w:p w:rsidR="00B06264" w:rsidP="00170344" w:rsidRDefault="00170344" w14:paraId="4049D12D" w14:textId="09FC6464">
            <w:pPr>
              <w:jc w:val="center"/>
              <w:rPr>
                <w:rStyle w:val="normaltextrun"/>
                <w:color w:val="000000"/>
                <w:shd w:val="clear" w:color="auto" w:fill="FFFFFF"/>
              </w:rPr>
            </w:pPr>
            <w:r>
              <w:t>2/23/21</w:t>
            </w:r>
          </w:p>
        </w:tc>
      </w:tr>
      <w:tr w:rsidR="00B06264" w:rsidTr="5274B636" w14:paraId="51333E6E" w14:textId="77777777">
        <w:tc>
          <w:tcPr>
            <w:tcW w:w="1705" w:type="dxa"/>
            <w:tcMar/>
          </w:tcPr>
          <w:p w:rsidRPr="00B06264" w:rsidR="00B06264" w:rsidP="00B36733" w:rsidRDefault="00B06264" w14:paraId="43FE3D59" w14:textId="77777777">
            <w:pPr>
              <w:rPr>
                <w:rFonts w:asciiTheme="minorHAnsi" w:hAnsiTheme="minorHAnsi"/>
                <w:sz w:val="22"/>
                <w:szCs w:val="22"/>
              </w:rPr>
            </w:pPr>
            <w:r w:rsidRPr="00B06264">
              <w:rPr>
                <w:rFonts w:asciiTheme="minorHAnsi" w:hAnsiTheme="minorHAnsi"/>
                <w:sz w:val="22"/>
                <w:szCs w:val="22"/>
              </w:rPr>
              <w:t xml:space="preserve"> DNCE 9</w:t>
            </w:r>
          </w:p>
        </w:tc>
        <w:tc>
          <w:tcPr>
            <w:tcW w:w="6030" w:type="dxa"/>
            <w:tcMar/>
          </w:tcPr>
          <w:p w:rsidRPr="00B06264" w:rsidR="00B06264" w:rsidP="00B36733" w:rsidRDefault="00B06264" w14:paraId="0B845C79"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asciiTheme="minorHAnsi" w:hAnsiTheme="minorHAnsi"/>
                <w:sz w:val="22"/>
                <w:szCs w:val="22"/>
              </w:rPr>
              <w:t xml:space="preserve"> Approved with edit to week 8: </w:t>
            </w:r>
            <w:r w:rsidRPr="00B06264">
              <w:rPr>
                <w:rFonts w:cs="Segoe UI" w:asciiTheme="minorHAnsi" w:hAnsiTheme="minorHAnsi"/>
                <w:color w:val="333333"/>
                <w:sz w:val="22"/>
                <w:szCs w:val="22"/>
              </w:rPr>
              <w:t>changes:</w:t>
            </w:r>
          </w:p>
          <w:p w:rsidRPr="00B06264" w:rsidR="00B06264" w:rsidP="00B36733" w:rsidRDefault="00B06264" w14:paraId="6FDC38F7"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Week 8: </w:t>
            </w:r>
          </w:p>
          <w:p w:rsidRPr="00B06264" w:rsidR="00B06264" w:rsidP="00B36733" w:rsidRDefault="00B06264" w14:paraId="6E823F9B"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1. Lecture topic added (LED needs to be added as a delivery method)</w:t>
            </w:r>
          </w:p>
          <w:p w:rsidRPr="00B06264" w:rsidR="00B06264" w:rsidP="00B06264" w:rsidRDefault="00B06264" w14:paraId="4669B3CD" w14:textId="4F9EA841">
            <w:pPr>
              <w:pStyle w:val="NormalWeb"/>
              <w:shd w:val="clear" w:color="auto" w:fill="FFFFFF"/>
              <w:spacing w:before="0" w:beforeAutospacing="0" w:after="0" w:afterAutospacing="0"/>
              <w:rPr>
                <w:rFonts w:cs="Segoe UI" w:asciiTheme="minorHAnsi" w:hAnsiTheme="minorHAnsi"/>
                <w:color w:val="333333"/>
                <w:sz w:val="22"/>
                <w:szCs w:val="22"/>
              </w:rPr>
            </w:pPr>
            <w:r w:rsidRPr="00B06264">
              <w:rPr>
                <w:rFonts w:cs="Segoe UI" w:asciiTheme="minorHAnsi" w:hAnsiTheme="minorHAnsi"/>
                <w:color w:val="333333"/>
                <w:sz w:val="22"/>
                <w:szCs w:val="22"/>
              </w:rPr>
              <w:t>2. Lab topic added </w:t>
            </w:r>
          </w:p>
        </w:tc>
        <w:tc>
          <w:tcPr>
            <w:tcW w:w="1615" w:type="dxa"/>
            <w:tcMar/>
          </w:tcPr>
          <w:p w:rsidR="00B06264" w:rsidP="00170344" w:rsidRDefault="00170344" w14:paraId="60239C62" w14:textId="32A3F5F1">
            <w:pPr>
              <w:jc w:val="center"/>
              <w:rPr>
                <w:rStyle w:val="normaltextrun"/>
                <w:color w:val="000000"/>
                <w:shd w:val="clear" w:color="auto" w:fill="FFFFFF"/>
              </w:rPr>
            </w:pPr>
            <w:r>
              <w:t>2/23/21</w:t>
            </w:r>
          </w:p>
        </w:tc>
      </w:tr>
      <w:tr w:rsidR="00B06264" w:rsidTr="5274B636" w14:paraId="1FA85B3C" w14:textId="77777777">
        <w:tc>
          <w:tcPr>
            <w:tcW w:w="1705" w:type="dxa"/>
            <w:tcMar/>
          </w:tcPr>
          <w:p w:rsidRPr="00B06264" w:rsidR="00B06264" w:rsidP="00B36733" w:rsidRDefault="00B06264" w14:paraId="35EEF234" w14:textId="77777777">
            <w:pPr>
              <w:rPr>
                <w:rFonts w:asciiTheme="minorHAnsi" w:hAnsiTheme="minorHAnsi"/>
                <w:sz w:val="22"/>
                <w:szCs w:val="22"/>
              </w:rPr>
            </w:pPr>
            <w:r w:rsidRPr="00B06264">
              <w:rPr>
                <w:rFonts w:asciiTheme="minorHAnsi" w:hAnsiTheme="minorHAnsi"/>
                <w:sz w:val="22"/>
                <w:szCs w:val="22"/>
              </w:rPr>
              <w:t xml:space="preserve"> DNCE 18B</w:t>
            </w:r>
          </w:p>
        </w:tc>
        <w:tc>
          <w:tcPr>
            <w:tcW w:w="6030" w:type="dxa"/>
            <w:tcMar/>
          </w:tcPr>
          <w:p w:rsidRPr="00B06264" w:rsidR="00B06264" w:rsidP="00B36733" w:rsidRDefault="00B06264" w14:paraId="2ACE927A" w14:textId="77777777">
            <w:pPr>
              <w:rPr>
                <w:rFonts w:asciiTheme="minorHAnsi" w:hAnsiTheme="minorHAnsi"/>
                <w:sz w:val="22"/>
                <w:szCs w:val="22"/>
              </w:rPr>
            </w:pPr>
            <w:r w:rsidRPr="00B06264">
              <w:rPr>
                <w:rFonts w:asciiTheme="minorHAnsi" w:hAnsiTheme="minorHAnsi"/>
                <w:sz w:val="22"/>
                <w:szCs w:val="22"/>
              </w:rPr>
              <w:t xml:space="preserve"> Approved</w:t>
            </w:r>
          </w:p>
        </w:tc>
        <w:tc>
          <w:tcPr>
            <w:tcW w:w="1615" w:type="dxa"/>
            <w:tcMar/>
          </w:tcPr>
          <w:p w:rsidR="00B06264" w:rsidP="00170344" w:rsidRDefault="00170344" w14:paraId="51D62723" w14:textId="571EFF6F">
            <w:pPr>
              <w:jc w:val="center"/>
              <w:rPr>
                <w:rStyle w:val="normaltextrun"/>
                <w:color w:val="000000"/>
                <w:shd w:val="clear" w:color="auto" w:fill="FFFFFF"/>
              </w:rPr>
            </w:pPr>
            <w:r>
              <w:t>2/23/21</w:t>
            </w:r>
          </w:p>
        </w:tc>
      </w:tr>
      <w:tr w:rsidR="00B06264" w:rsidTr="5274B636" w14:paraId="632B703A" w14:textId="77777777">
        <w:tc>
          <w:tcPr>
            <w:tcW w:w="1705" w:type="dxa"/>
            <w:tcMar/>
          </w:tcPr>
          <w:p w:rsidRPr="00B06264" w:rsidR="00B06264" w:rsidP="00B36733" w:rsidRDefault="00B06264" w14:paraId="18C0C765" w14:textId="77777777">
            <w:pPr>
              <w:rPr>
                <w:rFonts w:asciiTheme="minorHAnsi" w:hAnsiTheme="minorHAnsi"/>
                <w:sz w:val="22"/>
                <w:szCs w:val="22"/>
              </w:rPr>
            </w:pPr>
            <w:r w:rsidRPr="00B06264">
              <w:rPr>
                <w:rFonts w:asciiTheme="minorHAnsi" w:hAnsiTheme="minorHAnsi"/>
                <w:sz w:val="22"/>
                <w:szCs w:val="22"/>
              </w:rPr>
              <w:t xml:space="preserve"> DNCE 28</w:t>
            </w:r>
          </w:p>
        </w:tc>
        <w:tc>
          <w:tcPr>
            <w:tcW w:w="6030" w:type="dxa"/>
            <w:tcMar/>
          </w:tcPr>
          <w:p w:rsidRPr="00B06264" w:rsidR="00B06264" w:rsidP="00B36733" w:rsidRDefault="00B06264" w14:paraId="36AE22D1" w14:textId="77777777">
            <w:pPr>
              <w:rPr>
                <w:rFonts w:asciiTheme="minorHAnsi" w:hAnsiTheme="minorHAnsi"/>
                <w:sz w:val="22"/>
                <w:szCs w:val="22"/>
              </w:rPr>
            </w:pPr>
            <w:r w:rsidRPr="00B06264">
              <w:rPr>
                <w:rFonts w:asciiTheme="minorHAnsi" w:hAnsiTheme="minorHAnsi"/>
                <w:sz w:val="22"/>
                <w:szCs w:val="22"/>
              </w:rPr>
              <w:t xml:space="preserve"> Approved</w:t>
            </w:r>
          </w:p>
        </w:tc>
        <w:tc>
          <w:tcPr>
            <w:tcW w:w="1615" w:type="dxa"/>
            <w:tcMar/>
          </w:tcPr>
          <w:p w:rsidR="00B06264" w:rsidP="00170344" w:rsidRDefault="00170344" w14:paraId="517A7D72" w14:textId="5B3A19D8">
            <w:pPr>
              <w:jc w:val="center"/>
              <w:rPr>
                <w:rStyle w:val="normaltextrun"/>
                <w:color w:val="000000"/>
                <w:shd w:val="clear" w:color="auto" w:fill="FFFFFF"/>
              </w:rPr>
            </w:pPr>
            <w:r>
              <w:t>2/23/21</w:t>
            </w:r>
          </w:p>
        </w:tc>
      </w:tr>
      <w:tr w:rsidR="00B06264" w:rsidTr="5274B636" w14:paraId="10E6B8D9" w14:textId="77777777">
        <w:tc>
          <w:tcPr>
            <w:tcW w:w="1705" w:type="dxa"/>
            <w:tcMar/>
          </w:tcPr>
          <w:p w:rsidRPr="00B06264" w:rsidR="00B06264" w:rsidP="00B36733" w:rsidRDefault="00B06264" w14:paraId="147D5DE7" w14:textId="77777777">
            <w:pPr>
              <w:rPr>
                <w:rFonts w:asciiTheme="minorHAnsi" w:hAnsiTheme="minorHAnsi"/>
                <w:sz w:val="22"/>
                <w:szCs w:val="22"/>
              </w:rPr>
            </w:pPr>
            <w:r w:rsidRPr="00B06264">
              <w:rPr>
                <w:rFonts w:asciiTheme="minorHAnsi" w:hAnsiTheme="minorHAnsi"/>
                <w:sz w:val="22"/>
                <w:szCs w:val="22"/>
              </w:rPr>
              <w:t xml:space="preserve"> DNCE 29</w:t>
            </w:r>
          </w:p>
        </w:tc>
        <w:tc>
          <w:tcPr>
            <w:tcW w:w="6030" w:type="dxa"/>
            <w:tcMar/>
          </w:tcPr>
          <w:p w:rsidRPr="00B06264" w:rsidR="00B06264" w:rsidP="00B36733" w:rsidRDefault="00B06264" w14:paraId="288831EC" w14:textId="77777777">
            <w:pPr>
              <w:rPr>
                <w:rFonts w:asciiTheme="minorHAnsi" w:hAnsiTheme="minorHAnsi"/>
                <w:sz w:val="22"/>
                <w:szCs w:val="22"/>
              </w:rPr>
            </w:pPr>
            <w:r w:rsidRPr="00B06264">
              <w:rPr>
                <w:rFonts w:asciiTheme="minorHAnsi" w:hAnsiTheme="minorHAnsi"/>
                <w:sz w:val="22"/>
                <w:szCs w:val="22"/>
              </w:rPr>
              <w:t xml:space="preserve"> Approved</w:t>
            </w:r>
          </w:p>
        </w:tc>
        <w:tc>
          <w:tcPr>
            <w:tcW w:w="1615" w:type="dxa"/>
            <w:tcMar/>
          </w:tcPr>
          <w:p w:rsidR="00B06264" w:rsidP="00170344" w:rsidRDefault="00170344" w14:paraId="0BEFFDC2" w14:textId="5EFE491C">
            <w:pPr>
              <w:jc w:val="center"/>
              <w:rPr>
                <w:rStyle w:val="normaltextrun"/>
                <w:color w:val="000000"/>
                <w:shd w:val="clear" w:color="auto" w:fill="FFFFFF"/>
              </w:rPr>
            </w:pPr>
            <w:r>
              <w:t>2/23/21</w:t>
            </w:r>
          </w:p>
        </w:tc>
      </w:tr>
      <w:tr w:rsidR="00B06264" w:rsidTr="5274B636" w14:paraId="607F3C7A" w14:textId="77777777">
        <w:tc>
          <w:tcPr>
            <w:tcW w:w="1705" w:type="dxa"/>
            <w:tcMar/>
          </w:tcPr>
          <w:p w:rsidRPr="00B06264" w:rsidR="00B06264" w:rsidP="00B36733" w:rsidRDefault="00B06264" w14:paraId="7E4E073D" w14:textId="77777777">
            <w:pPr>
              <w:rPr>
                <w:rFonts w:asciiTheme="minorHAnsi" w:hAnsiTheme="minorHAnsi"/>
                <w:sz w:val="22"/>
                <w:szCs w:val="22"/>
              </w:rPr>
            </w:pPr>
            <w:r w:rsidRPr="00B06264">
              <w:rPr>
                <w:rFonts w:asciiTheme="minorHAnsi" w:hAnsiTheme="minorHAnsi"/>
                <w:sz w:val="22"/>
                <w:szCs w:val="22"/>
              </w:rPr>
              <w:t xml:space="preserve"> DNCE 31</w:t>
            </w:r>
          </w:p>
        </w:tc>
        <w:tc>
          <w:tcPr>
            <w:tcW w:w="6030" w:type="dxa"/>
            <w:tcMar/>
          </w:tcPr>
          <w:p w:rsidRPr="00B06264" w:rsidR="00B06264" w:rsidP="00B36733" w:rsidRDefault="00B06264" w14:paraId="1278A806" w14:textId="77777777">
            <w:pPr>
              <w:rPr>
                <w:rFonts w:asciiTheme="minorHAnsi" w:hAnsiTheme="minorHAnsi"/>
                <w:sz w:val="22"/>
                <w:szCs w:val="22"/>
              </w:rPr>
            </w:pPr>
            <w:r w:rsidRPr="00B06264">
              <w:rPr>
                <w:rFonts w:asciiTheme="minorHAnsi" w:hAnsiTheme="minorHAnsi"/>
                <w:sz w:val="22"/>
                <w:szCs w:val="22"/>
              </w:rPr>
              <w:t xml:space="preserve"> Approved with topic edit to week 16</w:t>
            </w:r>
          </w:p>
        </w:tc>
        <w:tc>
          <w:tcPr>
            <w:tcW w:w="1615" w:type="dxa"/>
            <w:tcMar/>
          </w:tcPr>
          <w:p w:rsidR="00B06264" w:rsidP="00170344" w:rsidRDefault="00170344" w14:paraId="39D2A135" w14:textId="42F9BC50">
            <w:pPr>
              <w:jc w:val="center"/>
              <w:rPr>
                <w:rStyle w:val="normaltextrun"/>
                <w:color w:val="000000"/>
                <w:shd w:val="clear" w:color="auto" w:fill="FFFFFF"/>
              </w:rPr>
            </w:pPr>
            <w:r>
              <w:t>2/23/21</w:t>
            </w:r>
          </w:p>
        </w:tc>
      </w:tr>
      <w:tr w:rsidR="00B06264" w:rsidTr="5274B636" w14:paraId="69DD6C18" w14:textId="77777777">
        <w:tc>
          <w:tcPr>
            <w:tcW w:w="1705" w:type="dxa"/>
            <w:tcMar/>
          </w:tcPr>
          <w:p w:rsidRPr="00B06264" w:rsidR="00B06264" w:rsidP="00B36733" w:rsidRDefault="00B06264" w14:paraId="0C400671" w14:textId="77777777">
            <w:pPr>
              <w:rPr>
                <w:rFonts w:asciiTheme="minorHAnsi" w:hAnsiTheme="minorHAnsi"/>
                <w:sz w:val="22"/>
                <w:szCs w:val="22"/>
              </w:rPr>
            </w:pPr>
            <w:r w:rsidRPr="00B06264">
              <w:rPr>
                <w:rFonts w:asciiTheme="minorHAnsi" w:hAnsiTheme="minorHAnsi"/>
                <w:sz w:val="22"/>
                <w:szCs w:val="22"/>
              </w:rPr>
              <w:t xml:space="preserve"> ECT 16</w:t>
            </w:r>
          </w:p>
        </w:tc>
        <w:tc>
          <w:tcPr>
            <w:tcW w:w="6030" w:type="dxa"/>
            <w:tcMar/>
          </w:tcPr>
          <w:p w:rsidRPr="00B06264" w:rsidR="00B06264" w:rsidP="00B36733" w:rsidRDefault="00B06264" w14:paraId="0F43C2AB" w14:textId="77777777">
            <w:pPr>
              <w:rPr>
                <w:rFonts w:asciiTheme="minorHAnsi" w:hAnsiTheme="minorHAnsi"/>
                <w:sz w:val="22"/>
                <w:szCs w:val="22"/>
              </w:rPr>
            </w:pPr>
            <w:r w:rsidRPr="00B06264">
              <w:rPr>
                <w:rFonts w:asciiTheme="minorHAnsi" w:hAnsiTheme="minorHAnsi"/>
                <w:sz w:val="22"/>
                <w:szCs w:val="22"/>
              </w:rPr>
              <w:t xml:space="preserve">Approved with topic edit to week 16 </w:t>
            </w:r>
          </w:p>
        </w:tc>
        <w:tc>
          <w:tcPr>
            <w:tcW w:w="1615" w:type="dxa"/>
            <w:tcMar/>
          </w:tcPr>
          <w:p w:rsidR="00B06264" w:rsidP="00170344" w:rsidRDefault="00170344" w14:paraId="358FD4A4" w14:textId="01BA1232">
            <w:pPr>
              <w:jc w:val="center"/>
              <w:rPr>
                <w:rStyle w:val="normaltextrun"/>
                <w:color w:val="000000"/>
                <w:shd w:val="clear" w:color="auto" w:fill="FFFFFF"/>
              </w:rPr>
            </w:pPr>
            <w:r>
              <w:t>2/23/21</w:t>
            </w:r>
          </w:p>
        </w:tc>
      </w:tr>
      <w:tr w:rsidR="00B06264" w:rsidTr="5274B636" w14:paraId="3B09F899" w14:textId="77777777">
        <w:tc>
          <w:tcPr>
            <w:tcW w:w="1705" w:type="dxa"/>
            <w:tcMar/>
          </w:tcPr>
          <w:p w:rsidRPr="00B06264" w:rsidR="00B06264" w:rsidP="00B36733" w:rsidRDefault="00B06264" w14:paraId="6E88D0B9" w14:textId="77777777">
            <w:pPr>
              <w:rPr>
                <w:rFonts w:asciiTheme="minorHAnsi" w:hAnsiTheme="minorHAnsi"/>
                <w:sz w:val="22"/>
                <w:szCs w:val="22"/>
              </w:rPr>
            </w:pPr>
            <w:r w:rsidRPr="00B06264">
              <w:rPr>
                <w:rFonts w:asciiTheme="minorHAnsi" w:hAnsiTheme="minorHAnsi"/>
                <w:sz w:val="22"/>
                <w:szCs w:val="22"/>
              </w:rPr>
              <w:t xml:space="preserve"> ECT 17</w:t>
            </w:r>
          </w:p>
        </w:tc>
        <w:tc>
          <w:tcPr>
            <w:tcW w:w="6030" w:type="dxa"/>
            <w:tcMar/>
          </w:tcPr>
          <w:p w:rsidRPr="00B06264" w:rsidR="00B06264" w:rsidP="00B36733" w:rsidRDefault="00B06264" w14:paraId="11BC3AA7" w14:textId="77777777">
            <w:pPr>
              <w:rPr>
                <w:rFonts w:asciiTheme="minorHAnsi" w:hAnsiTheme="minorHAnsi"/>
                <w:sz w:val="22"/>
                <w:szCs w:val="22"/>
              </w:rPr>
            </w:pPr>
            <w:r w:rsidRPr="00B06264">
              <w:rPr>
                <w:rFonts w:asciiTheme="minorHAnsi" w:hAnsiTheme="minorHAnsi"/>
                <w:sz w:val="22"/>
                <w:szCs w:val="22"/>
              </w:rPr>
              <w:t xml:space="preserve"> Approved</w:t>
            </w:r>
          </w:p>
        </w:tc>
        <w:tc>
          <w:tcPr>
            <w:tcW w:w="1615" w:type="dxa"/>
            <w:tcMar/>
          </w:tcPr>
          <w:p w:rsidR="00B06264" w:rsidP="00170344" w:rsidRDefault="00170344" w14:paraId="7D22CC71" w14:textId="5A58C66E">
            <w:pPr>
              <w:jc w:val="center"/>
              <w:rPr>
                <w:rStyle w:val="normaltextrun"/>
                <w:color w:val="000000"/>
                <w:shd w:val="clear" w:color="auto" w:fill="FFFFFF"/>
              </w:rPr>
            </w:pPr>
            <w:r>
              <w:t>2/23/21</w:t>
            </w:r>
          </w:p>
        </w:tc>
      </w:tr>
      <w:tr w:rsidR="00B06264" w:rsidTr="5274B636" w14:paraId="12D5CB4C" w14:textId="77777777">
        <w:tc>
          <w:tcPr>
            <w:tcW w:w="1705" w:type="dxa"/>
            <w:tcMar/>
          </w:tcPr>
          <w:p w:rsidRPr="00B06264" w:rsidR="00B06264" w:rsidP="00B36733" w:rsidRDefault="00B06264" w14:paraId="0892CEA4" w14:textId="77777777">
            <w:pPr>
              <w:rPr>
                <w:rFonts w:asciiTheme="minorHAnsi" w:hAnsiTheme="minorHAnsi"/>
                <w:sz w:val="22"/>
                <w:szCs w:val="22"/>
              </w:rPr>
            </w:pPr>
            <w:r w:rsidRPr="00B06264">
              <w:rPr>
                <w:rFonts w:asciiTheme="minorHAnsi" w:hAnsiTheme="minorHAnsi"/>
                <w:sz w:val="22"/>
                <w:szCs w:val="22"/>
              </w:rPr>
              <w:t xml:space="preserve"> ECT 26</w:t>
            </w:r>
          </w:p>
        </w:tc>
        <w:tc>
          <w:tcPr>
            <w:tcW w:w="6030" w:type="dxa"/>
            <w:tcMar/>
          </w:tcPr>
          <w:p w:rsidRPr="00B06264" w:rsidR="00B06264" w:rsidP="00B36733" w:rsidRDefault="00B06264" w14:paraId="030E20E1" w14:textId="77777777">
            <w:pPr>
              <w:rPr>
                <w:rFonts w:asciiTheme="minorHAnsi" w:hAnsiTheme="minorHAnsi"/>
                <w:sz w:val="22"/>
                <w:szCs w:val="22"/>
              </w:rPr>
            </w:pPr>
            <w:r w:rsidRPr="00B06264">
              <w:rPr>
                <w:rFonts w:asciiTheme="minorHAnsi" w:hAnsiTheme="minorHAnsi"/>
                <w:sz w:val="22"/>
                <w:szCs w:val="22"/>
              </w:rPr>
              <w:t xml:space="preserve"> Approved with topic edit to week 16</w:t>
            </w:r>
          </w:p>
        </w:tc>
        <w:tc>
          <w:tcPr>
            <w:tcW w:w="1615" w:type="dxa"/>
            <w:tcMar/>
          </w:tcPr>
          <w:p w:rsidR="00B06264" w:rsidP="00170344" w:rsidRDefault="00170344" w14:paraId="50100D29" w14:textId="1AC141A2">
            <w:pPr>
              <w:jc w:val="center"/>
              <w:rPr>
                <w:rStyle w:val="normaltextrun"/>
                <w:color w:val="000000"/>
                <w:shd w:val="clear" w:color="auto" w:fill="FFFFFF"/>
              </w:rPr>
            </w:pPr>
            <w:r>
              <w:t>2/23/21</w:t>
            </w:r>
          </w:p>
        </w:tc>
      </w:tr>
      <w:tr w:rsidR="00B06264" w:rsidTr="5274B636" w14:paraId="21119AEB" w14:textId="77777777">
        <w:tc>
          <w:tcPr>
            <w:tcW w:w="1705" w:type="dxa"/>
            <w:tcMar/>
          </w:tcPr>
          <w:p w:rsidRPr="00B06264" w:rsidR="00B06264" w:rsidP="00B36733" w:rsidRDefault="00B06264" w14:paraId="2EE4CE38" w14:textId="77777777">
            <w:pPr>
              <w:rPr>
                <w:rFonts w:asciiTheme="minorHAnsi" w:hAnsiTheme="minorHAnsi"/>
                <w:sz w:val="22"/>
                <w:szCs w:val="22"/>
              </w:rPr>
            </w:pPr>
            <w:r w:rsidRPr="00B06264">
              <w:rPr>
                <w:rFonts w:asciiTheme="minorHAnsi" w:hAnsiTheme="minorHAnsi"/>
                <w:sz w:val="22"/>
                <w:szCs w:val="22"/>
              </w:rPr>
              <w:t xml:space="preserve"> ECT 67</w:t>
            </w:r>
          </w:p>
        </w:tc>
        <w:tc>
          <w:tcPr>
            <w:tcW w:w="6030" w:type="dxa"/>
            <w:tcMar/>
          </w:tcPr>
          <w:p w:rsidRPr="00B06264" w:rsidR="00B06264" w:rsidP="00B36733" w:rsidRDefault="00B06264" w14:paraId="071773A2" w14:textId="5CF57537">
            <w:pPr>
              <w:rPr>
                <w:rFonts w:asciiTheme="minorHAnsi" w:hAnsiTheme="minorHAnsi"/>
                <w:sz w:val="22"/>
                <w:szCs w:val="22"/>
              </w:rPr>
            </w:pPr>
            <w:r w:rsidRPr="00B06264">
              <w:rPr>
                <w:rFonts w:asciiTheme="minorHAnsi" w:hAnsiTheme="minorHAnsi"/>
                <w:sz w:val="22"/>
                <w:szCs w:val="22"/>
              </w:rPr>
              <w:t xml:space="preserve"> Approved with add topic week 3 and edit week 16 </w:t>
            </w:r>
            <w:r w:rsidRPr="00B06264">
              <w:rPr>
                <w:rFonts w:cs="Segoe UI" w:asciiTheme="minorHAnsi" w:hAnsiTheme="minorHAnsi"/>
                <w:color w:val="333333"/>
                <w:sz w:val="22"/>
                <w:szCs w:val="22"/>
                <w:shd w:val="clear" w:color="auto" w:fill="FFFFFF"/>
              </w:rPr>
              <w:t>Legal aspects of construction drawings as contract documents</w:t>
            </w:r>
          </w:p>
        </w:tc>
        <w:tc>
          <w:tcPr>
            <w:tcW w:w="1615" w:type="dxa"/>
            <w:tcMar/>
          </w:tcPr>
          <w:p w:rsidR="00B06264" w:rsidP="00170344" w:rsidRDefault="00170344" w14:paraId="29BBB4BE" w14:textId="02FF9BE7">
            <w:pPr>
              <w:jc w:val="center"/>
              <w:rPr>
                <w:rStyle w:val="normaltextrun"/>
                <w:color w:val="000000"/>
                <w:shd w:val="clear" w:color="auto" w:fill="FFFFFF"/>
              </w:rPr>
            </w:pPr>
            <w:r>
              <w:t>2/23/21</w:t>
            </w:r>
          </w:p>
        </w:tc>
      </w:tr>
      <w:tr w:rsidR="00B06264" w:rsidTr="5274B636" w14:paraId="1A23B791" w14:textId="77777777">
        <w:tc>
          <w:tcPr>
            <w:tcW w:w="1705" w:type="dxa"/>
            <w:tcMar/>
          </w:tcPr>
          <w:p w:rsidRPr="00B06264" w:rsidR="00B06264" w:rsidP="00B36733" w:rsidRDefault="00B06264" w14:paraId="3B70DE32" w14:textId="77777777">
            <w:pPr>
              <w:rPr>
                <w:rFonts w:asciiTheme="minorHAnsi" w:hAnsiTheme="minorHAnsi"/>
                <w:sz w:val="22"/>
                <w:szCs w:val="22"/>
              </w:rPr>
            </w:pPr>
            <w:r w:rsidRPr="00B06264">
              <w:rPr>
                <w:rFonts w:asciiTheme="minorHAnsi" w:hAnsiTheme="minorHAnsi"/>
                <w:sz w:val="22"/>
                <w:szCs w:val="22"/>
              </w:rPr>
              <w:t xml:space="preserve"> ECT 70</w:t>
            </w:r>
          </w:p>
        </w:tc>
        <w:tc>
          <w:tcPr>
            <w:tcW w:w="6030" w:type="dxa"/>
            <w:tcMar/>
          </w:tcPr>
          <w:p w:rsidRPr="00B06264" w:rsidR="00B06264" w:rsidP="00B36733" w:rsidRDefault="00B06264" w14:paraId="7409002C" w14:textId="77777777">
            <w:pPr>
              <w:rPr>
                <w:rFonts w:asciiTheme="minorHAnsi" w:hAnsiTheme="minorHAnsi"/>
                <w:sz w:val="22"/>
                <w:szCs w:val="22"/>
              </w:rPr>
            </w:pPr>
            <w:r w:rsidRPr="00B06264">
              <w:rPr>
                <w:rFonts w:asciiTheme="minorHAnsi" w:hAnsiTheme="minorHAnsi"/>
                <w:sz w:val="22"/>
                <w:szCs w:val="22"/>
              </w:rPr>
              <w:t xml:space="preserve"> Approved</w:t>
            </w:r>
          </w:p>
        </w:tc>
        <w:tc>
          <w:tcPr>
            <w:tcW w:w="1615" w:type="dxa"/>
            <w:tcMar/>
          </w:tcPr>
          <w:p w:rsidR="00B06264" w:rsidP="00170344" w:rsidRDefault="00170344" w14:paraId="18589A4A" w14:textId="230C9B4D">
            <w:pPr>
              <w:jc w:val="center"/>
              <w:rPr>
                <w:rStyle w:val="normaltextrun"/>
                <w:color w:val="000000"/>
                <w:shd w:val="clear" w:color="auto" w:fill="FFFFFF"/>
              </w:rPr>
            </w:pPr>
            <w:r>
              <w:t>2/23/21</w:t>
            </w:r>
          </w:p>
        </w:tc>
      </w:tr>
      <w:tr w:rsidR="00B06264" w:rsidTr="5274B636" w14:paraId="09944232" w14:textId="77777777">
        <w:tc>
          <w:tcPr>
            <w:tcW w:w="1705" w:type="dxa"/>
            <w:tcMar/>
          </w:tcPr>
          <w:p w:rsidRPr="00B06264" w:rsidR="00B06264" w:rsidP="00B36733" w:rsidRDefault="00B06264" w14:paraId="6745EF5E" w14:textId="77777777">
            <w:pPr>
              <w:rPr>
                <w:rFonts w:asciiTheme="minorHAnsi" w:hAnsiTheme="minorHAnsi"/>
                <w:sz w:val="22"/>
                <w:szCs w:val="22"/>
              </w:rPr>
            </w:pPr>
            <w:r w:rsidRPr="00B06264">
              <w:rPr>
                <w:rFonts w:asciiTheme="minorHAnsi" w:hAnsiTheme="minorHAnsi"/>
                <w:sz w:val="22"/>
                <w:szCs w:val="22"/>
              </w:rPr>
              <w:t xml:space="preserve"> ECT 71</w:t>
            </w:r>
          </w:p>
        </w:tc>
        <w:tc>
          <w:tcPr>
            <w:tcW w:w="6030" w:type="dxa"/>
            <w:tcMar/>
          </w:tcPr>
          <w:p w:rsidRPr="00B06264" w:rsidR="00B06264" w:rsidP="00B36733" w:rsidRDefault="00B06264" w14:paraId="00FCE41C" w14:textId="77777777">
            <w:pPr>
              <w:rPr>
                <w:rFonts w:asciiTheme="minorHAnsi" w:hAnsiTheme="minorHAnsi"/>
                <w:sz w:val="22"/>
                <w:szCs w:val="22"/>
              </w:rPr>
            </w:pPr>
            <w:r w:rsidRPr="00B06264">
              <w:rPr>
                <w:rFonts w:asciiTheme="minorHAnsi" w:hAnsiTheme="minorHAnsi"/>
                <w:sz w:val="22"/>
                <w:szCs w:val="22"/>
              </w:rPr>
              <w:t xml:space="preserve">Approved </w:t>
            </w:r>
          </w:p>
        </w:tc>
        <w:tc>
          <w:tcPr>
            <w:tcW w:w="1615" w:type="dxa"/>
            <w:tcMar/>
          </w:tcPr>
          <w:p w:rsidR="00B06264" w:rsidP="00170344" w:rsidRDefault="00170344" w14:paraId="00C7BC6D" w14:textId="35AE9D29">
            <w:pPr>
              <w:jc w:val="center"/>
              <w:rPr>
                <w:rStyle w:val="normaltextrun"/>
                <w:color w:val="000000"/>
                <w:shd w:val="clear" w:color="auto" w:fill="FFFFFF"/>
              </w:rPr>
            </w:pPr>
            <w:r>
              <w:t>2/23/21</w:t>
            </w:r>
          </w:p>
        </w:tc>
      </w:tr>
      <w:tr w:rsidR="00B06264" w:rsidTr="5274B636" w14:paraId="17CDF32B" w14:textId="77777777">
        <w:tc>
          <w:tcPr>
            <w:tcW w:w="1705" w:type="dxa"/>
            <w:tcMar/>
          </w:tcPr>
          <w:p w:rsidRPr="00B06264" w:rsidR="00B06264" w:rsidP="00B36733" w:rsidRDefault="00B06264" w14:paraId="17BC37AB" w14:textId="77777777">
            <w:pPr>
              <w:rPr>
                <w:rFonts w:asciiTheme="minorHAnsi" w:hAnsiTheme="minorHAnsi"/>
                <w:sz w:val="22"/>
                <w:szCs w:val="22"/>
              </w:rPr>
            </w:pPr>
            <w:r w:rsidRPr="00B06264">
              <w:rPr>
                <w:rFonts w:asciiTheme="minorHAnsi" w:hAnsiTheme="minorHAnsi"/>
                <w:sz w:val="22"/>
                <w:szCs w:val="22"/>
              </w:rPr>
              <w:t xml:space="preserve"> ECT 87</w:t>
            </w:r>
          </w:p>
        </w:tc>
        <w:tc>
          <w:tcPr>
            <w:tcW w:w="6030" w:type="dxa"/>
            <w:tcMar/>
          </w:tcPr>
          <w:p w:rsidRPr="00B06264" w:rsidR="00B06264" w:rsidP="00B36733" w:rsidRDefault="00B06264" w14:paraId="2AB04880" w14:textId="77777777">
            <w:pPr>
              <w:rPr>
                <w:rFonts w:asciiTheme="minorHAnsi" w:hAnsiTheme="minorHAnsi"/>
                <w:sz w:val="22"/>
                <w:szCs w:val="22"/>
              </w:rPr>
            </w:pPr>
            <w:r w:rsidRPr="00B06264">
              <w:rPr>
                <w:rFonts w:asciiTheme="minorHAnsi" w:hAnsiTheme="minorHAnsi"/>
                <w:sz w:val="22"/>
                <w:szCs w:val="22"/>
              </w:rPr>
              <w:t xml:space="preserve"> Approved </w:t>
            </w:r>
          </w:p>
        </w:tc>
        <w:tc>
          <w:tcPr>
            <w:tcW w:w="1615" w:type="dxa"/>
            <w:tcMar/>
          </w:tcPr>
          <w:p w:rsidR="00B06264" w:rsidP="00170344" w:rsidRDefault="00170344" w14:paraId="47DA2BC5" w14:textId="06D0039E">
            <w:pPr>
              <w:jc w:val="center"/>
              <w:rPr>
                <w:rStyle w:val="normaltextrun"/>
                <w:color w:val="000000"/>
                <w:shd w:val="clear" w:color="auto" w:fill="FFFFFF"/>
              </w:rPr>
            </w:pPr>
            <w:r>
              <w:t>2/23/21</w:t>
            </w:r>
          </w:p>
        </w:tc>
      </w:tr>
    </w:tbl>
    <w:p w:rsidR="00FF71D0" w:rsidP="004248A4" w:rsidRDefault="00FF71D0" w14:paraId="6F961138" w14:textId="6B1F8541">
      <w:pPr>
        <w:pStyle w:val="NormalWeb"/>
        <w:shd w:val="clear" w:color="auto" w:fill="FFFFFF"/>
        <w:spacing w:before="0" w:beforeAutospacing="0" w:after="0" w:afterAutospacing="0"/>
        <w:rPr>
          <w:rFonts w:ascii="Arial" w:hAnsi="Arial" w:cs="Arial"/>
          <w:b/>
          <w:bCs/>
          <w:color w:val="073763"/>
          <w:bdr w:val="none" w:color="auto" w:sz="0" w:space="0" w:frame="1"/>
        </w:rPr>
      </w:pPr>
    </w:p>
    <w:p w:rsidR="00FF71D0" w:rsidP="004248A4" w:rsidRDefault="00FF71D0" w14:paraId="33480ED1" w14:textId="45CCE134">
      <w:pPr>
        <w:pStyle w:val="NormalWeb"/>
        <w:shd w:val="clear" w:color="auto" w:fill="FFFFFF"/>
        <w:spacing w:before="0" w:beforeAutospacing="0" w:after="0" w:afterAutospacing="0"/>
        <w:rPr>
          <w:rFonts w:ascii="Arial" w:hAnsi="Arial" w:cs="Arial"/>
          <w:b/>
          <w:bCs/>
          <w:color w:val="073763"/>
          <w:bdr w:val="none" w:color="auto" w:sz="0" w:space="0" w:frame="1"/>
        </w:rPr>
      </w:pPr>
    </w:p>
    <w:p w:rsidR="00170344" w:rsidRDefault="00170344" w14:paraId="42EF2F06" w14:textId="77777777">
      <w:pPr>
        <w:spacing w:after="160" w:line="259" w:lineRule="auto"/>
        <w:rPr>
          <w:rFonts w:ascii="Tahoma" w:hAnsi="Tahoma" w:eastAsiaTheme="majorEastAsia" w:cstheme="majorBidi"/>
          <w:b/>
          <w:bCs/>
          <w:color w:val="000000" w:themeColor="text1"/>
          <w:sz w:val="28"/>
          <w:szCs w:val="28"/>
        </w:rPr>
      </w:pPr>
      <w:r>
        <w:rPr>
          <w:rFonts w:ascii="Tahoma" w:hAnsi="Tahoma"/>
          <w:b/>
          <w:bCs/>
          <w:color w:val="000000" w:themeColor="text1"/>
          <w:sz w:val="28"/>
          <w:szCs w:val="28"/>
        </w:rPr>
        <w:br w:type="page"/>
      </w:r>
    </w:p>
    <w:p w:rsidR="006B7719" w:rsidP="006B7719" w:rsidRDefault="006B7719" w14:paraId="3CC341DD" w14:textId="5338BE73">
      <w:pPr>
        <w:pStyle w:val="Heading1"/>
        <w:jc w:val="center"/>
        <w:rPr>
          <w:rFonts w:ascii="Tahoma" w:hAnsi="Tahoma"/>
          <w:b/>
          <w:bCs/>
          <w:color w:val="000000" w:themeColor="text1"/>
          <w:sz w:val="28"/>
          <w:szCs w:val="28"/>
        </w:rPr>
      </w:pPr>
      <w:r w:rsidRPr="0AE075BB">
        <w:rPr>
          <w:rFonts w:ascii="Tahoma" w:hAnsi="Tahoma"/>
          <w:b/>
          <w:bCs/>
          <w:color w:val="000000" w:themeColor="text1"/>
          <w:sz w:val="28"/>
          <w:szCs w:val="28"/>
        </w:rPr>
        <w:lastRenderedPageBreak/>
        <w:t>Workgroup Review Recommendations</w:t>
      </w:r>
    </w:p>
    <w:p w:rsidRPr="00510082" w:rsidR="006B7719" w:rsidP="006B7719" w:rsidRDefault="006B7719" w14:paraId="29C28C22" w14:textId="77777777">
      <w:pPr>
        <w:jc w:val="center"/>
        <w:rPr>
          <w:b/>
          <w:bCs/>
          <w:sz w:val="28"/>
          <w:szCs w:val="28"/>
        </w:rPr>
      </w:pPr>
      <w:r>
        <w:rPr>
          <w:b/>
          <w:bCs/>
          <w:sz w:val="28"/>
          <w:szCs w:val="28"/>
        </w:rPr>
        <w:t>February 9</w:t>
      </w:r>
      <w:r w:rsidRPr="00510082">
        <w:rPr>
          <w:b/>
          <w:bCs/>
          <w:sz w:val="28"/>
          <w:szCs w:val="28"/>
        </w:rPr>
        <w:t>, 202</w:t>
      </w:r>
      <w:r>
        <w:rPr>
          <w:b/>
          <w:bCs/>
          <w:sz w:val="28"/>
          <w:szCs w:val="28"/>
        </w:rPr>
        <w:t>1 Meeting</w:t>
      </w:r>
    </w:p>
    <w:p w:rsidR="006B7719" w:rsidP="006B7719" w:rsidRDefault="006B7719" w14:paraId="2786CDD1" w14:textId="77777777">
      <w:pPr>
        <w:jc w:val="center"/>
      </w:pPr>
    </w:p>
    <w:p w:rsidR="006B7719" w:rsidP="006B7719" w:rsidRDefault="006B7719" w14:paraId="7992A01E" w14:textId="77777777">
      <w:pPr>
        <w:jc w:val="center"/>
      </w:pPr>
      <w:r>
        <w:t xml:space="preserve">Participants: S. Burgoon; D. Chavez; K. </w:t>
      </w:r>
      <w:proofErr w:type="spellStart"/>
      <w:r>
        <w:t>Coreas</w:t>
      </w:r>
      <w:proofErr w:type="spellEnd"/>
      <w:r>
        <w:t xml:space="preserve">; S. </w:t>
      </w:r>
      <w:proofErr w:type="spellStart"/>
      <w:r>
        <w:t>Doonan</w:t>
      </w:r>
      <w:proofErr w:type="spellEnd"/>
      <w:r>
        <w:t xml:space="preserve">; L.E. </w:t>
      </w:r>
      <w:proofErr w:type="spellStart"/>
      <w:r>
        <w:t>Foisia</w:t>
      </w:r>
      <w:proofErr w:type="spellEnd"/>
      <w:r>
        <w:t>; M. Hood; C. Impara; E. Lobb</w:t>
      </w:r>
    </w:p>
    <w:p w:rsidR="006B7719" w:rsidP="006B7719" w:rsidRDefault="006B7719" w14:paraId="09158CE6" w14:textId="77777777">
      <w:pPr>
        <w:jc w:val="center"/>
      </w:pPr>
    </w:p>
    <w:p w:rsidR="006B7719" w:rsidP="006B7719" w:rsidRDefault="006B7719" w14:paraId="1ACAF98C" w14:textId="77777777"/>
    <w:tbl>
      <w:tblPr>
        <w:tblStyle w:val="TableGrid"/>
        <w:tblW w:w="0" w:type="auto"/>
        <w:tblLook w:val="04A0" w:firstRow="1" w:lastRow="0" w:firstColumn="1" w:lastColumn="0" w:noHBand="0" w:noVBand="1"/>
      </w:tblPr>
      <w:tblGrid>
        <w:gridCol w:w="1705"/>
        <w:gridCol w:w="6030"/>
        <w:gridCol w:w="1615"/>
      </w:tblGrid>
      <w:tr w:rsidR="006B7719" w:rsidTr="00B36733" w14:paraId="1A4AB625" w14:textId="77777777">
        <w:tc>
          <w:tcPr>
            <w:tcW w:w="1705" w:type="dxa"/>
          </w:tcPr>
          <w:p w:rsidRPr="002A16DD" w:rsidR="006B7719" w:rsidP="00B36733" w:rsidRDefault="006B7719" w14:paraId="77D426DB" w14:textId="77777777">
            <w:pPr>
              <w:jc w:val="center"/>
              <w:rPr>
                <w:b/>
                <w:bCs/>
                <w:sz w:val="28"/>
                <w:szCs w:val="28"/>
              </w:rPr>
            </w:pPr>
            <w:r w:rsidRPr="002A16DD">
              <w:rPr>
                <w:b/>
                <w:bCs/>
                <w:sz w:val="28"/>
                <w:szCs w:val="28"/>
              </w:rPr>
              <w:t>Course Reviewed</w:t>
            </w:r>
          </w:p>
        </w:tc>
        <w:tc>
          <w:tcPr>
            <w:tcW w:w="6030" w:type="dxa"/>
            <w:vAlign w:val="center"/>
          </w:tcPr>
          <w:p w:rsidRPr="002A16DD" w:rsidR="006B7719" w:rsidP="00B36733" w:rsidRDefault="006B7719" w14:paraId="20E385D7" w14:textId="77777777">
            <w:pPr>
              <w:jc w:val="center"/>
              <w:rPr>
                <w:b/>
                <w:bCs/>
                <w:sz w:val="28"/>
                <w:szCs w:val="28"/>
              </w:rPr>
            </w:pPr>
            <w:r w:rsidRPr="002A16DD">
              <w:rPr>
                <w:b/>
                <w:bCs/>
                <w:sz w:val="28"/>
                <w:szCs w:val="28"/>
              </w:rPr>
              <w:t>Workgroup Action</w:t>
            </w:r>
          </w:p>
        </w:tc>
        <w:tc>
          <w:tcPr>
            <w:tcW w:w="1615" w:type="dxa"/>
          </w:tcPr>
          <w:p w:rsidRPr="002A16DD" w:rsidR="006B7719" w:rsidP="00B36733" w:rsidRDefault="006B7719" w14:paraId="53923A55" w14:textId="77777777">
            <w:pPr>
              <w:jc w:val="center"/>
              <w:rPr>
                <w:b/>
                <w:bCs/>
                <w:sz w:val="28"/>
                <w:szCs w:val="28"/>
              </w:rPr>
            </w:pPr>
            <w:r w:rsidRPr="002A16DD">
              <w:rPr>
                <w:b/>
                <w:bCs/>
                <w:sz w:val="28"/>
                <w:szCs w:val="28"/>
              </w:rPr>
              <w:t>DLC</w:t>
            </w:r>
          </w:p>
          <w:p w:rsidRPr="002A16DD" w:rsidR="006B7719" w:rsidP="00B36733" w:rsidRDefault="006B7719" w14:paraId="2BD4B5AF" w14:textId="77777777">
            <w:pPr>
              <w:jc w:val="center"/>
              <w:rPr>
                <w:b/>
                <w:bCs/>
                <w:sz w:val="28"/>
                <w:szCs w:val="28"/>
              </w:rPr>
            </w:pPr>
            <w:r w:rsidRPr="002A16DD">
              <w:rPr>
                <w:b/>
                <w:bCs/>
                <w:sz w:val="28"/>
                <w:szCs w:val="28"/>
              </w:rPr>
              <w:t>Review</w:t>
            </w:r>
          </w:p>
        </w:tc>
      </w:tr>
      <w:tr w:rsidR="006B7719" w:rsidTr="00B36733" w14:paraId="6F4E7E29" w14:textId="77777777">
        <w:tc>
          <w:tcPr>
            <w:tcW w:w="1705" w:type="dxa"/>
          </w:tcPr>
          <w:p w:rsidRPr="006B7719" w:rsidR="006B7719" w:rsidP="00B36733" w:rsidRDefault="006B7719" w14:paraId="3F3A6C6D" w14:textId="77777777">
            <w:pPr>
              <w:rPr>
                <w:rFonts w:asciiTheme="minorHAnsi" w:hAnsiTheme="minorHAnsi"/>
                <w:b/>
                <w:bCs/>
                <w:sz w:val="22"/>
                <w:szCs w:val="22"/>
              </w:rPr>
            </w:pPr>
            <w:r w:rsidRPr="006B7719">
              <w:rPr>
                <w:rFonts w:asciiTheme="minorHAnsi" w:hAnsiTheme="minorHAnsi"/>
                <w:b/>
                <w:bCs/>
                <w:sz w:val="22"/>
                <w:szCs w:val="22"/>
              </w:rPr>
              <w:t xml:space="preserve"> Smartsheet</w:t>
            </w:r>
          </w:p>
        </w:tc>
        <w:tc>
          <w:tcPr>
            <w:tcW w:w="6030" w:type="dxa"/>
          </w:tcPr>
          <w:p w:rsidRPr="006B7719" w:rsidR="006B7719" w:rsidP="00B36733" w:rsidRDefault="006B7719" w14:paraId="3F5E7A46" w14:textId="77777777">
            <w:pPr>
              <w:rPr>
                <w:rFonts w:asciiTheme="minorHAnsi" w:hAnsiTheme="minorHAnsi"/>
                <w:sz w:val="22"/>
                <w:szCs w:val="22"/>
              </w:rPr>
            </w:pPr>
            <w:r w:rsidRPr="006B7719">
              <w:rPr>
                <w:rFonts w:asciiTheme="minorHAnsi" w:hAnsiTheme="minorHAnsi"/>
                <w:sz w:val="22"/>
                <w:szCs w:val="22"/>
              </w:rPr>
              <w:t xml:space="preserve"> </w:t>
            </w:r>
          </w:p>
        </w:tc>
        <w:tc>
          <w:tcPr>
            <w:tcW w:w="1615" w:type="dxa"/>
          </w:tcPr>
          <w:p w:rsidR="006B7719" w:rsidP="00B36733" w:rsidRDefault="006B7719" w14:paraId="26859FC1" w14:textId="77777777">
            <w:pPr>
              <w:jc w:val="center"/>
            </w:pPr>
          </w:p>
        </w:tc>
      </w:tr>
      <w:tr w:rsidR="006B7719" w:rsidTr="00B36733" w14:paraId="331FF88C" w14:textId="77777777">
        <w:tc>
          <w:tcPr>
            <w:tcW w:w="1705" w:type="dxa"/>
          </w:tcPr>
          <w:p w:rsidRPr="006B7719" w:rsidR="006B7719" w:rsidP="00B36733" w:rsidRDefault="006B7719" w14:paraId="314ADCF0" w14:textId="77777777">
            <w:pPr>
              <w:tabs>
                <w:tab w:val="left" w:pos="828"/>
              </w:tabs>
              <w:rPr>
                <w:rFonts w:asciiTheme="minorHAnsi" w:hAnsiTheme="minorHAnsi"/>
                <w:sz w:val="22"/>
                <w:szCs w:val="22"/>
              </w:rPr>
            </w:pPr>
            <w:r w:rsidRPr="006B7719">
              <w:rPr>
                <w:rFonts w:asciiTheme="minorHAnsi" w:hAnsiTheme="minorHAnsi"/>
                <w:sz w:val="22"/>
                <w:szCs w:val="22"/>
              </w:rPr>
              <w:t xml:space="preserve"> AD 1</w:t>
            </w:r>
          </w:p>
        </w:tc>
        <w:tc>
          <w:tcPr>
            <w:tcW w:w="6030" w:type="dxa"/>
          </w:tcPr>
          <w:p w:rsidRPr="006B7719" w:rsidR="006B7719" w:rsidP="00B36733" w:rsidRDefault="006B7719" w14:paraId="200AA859" w14:textId="77777777">
            <w:pPr>
              <w:rPr>
                <w:rFonts w:asciiTheme="minorHAnsi" w:hAnsiTheme="minorHAnsi"/>
                <w:sz w:val="22"/>
                <w:szCs w:val="22"/>
              </w:rPr>
            </w:pPr>
            <w:r w:rsidRPr="006B7719">
              <w:rPr>
                <w:rFonts w:asciiTheme="minorHAnsi" w:hAnsiTheme="minorHAnsi"/>
                <w:sz w:val="22"/>
                <w:szCs w:val="22"/>
              </w:rPr>
              <w:t xml:space="preserve"> Approved with minor edits week 13 and 14</w:t>
            </w:r>
          </w:p>
        </w:tc>
        <w:tc>
          <w:tcPr>
            <w:tcW w:w="1615" w:type="dxa"/>
          </w:tcPr>
          <w:p w:rsidR="006B7719" w:rsidP="00170344" w:rsidRDefault="00394FCF" w14:paraId="53E92AE8" w14:textId="6D6337F4">
            <w:pPr>
              <w:jc w:val="center"/>
            </w:pPr>
            <w:r>
              <w:t>2/23/21</w:t>
            </w:r>
          </w:p>
        </w:tc>
      </w:tr>
      <w:tr w:rsidR="006B7719" w:rsidTr="00B36733" w14:paraId="1CBBE32C" w14:textId="77777777">
        <w:tc>
          <w:tcPr>
            <w:tcW w:w="1705" w:type="dxa"/>
          </w:tcPr>
          <w:p w:rsidRPr="006B7719" w:rsidR="006B7719" w:rsidP="00B36733" w:rsidRDefault="006B7719" w14:paraId="6C8EECC5" w14:textId="77777777">
            <w:pPr>
              <w:rPr>
                <w:rFonts w:asciiTheme="minorHAnsi" w:hAnsiTheme="minorHAnsi"/>
                <w:sz w:val="22"/>
                <w:szCs w:val="22"/>
              </w:rPr>
            </w:pPr>
            <w:r w:rsidRPr="006B7719">
              <w:rPr>
                <w:rFonts w:asciiTheme="minorHAnsi" w:hAnsiTheme="minorHAnsi"/>
                <w:sz w:val="22"/>
                <w:szCs w:val="22"/>
              </w:rPr>
              <w:t xml:space="preserve"> AD 3</w:t>
            </w:r>
          </w:p>
        </w:tc>
        <w:tc>
          <w:tcPr>
            <w:tcW w:w="6030" w:type="dxa"/>
          </w:tcPr>
          <w:p w:rsidRPr="006B7719" w:rsidR="006B7719" w:rsidP="00B36733" w:rsidRDefault="006B7719" w14:paraId="421E4092" w14:textId="77777777">
            <w:pPr>
              <w:rPr>
                <w:rFonts w:asciiTheme="minorHAnsi" w:hAnsiTheme="minorHAnsi"/>
                <w:sz w:val="22"/>
                <w:szCs w:val="22"/>
              </w:rPr>
            </w:pPr>
            <w:r w:rsidRPr="006B7719">
              <w:rPr>
                <w:rFonts w:asciiTheme="minorHAnsi" w:hAnsiTheme="minorHAnsi"/>
                <w:sz w:val="22"/>
                <w:szCs w:val="22"/>
              </w:rPr>
              <w:t xml:space="preserve"> Approved with minor topic edits and hours corrections</w:t>
            </w:r>
          </w:p>
        </w:tc>
        <w:tc>
          <w:tcPr>
            <w:tcW w:w="1615" w:type="dxa"/>
          </w:tcPr>
          <w:p w:rsidR="006B7719" w:rsidP="00170344" w:rsidRDefault="00394FCF" w14:paraId="1D9FF663" w14:textId="126679DD">
            <w:pPr>
              <w:jc w:val="center"/>
              <w:rPr>
                <w:rStyle w:val="normaltextrun"/>
                <w:color w:val="000000"/>
                <w:shd w:val="clear" w:color="auto" w:fill="FFFFFF"/>
              </w:rPr>
            </w:pPr>
            <w:r>
              <w:t>2/23/21</w:t>
            </w:r>
          </w:p>
        </w:tc>
      </w:tr>
      <w:tr w:rsidR="006B7719" w:rsidTr="00B36733" w14:paraId="74AAC4FE" w14:textId="77777777">
        <w:tc>
          <w:tcPr>
            <w:tcW w:w="1705" w:type="dxa"/>
          </w:tcPr>
          <w:p w:rsidRPr="006B7719" w:rsidR="006B7719" w:rsidP="00B36733" w:rsidRDefault="006B7719" w14:paraId="6F06D317" w14:textId="77777777">
            <w:pPr>
              <w:rPr>
                <w:rFonts w:asciiTheme="minorHAnsi" w:hAnsiTheme="minorHAnsi"/>
                <w:sz w:val="22"/>
                <w:szCs w:val="22"/>
              </w:rPr>
            </w:pPr>
            <w:r w:rsidRPr="006B7719">
              <w:rPr>
                <w:rFonts w:asciiTheme="minorHAnsi" w:hAnsiTheme="minorHAnsi"/>
                <w:sz w:val="22"/>
                <w:szCs w:val="22"/>
              </w:rPr>
              <w:t xml:space="preserve"> AD 4</w:t>
            </w:r>
          </w:p>
        </w:tc>
        <w:tc>
          <w:tcPr>
            <w:tcW w:w="6030" w:type="dxa"/>
          </w:tcPr>
          <w:p w:rsidRPr="006B7719" w:rsidR="006B7719" w:rsidP="00B36733" w:rsidRDefault="006B7719" w14:paraId="73DD1DD3" w14:textId="77777777">
            <w:pPr>
              <w:rPr>
                <w:rFonts w:asciiTheme="minorHAnsi" w:hAnsiTheme="minorHAnsi"/>
                <w:sz w:val="22"/>
                <w:szCs w:val="22"/>
              </w:rPr>
            </w:pPr>
            <w:r w:rsidRPr="006B7719">
              <w:rPr>
                <w:rFonts w:asciiTheme="minorHAnsi" w:hAnsiTheme="minorHAnsi"/>
                <w:sz w:val="22"/>
                <w:szCs w:val="22"/>
              </w:rPr>
              <w:t xml:space="preserve"> Approved with topic edit and hours corrections</w:t>
            </w:r>
          </w:p>
        </w:tc>
        <w:tc>
          <w:tcPr>
            <w:tcW w:w="1615" w:type="dxa"/>
          </w:tcPr>
          <w:p w:rsidR="006B7719" w:rsidP="00170344" w:rsidRDefault="00394FCF" w14:paraId="04CE2D41" w14:textId="005DCE42">
            <w:pPr>
              <w:jc w:val="center"/>
              <w:rPr>
                <w:rStyle w:val="normaltextrun"/>
                <w:color w:val="000000"/>
                <w:shd w:val="clear" w:color="auto" w:fill="FFFFFF"/>
              </w:rPr>
            </w:pPr>
            <w:r>
              <w:t>2/23/21</w:t>
            </w:r>
          </w:p>
        </w:tc>
      </w:tr>
      <w:tr w:rsidR="006B7719" w:rsidTr="00B36733" w14:paraId="27462B51" w14:textId="77777777">
        <w:tc>
          <w:tcPr>
            <w:tcW w:w="1705" w:type="dxa"/>
          </w:tcPr>
          <w:p w:rsidRPr="006B7719" w:rsidR="006B7719" w:rsidP="00B36733" w:rsidRDefault="006B7719" w14:paraId="56542ED2" w14:textId="77777777">
            <w:pPr>
              <w:rPr>
                <w:rFonts w:asciiTheme="minorHAnsi" w:hAnsiTheme="minorHAnsi"/>
                <w:sz w:val="22"/>
                <w:szCs w:val="22"/>
              </w:rPr>
            </w:pPr>
            <w:r w:rsidRPr="006B7719">
              <w:rPr>
                <w:rFonts w:asciiTheme="minorHAnsi" w:hAnsiTheme="minorHAnsi"/>
                <w:sz w:val="22"/>
                <w:szCs w:val="22"/>
              </w:rPr>
              <w:t xml:space="preserve">  AD 5</w:t>
            </w:r>
          </w:p>
        </w:tc>
        <w:tc>
          <w:tcPr>
            <w:tcW w:w="6030" w:type="dxa"/>
          </w:tcPr>
          <w:p w:rsidRPr="006B7719" w:rsidR="006B7719" w:rsidP="00B36733" w:rsidRDefault="006B7719" w14:paraId="76951384" w14:textId="77777777">
            <w:pPr>
              <w:rPr>
                <w:rFonts w:asciiTheme="minorHAnsi" w:hAnsiTheme="minorHAnsi"/>
                <w:sz w:val="22"/>
                <w:szCs w:val="22"/>
              </w:rPr>
            </w:pPr>
            <w:r w:rsidRPr="006B7719">
              <w:rPr>
                <w:rFonts w:asciiTheme="minorHAnsi" w:hAnsiTheme="minorHAnsi"/>
                <w:sz w:val="22"/>
                <w:szCs w:val="22"/>
              </w:rPr>
              <w:t xml:space="preserve"> Approved with topic edit and hours corrections</w:t>
            </w:r>
          </w:p>
        </w:tc>
        <w:tc>
          <w:tcPr>
            <w:tcW w:w="1615" w:type="dxa"/>
          </w:tcPr>
          <w:p w:rsidR="006B7719" w:rsidP="00170344" w:rsidRDefault="00394FCF" w14:paraId="501A9800" w14:textId="29BE6B95">
            <w:pPr>
              <w:jc w:val="center"/>
              <w:rPr>
                <w:rStyle w:val="normaltextrun"/>
                <w:color w:val="000000"/>
                <w:shd w:val="clear" w:color="auto" w:fill="FFFFFF"/>
              </w:rPr>
            </w:pPr>
            <w:r>
              <w:t>2/23/21</w:t>
            </w:r>
          </w:p>
        </w:tc>
      </w:tr>
      <w:tr w:rsidR="006B7719" w:rsidTr="00B36733" w14:paraId="7DB469AE" w14:textId="77777777">
        <w:tc>
          <w:tcPr>
            <w:tcW w:w="1705" w:type="dxa"/>
          </w:tcPr>
          <w:p w:rsidRPr="006B7719" w:rsidR="006B7719" w:rsidP="00B36733" w:rsidRDefault="006B7719" w14:paraId="49F88ACE" w14:textId="77777777">
            <w:pPr>
              <w:rPr>
                <w:rFonts w:asciiTheme="minorHAnsi" w:hAnsiTheme="minorHAnsi"/>
                <w:sz w:val="22"/>
                <w:szCs w:val="22"/>
              </w:rPr>
            </w:pPr>
            <w:r w:rsidRPr="006B7719">
              <w:rPr>
                <w:rFonts w:asciiTheme="minorHAnsi" w:hAnsiTheme="minorHAnsi"/>
                <w:sz w:val="22"/>
                <w:szCs w:val="22"/>
              </w:rPr>
              <w:t xml:space="preserve"> AD 6</w:t>
            </w:r>
          </w:p>
        </w:tc>
        <w:tc>
          <w:tcPr>
            <w:tcW w:w="6030" w:type="dxa"/>
          </w:tcPr>
          <w:p w:rsidRPr="006B7719" w:rsidR="006B7719" w:rsidP="00B36733" w:rsidRDefault="006B7719" w14:paraId="5EF1EC82" w14:textId="77777777">
            <w:pPr>
              <w:rPr>
                <w:rFonts w:asciiTheme="minorHAnsi" w:hAnsiTheme="minorHAnsi"/>
                <w:sz w:val="22"/>
                <w:szCs w:val="22"/>
              </w:rPr>
            </w:pPr>
            <w:r w:rsidRPr="006B7719">
              <w:rPr>
                <w:rFonts w:asciiTheme="minorHAnsi" w:hAnsiTheme="minorHAnsi"/>
                <w:sz w:val="22"/>
                <w:szCs w:val="22"/>
              </w:rPr>
              <w:t xml:space="preserve"> Approved with topic edit and hours corrections</w:t>
            </w:r>
          </w:p>
        </w:tc>
        <w:tc>
          <w:tcPr>
            <w:tcW w:w="1615" w:type="dxa"/>
          </w:tcPr>
          <w:p w:rsidR="006B7719" w:rsidP="00170344" w:rsidRDefault="00394FCF" w14:paraId="020B11BE" w14:textId="0931F00D">
            <w:pPr>
              <w:jc w:val="center"/>
              <w:rPr>
                <w:rStyle w:val="normaltextrun"/>
                <w:color w:val="000000"/>
                <w:shd w:val="clear" w:color="auto" w:fill="FFFFFF"/>
              </w:rPr>
            </w:pPr>
            <w:r>
              <w:t>2/23/21</w:t>
            </w:r>
          </w:p>
        </w:tc>
      </w:tr>
      <w:tr w:rsidR="006B7719" w:rsidTr="00B36733" w14:paraId="0500FE3B" w14:textId="77777777">
        <w:tc>
          <w:tcPr>
            <w:tcW w:w="1705" w:type="dxa"/>
          </w:tcPr>
          <w:p w:rsidRPr="006B7719" w:rsidR="006B7719" w:rsidP="00B36733" w:rsidRDefault="006B7719" w14:paraId="0D47393E" w14:textId="77777777">
            <w:pPr>
              <w:rPr>
                <w:rFonts w:asciiTheme="minorHAnsi" w:hAnsiTheme="minorHAnsi"/>
                <w:sz w:val="22"/>
                <w:szCs w:val="22"/>
              </w:rPr>
            </w:pPr>
            <w:r w:rsidRPr="006B7719">
              <w:rPr>
                <w:rFonts w:asciiTheme="minorHAnsi" w:hAnsiTheme="minorHAnsi"/>
                <w:sz w:val="22"/>
                <w:szCs w:val="22"/>
              </w:rPr>
              <w:t xml:space="preserve"> ASTR 7</w:t>
            </w:r>
          </w:p>
        </w:tc>
        <w:tc>
          <w:tcPr>
            <w:tcW w:w="6030" w:type="dxa"/>
          </w:tcPr>
          <w:p w:rsidRPr="006B7719" w:rsidR="006B7719" w:rsidP="00B36733" w:rsidRDefault="006B7719" w14:paraId="006BC1D7" w14:textId="77777777">
            <w:pPr>
              <w:rPr>
                <w:rFonts w:asciiTheme="minorHAnsi" w:hAnsiTheme="minorHAnsi"/>
                <w:sz w:val="22"/>
                <w:szCs w:val="22"/>
              </w:rPr>
            </w:pPr>
            <w:r w:rsidRPr="006B7719">
              <w:rPr>
                <w:rFonts w:asciiTheme="minorHAnsi" w:hAnsiTheme="minorHAnsi"/>
                <w:sz w:val="22"/>
                <w:szCs w:val="22"/>
              </w:rPr>
              <w:t xml:space="preserve"> Approved with edit week 2</w:t>
            </w:r>
          </w:p>
        </w:tc>
        <w:tc>
          <w:tcPr>
            <w:tcW w:w="1615" w:type="dxa"/>
          </w:tcPr>
          <w:p w:rsidR="006B7719" w:rsidP="00170344" w:rsidRDefault="00394FCF" w14:paraId="40F7FF11" w14:textId="5BD2D812">
            <w:pPr>
              <w:jc w:val="center"/>
              <w:rPr>
                <w:rStyle w:val="normaltextrun"/>
                <w:color w:val="000000"/>
                <w:shd w:val="clear" w:color="auto" w:fill="FFFFFF"/>
              </w:rPr>
            </w:pPr>
            <w:r>
              <w:t>2/23/21</w:t>
            </w:r>
          </w:p>
        </w:tc>
      </w:tr>
      <w:tr w:rsidR="006B7719" w:rsidTr="00B36733" w14:paraId="617010DA" w14:textId="77777777">
        <w:tc>
          <w:tcPr>
            <w:tcW w:w="1705" w:type="dxa"/>
          </w:tcPr>
          <w:p w:rsidRPr="006B7719" w:rsidR="006B7719" w:rsidP="00B36733" w:rsidRDefault="006B7719" w14:paraId="1225CE37" w14:textId="77777777">
            <w:pPr>
              <w:rPr>
                <w:rFonts w:asciiTheme="minorHAnsi" w:hAnsiTheme="minorHAnsi"/>
                <w:sz w:val="22"/>
                <w:szCs w:val="22"/>
              </w:rPr>
            </w:pPr>
            <w:r w:rsidRPr="006B7719">
              <w:rPr>
                <w:rFonts w:asciiTheme="minorHAnsi" w:hAnsiTheme="minorHAnsi"/>
                <w:sz w:val="22"/>
                <w:szCs w:val="22"/>
              </w:rPr>
              <w:t xml:space="preserve"> SPAN 4</w:t>
            </w:r>
          </w:p>
        </w:tc>
        <w:tc>
          <w:tcPr>
            <w:tcW w:w="6030" w:type="dxa"/>
          </w:tcPr>
          <w:p w:rsidRPr="006B7719" w:rsidR="006B7719" w:rsidP="00B36733" w:rsidRDefault="006B7719" w14:paraId="4F64D0F9" w14:textId="77777777">
            <w:pPr>
              <w:rPr>
                <w:rFonts w:asciiTheme="minorHAnsi" w:hAnsiTheme="minorHAnsi"/>
                <w:sz w:val="22"/>
                <w:szCs w:val="22"/>
              </w:rPr>
            </w:pPr>
            <w:r w:rsidRPr="006B7719">
              <w:rPr>
                <w:rFonts w:asciiTheme="minorHAnsi" w:hAnsiTheme="minorHAnsi"/>
                <w:sz w:val="22"/>
                <w:szCs w:val="22"/>
              </w:rPr>
              <w:t xml:space="preserve"> Approved with correct title, topic corrections, update column 3</w:t>
            </w:r>
          </w:p>
        </w:tc>
        <w:tc>
          <w:tcPr>
            <w:tcW w:w="1615" w:type="dxa"/>
          </w:tcPr>
          <w:p w:rsidR="006B7719" w:rsidP="00170344" w:rsidRDefault="00394FCF" w14:paraId="69B1B4C0" w14:textId="42B810F7">
            <w:pPr>
              <w:jc w:val="center"/>
              <w:rPr>
                <w:rStyle w:val="normaltextrun"/>
                <w:color w:val="000000"/>
                <w:shd w:val="clear" w:color="auto" w:fill="FFFFFF"/>
              </w:rPr>
            </w:pPr>
            <w:r>
              <w:t>2/23/21</w:t>
            </w:r>
          </w:p>
        </w:tc>
      </w:tr>
      <w:tr w:rsidR="006B7719" w:rsidTr="00B36733" w14:paraId="193E50AF" w14:textId="77777777">
        <w:tc>
          <w:tcPr>
            <w:tcW w:w="1705" w:type="dxa"/>
          </w:tcPr>
          <w:p w:rsidRPr="006B7719" w:rsidR="006B7719" w:rsidP="00B36733" w:rsidRDefault="006B7719" w14:paraId="2B086E3D" w14:textId="77777777">
            <w:pPr>
              <w:rPr>
                <w:rFonts w:asciiTheme="minorHAnsi" w:hAnsiTheme="minorHAnsi"/>
                <w:sz w:val="22"/>
                <w:szCs w:val="22"/>
              </w:rPr>
            </w:pPr>
            <w:r w:rsidRPr="006B7719">
              <w:rPr>
                <w:rFonts w:asciiTheme="minorHAnsi" w:hAnsiTheme="minorHAnsi"/>
                <w:sz w:val="22"/>
                <w:szCs w:val="22"/>
              </w:rPr>
              <w:t xml:space="preserve">  </w:t>
            </w:r>
          </w:p>
        </w:tc>
        <w:tc>
          <w:tcPr>
            <w:tcW w:w="6030" w:type="dxa"/>
          </w:tcPr>
          <w:p w:rsidRPr="006B7719" w:rsidR="006B7719" w:rsidP="00B36733" w:rsidRDefault="006B7719" w14:paraId="7D79ED54" w14:textId="77777777">
            <w:pPr>
              <w:rPr>
                <w:rFonts w:asciiTheme="minorHAnsi" w:hAnsiTheme="minorHAnsi"/>
                <w:sz w:val="22"/>
                <w:szCs w:val="22"/>
              </w:rPr>
            </w:pPr>
            <w:r w:rsidRPr="006B7719">
              <w:rPr>
                <w:rFonts w:asciiTheme="minorHAnsi" w:hAnsiTheme="minorHAnsi"/>
                <w:sz w:val="22"/>
                <w:szCs w:val="22"/>
              </w:rPr>
              <w:t xml:space="preserve"> </w:t>
            </w:r>
          </w:p>
        </w:tc>
        <w:tc>
          <w:tcPr>
            <w:tcW w:w="1615" w:type="dxa"/>
          </w:tcPr>
          <w:p w:rsidR="006B7719" w:rsidP="00170344" w:rsidRDefault="006B7719" w14:paraId="4992A12E" w14:textId="77777777">
            <w:pPr>
              <w:jc w:val="center"/>
              <w:rPr>
                <w:rStyle w:val="normaltextrun"/>
                <w:color w:val="000000"/>
                <w:shd w:val="clear" w:color="auto" w:fill="FFFFFF"/>
              </w:rPr>
            </w:pPr>
          </w:p>
        </w:tc>
      </w:tr>
      <w:tr w:rsidR="006B7719" w:rsidTr="00B36733" w14:paraId="0365E5DF" w14:textId="77777777">
        <w:tc>
          <w:tcPr>
            <w:tcW w:w="1705" w:type="dxa"/>
          </w:tcPr>
          <w:p w:rsidRPr="006B7719" w:rsidR="006B7719" w:rsidP="00B36733" w:rsidRDefault="006B7719" w14:paraId="06A9FD6E" w14:textId="77777777">
            <w:pPr>
              <w:rPr>
                <w:rFonts w:asciiTheme="minorHAnsi" w:hAnsiTheme="minorHAnsi"/>
                <w:sz w:val="22"/>
                <w:szCs w:val="22"/>
              </w:rPr>
            </w:pPr>
            <w:r w:rsidRPr="006B7719">
              <w:rPr>
                <w:rFonts w:asciiTheme="minorHAnsi" w:hAnsiTheme="minorHAnsi"/>
                <w:b/>
                <w:bCs/>
                <w:sz w:val="22"/>
                <w:szCs w:val="22"/>
              </w:rPr>
              <w:t>DL Form</w:t>
            </w:r>
          </w:p>
        </w:tc>
        <w:tc>
          <w:tcPr>
            <w:tcW w:w="6030" w:type="dxa"/>
          </w:tcPr>
          <w:p w:rsidRPr="006B7719" w:rsidR="006B7719" w:rsidP="00B36733" w:rsidRDefault="006B7719" w14:paraId="426C0CBF" w14:textId="77777777">
            <w:pPr>
              <w:rPr>
                <w:rFonts w:asciiTheme="minorHAnsi" w:hAnsiTheme="minorHAnsi"/>
                <w:sz w:val="22"/>
                <w:szCs w:val="22"/>
              </w:rPr>
            </w:pPr>
            <w:r w:rsidRPr="006B7719">
              <w:rPr>
                <w:rFonts w:asciiTheme="minorHAnsi" w:hAnsiTheme="minorHAnsi"/>
                <w:sz w:val="22"/>
                <w:szCs w:val="22"/>
              </w:rPr>
              <w:t xml:space="preserve"> </w:t>
            </w:r>
          </w:p>
        </w:tc>
        <w:tc>
          <w:tcPr>
            <w:tcW w:w="1615" w:type="dxa"/>
          </w:tcPr>
          <w:p w:rsidR="006B7719" w:rsidP="00170344" w:rsidRDefault="006B7719" w14:paraId="4631E689" w14:textId="77777777">
            <w:pPr>
              <w:jc w:val="center"/>
              <w:rPr>
                <w:rStyle w:val="normaltextrun"/>
                <w:color w:val="000000"/>
                <w:shd w:val="clear" w:color="auto" w:fill="FFFFFF"/>
              </w:rPr>
            </w:pPr>
          </w:p>
        </w:tc>
      </w:tr>
      <w:tr w:rsidR="006B7719" w:rsidTr="00B36733" w14:paraId="6DCA32F5" w14:textId="77777777">
        <w:tc>
          <w:tcPr>
            <w:tcW w:w="1705" w:type="dxa"/>
          </w:tcPr>
          <w:p w:rsidRPr="006B7719" w:rsidR="006B7719" w:rsidP="00B36733" w:rsidRDefault="006B7719" w14:paraId="77305627" w14:textId="77777777">
            <w:pPr>
              <w:rPr>
                <w:rFonts w:asciiTheme="minorHAnsi" w:hAnsiTheme="minorHAnsi"/>
                <w:sz w:val="22"/>
                <w:szCs w:val="22"/>
              </w:rPr>
            </w:pPr>
            <w:r w:rsidRPr="006B7719">
              <w:rPr>
                <w:rFonts w:asciiTheme="minorHAnsi" w:hAnsiTheme="minorHAnsi"/>
                <w:sz w:val="22"/>
                <w:szCs w:val="22"/>
              </w:rPr>
              <w:t xml:space="preserve"> EDUC 16</w:t>
            </w:r>
          </w:p>
        </w:tc>
        <w:tc>
          <w:tcPr>
            <w:tcW w:w="6030" w:type="dxa"/>
          </w:tcPr>
          <w:p w:rsidRPr="006B7719" w:rsidR="006B7719" w:rsidP="00B36733" w:rsidRDefault="006B7719" w14:paraId="14661493" w14:textId="77777777">
            <w:pPr>
              <w:rPr>
                <w:rFonts w:asciiTheme="minorHAnsi" w:hAnsiTheme="minorHAnsi"/>
                <w:sz w:val="22"/>
                <w:szCs w:val="22"/>
              </w:rPr>
            </w:pPr>
            <w:r w:rsidRPr="006B7719">
              <w:rPr>
                <w:rFonts w:asciiTheme="minorHAnsi" w:hAnsiTheme="minorHAnsi"/>
                <w:sz w:val="22"/>
                <w:szCs w:val="22"/>
              </w:rPr>
              <w:t xml:space="preserve"> Approved with topic corrections week 15, 16</w:t>
            </w:r>
          </w:p>
        </w:tc>
        <w:tc>
          <w:tcPr>
            <w:tcW w:w="1615" w:type="dxa"/>
          </w:tcPr>
          <w:p w:rsidR="006B7719" w:rsidP="00170344" w:rsidRDefault="00394FCF" w14:paraId="2B300F5D" w14:textId="2A6FB92F">
            <w:pPr>
              <w:jc w:val="center"/>
              <w:rPr>
                <w:rStyle w:val="normaltextrun"/>
                <w:color w:val="000000"/>
                <w:shd w:val="clear" w:color="auto" w:fill="FFFFFF"/>
              </w:rPr>
            </w:pPr>
            <w:r>
              <w:t>2/23/21</w:t>
            </w:r>
          </w:p>
        </w:tc>
      </w:tr>
      <w:tr w:rsidR="006B7719" w:rsidTr="00B36733" w14:paraId="1C0E1C1E" w14:textId="77777777">
        <w:tc>
          <w:tcPr>
            <w:tcW w:w="1705" w:type="dxa"/>
          </w:tcPr>
          <w:p w:rsidRPr="006B7719" w:rsidR="006B7719" w:rsidP="00B36733" w:rsidRDefault="006B7719" w14:paraId="0111C87C" w14:textId="77777777">
            <w:pPr>
              <w:rPr>
                <w:rFonts w:asciiTheme="minorHAnsi" w:hAnsiTheme="minorHAnsi"/>
                <w:sz w:val="22"/>
                <w:szCs w:val="22"/>
              </w:rPr>
            </w:pPr>
            <w:r w:rsidRPr="006B7719">
              <w:rPr>
                <w:rFonts w:asciiTheme="minorHAnsi" w:hAnsiTheme="minorHAnsi"/>
                <w:sz w:val="22"/>
                <w:szCs w:val="22"/>
              </w:rPr>
              <w:t xml:space="preserve"> ENGR 1</w:t>
            </w:r>
          </w:p>
        </w:tc>
        <w:tc>
          <w:tcPr>
            <w:tcW w:w="6030" w:type="dxa"/>
          </w:tcPr>
          <w:p w:rsidRPr="006B7719" w:rsidR="006B7719" w:rsidP="00B36733" w:rsidRDefault="006B7719" w14:paraId="2244EAAE" w14:textId="77777777">
            <w:pPr>
              <w:rPr>
                <w:rFonts w:asciiTheme="minorHAnsi" w:hAnsiTheme="minorHAnsi"/>
                <w:sz w:val="22"/>
                <w:szCs w:val="22"/>
              </w:rPr>
            </w:pPr>
            <w:r w:rsidRPr="006B7719">
              <w:rPr>
                <w:rFonts w:asciiTheme="minorHAnsi" w:hAnsiTheme="minorHAnsi"/>
                <w:sz w:val="22"/>
                <w:szCs w:val="22"/>
              </w:rPr>
              <w:t xml:space="preserve"> Approved with topic additions, see comments</w:t>
            </w:r>
          </w:p>
        </w:tc>
        <w:tc>
          <w:tcPr>
            <w:tcW w:w="1615" w:type="dxa"/>
          </w:tcPr>
          <w:p w:rsidR="006B7719" w:rsidP="00170344" w:rsidRDefault="00394FCF" w14:paraId="48EBE071" w14:textId="1B2017AB">
            <w:pPr>
              <w:jc w:val="center"/>
              <w:rPr>
                <w:rStyle w:val="normaltextrun"/>
                <w:color w:val="000000"/>
                <w:shd w:val="clear" w:color="auto" w:fill="FFFFFF"/>
              </w:rPr>
            </w:pPr>
            <w:r>
              <w:t>2/23/21</w:t>
            </w:r>
          </w:p>
        </w:tc>
      </w:tr>
      <w:tr w:rsidR="006B7719" w:rsidTr="00B36733" w14:paraId="005E2488" w14:textId="77777777">
        <w:tc>
          <w:tcPr>
            <w:tcW w:w="1705" w:type="dxa"/>
          </w:tcPr>
          <w:p w:rsidRPr="006B7719" w:rsidR="006B7719" w:rsidP="00B36733" w:rsidRDefault="006B7719" w14:paraId="64596A96" w14:textId="77777777">
            <w:pPr>
              <w:rPr>
                <w:rFonts w:asciiTheme="minorHAnsi" w:hAnsiTheme="minorHAnsi"/>
                <w:sz w:val="22"/>
                <w:szCs w:val="22"/>
              </w:rPr>
            </w:pPr>
            <w:r w:rsidRPr="006B7719">
              <w:rPr>
                <w:rFonts w:asciiTheme="minorHAnsi" w:hAnsiTheme="minorHAnsi"/>
                <w:sz w:val="22"/>
                <w:szCs w:val="22"/>
              </w:rPr>
              <w:t xml:space="preserve"> ENGR 18</w:t>
            </w:r>
          </w:p>
        </w:tc>
        <w:tc>
          <w:tcPr>
            <w:tcW w:w="6030" w:type="dxa"/>
          </w:tcPr>
          <w:p w:rsidRPr="006B7719" w:rsidR="006B7719" w:rsidP="00B36733" w:rsidRDefault="006B7719" w14:paraId="555AE577" w14:textId="77777777">
            <w:pPr>
              <w:rPr>
                <w:rFonts w:asciiTheme="minorHAnsi" w:hAnsiTheme="minorHAnsi"/>
                <w:sz w:val="22"/>
                <w:szCs w:val="22"/>
              </w:rPr>
            </w:pPr>
            <w:r w:rsidRPr="006B7719">
              <w:rPr>
                <w:rFonts w:asciiTheme="minorHAnsi" w:hAnsiTheme="minorHAnsi"/>
                <w:sz w:val="22"/>
                <w:szCs w:val="22"/>
              </w:rPr>
              <w:t xml:space="preserve"> Approved with topic correction in week 2</w:t>
            </w:r>
          </w:p>
        </w:tc>
        <w:tc>
          <w:tcPr>
            <w:tcW w:w="1615" w:type="dxa"/>
          </w:tcPr>
          <w:p w:rsidR="006B7719" w:rsidP="00170344" w:rsidRDefault="00394FCF" w14:paraId="1B21F26E" w14:textId="3938BB8F">
            <w:pPr>
              <w:jc w:val="center"/>
              <w:rPr>
                <w:rStyle w:val="normaltextrun"/>
                <w:color w:val="000000"/>
                <w:shd w:val="clear" w:color="auto" w:fill="FFFFFF"/>
              </w:rPr>
            </w:pPr>
            <w:r>
              <w:t>2/23/21</w:t>
            </w:r>
          </w:p>
        </w:tc>
      </w:tr>
      <w:tr w:rsidR="006B7719" w:rsidTr="00B36733" w14:paraId="06878CEC" w14:textId="77777777">
        <w:tc>
          <w:tcPr>
            <w:tcW w:w="1705" w:type="dxa"/>
          </w:tcPr>
          <w:p w:rsidRPr="006B7719" w:rsidR="006B7719" w:rsidP="00B36733" w:rsidRDefault="006B7719" w14:paraId="36AC1C38" w14:textId="77777777">
            <w:pPr>
              <w:rPr>
                <w:rFonts w:asciiTheme="minorHAnsi" w:hAnsiTheme="minorHAnsi"/>
                <w:sz w:val="22"/>
                <w:szCs w:val="22"/>
              </w:rPr>
            </w:pPr>
            <w:r w:rsidRPr="006B7719">
              <w:rPr>
                <w:rFonts w:asciiTheme="minorHAnsi" w:hAnsiTheme="minorHAnsi"/>
                <w:sz w:val="22"/>
                <w:szCs w:val="22"/>
              </w:rPr>
              <w:t xml:space="preserve"> ENGR 1C</w:t>
            </w:r>
          </w:p>
        </w:tc>
        <w:tc>
          <w:tcPr>
            <w:tcW w:w="6030" w:type="dxa"/>
          </w:tcPr>
          <w:p w:rsidRPr="006B7719" w:rsidR="006B7719" w:rsidP="00B36733" w:rsidRDefault="006B7719" w14:paraId="03C36DA3" w14:textId="77777777">
            <w:pPr>
              <w:rPr>
                <w:rFonts w:asciiTheme="minorHAnsi" w:hAnsiTheme="minorHAnsi"/>
                <w:sz w:val="22"/>
                <w:szCs w:val="22"/>
              </w:rPr>
            </w:pPr>
            <w:r w:rsidRPr="006B7719">
              <w:rPr>
                <w:rFonts w:asciiTheme="minorHAnsi" w:hAnsiTheme="minorHAnsi"/>
                <w:sz w:val="22"/>
                <w:szCs w:val="22"/>
              </w:rPr>
              <w:t xml:space="preserve"> Approved with edits week 16</w:t>
            </w:r>
          </w:p>
        </w:tc>
        <w:tc>
          <w:tcPr>
            <w:tcW w:w="1615" w:type="dxa"/>
          </w:tcPr>
          <w:p w:rsidR="006B7719" w:rsidP="00170344" w:rsidRDefault="00394FCF" w14:paraId="7B51A72E" w14:textId="50803EE1">
            <w:pPr>
              <w:jc w:val="center"/>
              <w:rPr>
                <w:rStyle w:val="normaltextrun"/>
                <w:color w:val="000000"/>
                <w:shd w:val="clear" w:color="auto" w:fill="FFFFFF"/>
              </w:rPr>
            </w:pPr>
            <w:r>
              <w:t>2/23/21</w:t>
            </w:r>
          </w:p>
        </w:tc>
      </w:tr>
      <w:tr w:rsidR="006B7719" w:rsidTr="00B36733" w14:paraId="5C529C2E" w14:textId="77777777">
        <w:tc>
          <w:tcPr>
            <w:tcW w:w="1705" w:type="dxa"/>
          </w:tcPr>
          <w:p w:rsidRPr="006B7719" w:rsidR="006B7719" w:rsidP="00B36733" w:rsidRDefault="006B7719" w14:paraId="1935DAEE" w14:textId="77777777">
            <w:pPr>
              <w:rPr>
                <w:rFonts w:asciiTheme="minorHAnsi" w:hAnsiTheme="minorHAnsi"/>
                <w:sz w:val="22"/>
                <w:szCs w:val="22"/>
              </w:rPr>
            </w:pPr>
            <w:r w:rsidRPr="006B7719">
              <w:rPr>
                <w:rFonts w:asciiTheme="minorHAnsi" w:hAnsiTheme="minorHAnsi"/>
                <w:sz w:val="22"/>
                <w:szCs w:val="22"/>
              </w:rPr>
              <w:t xml:space="preserve"> ENGR 24</w:t>
            </w:r>
          </w:p>
        </w:tc>
        <w:tc>
          <w:tcPr>
            <w:tcW w:w="6030" w:type="dxa"/>
          </w:tcPr>
          <w:p w:rsidRPr="006B7719" w:rsidR="006B7719" w:rsidP="00B36733" w:rsidRDefault="006B7719" w14:paraId="421CA1D8" w14:textId="77777777">
            <w:pPr>
              <w:rPr>
                <w:rFonts w:asciiTheme="minorHAnsi" w:hAnsiTheme="minorHAnsi"/>
                <w:sz w:val="22"/>
                <w:szCs w:val="22"/>
              </w:rPr>
            </w:pPr>
            <w:r w:rsidRPr="006B7719">
              <w:rPr>
                <w:rFonts w:asciiTheme="minorHAnsi" w:hAnsiTheme="minorHAnsi"/>
                <w:sz w:val="22"/>
                <w:szCs w:val="22"/>
              </w:rPr>
              <w:t xml:space="preserve"> Approved with edits to weeks, see comments</w:t>
            </w:r>
          </w:p>
        </w:tc>
        <w:tc>
          <w:tcPr>
            <w:tcW w:w="1615" w:type="dxa"/>
          </w:tcPr>
          <w:p w:rsidR="006B7719" w:rsidP="00170344" w:rsidRDefault="007120C9" w14:paraId="5F79BCF3" w14:textId="7EF43F22">
            <w:pPr>
              <w:jc w:val="center"/>
              <w:rPr>
                <w:rStyle w:val="normaltextrun"/>
                <w:color w:val="000000"/>
                <w:shd w:val="clear" w:color="auto" w:fill="FFFFFF"/>
              </w:rPr>
            </w:pPr>
            <w:r>
              <w:t>2/23/21</w:t>
            </w:r>
          </w:p>
        </w:tc>
      </w:tr>
      <w:tr w:rsidR="006B7719" w:rsidTr="00B36733" w14:paraId="459F7B99" w14:textId="77777777">
        <w:tc>
          <w:tcPr>
            <w:tcW w:w="1705" w:type="dxa"/>
          </w:tcPr>
          <w:p w:rsidRPr="006B7719" w:rsidR="006B7719" w:rsidP="00B36733" w:rsidRDefault="006B7719" w14:paraId="683E6BBF" w14:textId="77777777">
            <w:pPr>
              <w:rPr>
                <w:rFonts w:asciiTheme="minorHAnsi" w:hAnsiTheme="minorHAnsi"/>
                <w:sz w:val="22"/>
                <w:szCs w:val="22"/>
              </w:rPr>
            </w:pPr>
            <w:r w:rsidRPr="006B7719">
              <w:rPr>
                <w:rFonts w:asciiTheme="minorHAnsi" w:hAnsiTheme="minorHAnsi"/>
                <w:sz w:val="22"/>
                <w:szCs w:val="22"/>
              </w:rPr>
              <w:t xml:space="preserve"> ENGR 285</w:t>
            </w:r>
          </w:p>
        </w:tc>
        <w:tc>
          <w:tcPr>
            <w:tcW w:w="6030" w:type="dxa"/>
          </w:tcPr>
          <w:p w:rsidRPr="006B7719" w:rsidR="006B7719" w:rsidP="00B36733" w:rsidRDefault="006B7719" w14:paraId="3DB872D3" w14:textId="77777777">
            <w:pPr>
              <w:rPr>
                <w:rFonts w:asciiTheme="minorHAnsi" w:hAnsiTheme="minorHAnsi"/>
                <w:sz w:val="22"/>
                <w:szCs w:val="22"/>
              </w:rPr>
            </w:pPr>
            <w:r w:rsidRPr="006B7719">
              <w:rPr>
                <w:rFonts w:asciiTheme="minorHAnsi" w:hAnsiTheme="minorHAnsi"/>
                <w:sz w:val="22"/>
                <w:szCs w:val="22"/>
              </w:rPr>
              <w:t xml:space="preserve"> Approved with edit week 16</w:t>
            </w:r>
          </w:p>
        </w:tc>
        <w:tc>
          <w:tcPr>
            <w:tcW w:w="1615" w:type="dxa"/>
          </w:tcPr>
          <w:p w:rsidR="006B7719" w:rsidP="00170344" w:rsidRDefault="007120C9" w14:paraId="6819ECD4" w14:textId="7B26EB84">
            <w:pPr>
              <w:jc w:val="center"/>
              <w:rPr>
                <w:rStyle w:val="normaltextrun"/>
                <w:color w:val="000000"/>
                <w:shd w:val="clear" w:color="auto" w:fill="FFFFFF"/>
              </w:rPr>
            </w:pPr>
            <w:r>
              <w:t>2/23/21</w:t>
            </w:r>
          </w:p>
        </w:tc>
      </w:tr>
      <w:tr w:rsidR="006B7719" w:rsidTr="00B36733" w14:paraId="366B3CD1" w14:textId="77777777">
        <w:tc>
          <w:tcPr>
            <w:tcW w:w="1705" w:type="dxa"/>
          </w:tcPr>
          <w:p w:rsidRPr="006B7719" w:rsidR="006B7719" w:rsidP="00B36733" w:rsidRDefault="006B7719" w14:paraId="12557CB8" w14:textId="77777777">
            <w:pPr>
              <w:rPr>
                <w:rFonts w:asciiTheme="minorHAnsi" w:hAnsiTheme="minorHAnsi"/>
                <w:sz w:val="22"/>
                <w:szCs w:val="22"/>
              </w:rPr>
            </w:pPr>
            <w:r w:rsidRPr="006B7719">
              <w:rPr>
                <w:rFonts w:asciiTheme="minorHAnsi" w:hAnsiTheme="minorHAnsi"/>
                <w:sz w:val="22"/>
                <w:szCs w:val="22"/>
              </w:rPr>
              <w:t xml:space="preserve"> ENGR 40</w:t>
            </w:r>
          </w:p>
        </w:tc>
        <w:tc>
          <w:tcPr>
            <w:tcW w:w="6030" w:type="dxa"/>
          </w:tcPr>
          <w:p w:rsidRPr="006B7719" w:rsidR="006B7719" w:rsidP="00B36733" w:rsidRDefault="006B7719" w14:paraId="749E540A" w14:textId="77777777">
            <w:pPr>
              <w:rPr>
                <w:rFonts w:asciiTheme="minorHAnsi" w:hAnsiTheme="minorHAnsi"/>
                <w:sz w:val="22"/>
                <w:szCs w:val="22"/>
              </w:rPr>
            </w:pPr>
            <w:r w:rsidRPr="006B7719">
              <w:rPr>
                <w:rFonts w:asciiTheme="minorHAnsi" w:hAnsiTheme="minorHAnsi"/>
                <w:sz w:val="22"/>
                <w:szCs w:val="22"/>
              </w:rPr>
              <w:t xml:space="preserve"> Approved with edit week 13</w:t>
            </w:r>
          </w:p>
        </w:tc>
        <w:tc>
          <w:tcPr>
            <w:tcW w:w="1615" w:type="dxa"/>
          </w:tcPr>
          <w:p w:rsidR="006B7719" w:rsidP="00170344" w:rsidRDefault="007120C9" w14:paraId="790B027C" w14:textId="1F262403">
            <w:pPr>
              <w:jc w:val="center"/>
              <w:rPr>
                <w:rStyle w:val="normaltextrun"/>
                <w:color w:val="000000"/>
                <w:shd w:val="clear" w:color="auto" w:fill="FFFFFF"/>
              </w:rPr>
            </w:pPr>
            <w:r>
              <w:t>2/23/21</w:t>
            </w:r>
          </w:p>
        </w:tc>
      </w:tr>
      <w:tr w:rsidR="006B7719" w:rsidTr="00B36733" w14:paraId="67901D60" w14:textId="77777777">
        <w:tc>
          <w:tcPr>
            <w:tcW w:w="1705" w:type="dxa"/>
          </w:tcPr>
          <w:p w:rsidRPr="006B7719" w:rsidR="006B7719" w:rsidP="00B36733" w:rsidRDefault="006B7719" w14:paraId="4B08FBD0" w14:textId="77777777">
            <w:pPr>
              <w:rPr>
                <w:rFonts w:asciiTheme="minorHAnsi" w:hAnsiTheme="minorHAnsi"/>
                <w:sz w:val="22"/>
                <w:szCs w:val="22"/>
              </w:rPr>
            </w:pPr>
            <w:r w:rsidRPr="006B7719">
              <w:rPr>
                <w:rFonts w:asciiTheme="minorHAnsi" w:hAnsiTheme="minorHAnsi"/>
                <w:sz w:val="22"/>
                <w:szCs w:val="22"/>
              </w:rPr>
              <w:t xml:space="preserve"> ENGR 41</w:t>
            </w:r>
          </w:p>
        </w:tc>
        <w:tc>
          <w:tcPr>
            <w:tcW w:w="6030" w:type="dxa"/>
          </w:tcPr>
          <w:p w:rsidRPr="006B7719" w:rsidR="006B7719" w:rsidP="00B36733" w:rsidRDefault="006B7719" w14:paraId="32B124E4" w14:textId="77777777">
            <w:pPr>
              <w:rPr>
                <w:rFonts w:asciiTheme="minorHAnsi" w:hAnsiTheme="minorHAnsi"/>
                <w:sz w:val="22"/>
                <w:szCs w:val="22"/>
              </w:rPr>
            </w:pPr>
            <w:r w:rsidRPr="006B7719">
              <w:rPr>
                <w:rFonts w:asciiTheme="minorHAnsi" w:hAnsiTheme="minorHAnsi"/>
                <w:sz w:val="22"/>
                <w:szCs w:val="22"/>
              </w:rPr>
              <w:t xml:space="preserve"> Approved with edit week 16</w:t>
            </w:r>
          </w:p>
        </w:tc>
        <w:tc>
          <w:tcPr>
            <w:tcW w:w="1615" w:type="dxa"/>
          </w:tcPr>
          <w:p w:rsidR="006B7719" w:rsidP="00170344" w:rsidRDefault="007120C9" w14:paraId="50E11FDC" w14:textId="154040B6">
            <w:pPr>
              <w:jc w:val="center"/>
              <w:rPr>
                <w:rStyle w:val="normaltextrun"/>
                <w:color w:val="000000"/>
                <w:shd w:val="clear" w:color="auto" w:fill="FFFFFF"/>
              </w:rPr>
            </w:pPr>
            <w:r>
              <w:t>2/23/21</w:t>
            </w:r>
          </w:p>
        </w:tc>
      </w:tr>
      <w:tr w:rsidR="006B7719" w:rsidTr="00B36733" w14:paraId="61707654" w14:textId="77777777">
        <w:trPr>
          <w:trHeight w:val="359"/>
        </w:trPr>
        <w:tc>
          <w:tcPr>
            <w:tcW w:w="1705" w:type="dxa"/>
          </w:tcPr>
          <w:p w:rsidRPr="006B7719" w:rsidR="006B7719" w:rsidP="00B36733" w:rsidRDefault="006B7719" w14:paraId="1EC3DFA4" w14:textId="77777777">
            <w:pPr>
              <w:rPr>
                <w:rFonts w:asciiTheme="minorHAnsi" w:hAnsiTheme="minorHAnsi"/>
                <w:sz w:val="22"/>
                <w:szCs w:val="22"/>
              </w:rPr>
            </w:pPr>
            <w:r w:rsidRPr="006B7719">
              <w:rPr>
                <w:rFonts w:asciiTheme="minorHAnsi" w:hAnsiTheme="minorHAnsi"/>
                <w:sz w:val="22"/>
                <w:szCs w:val="22"/>
              </w:rPr>
              <w:t xml:space="preserve"> ENGR 42</w:t>
            </w:r>
          </w:p>
        </w:tc>
        <w:tc>
          <w:tcPr>
            <w:tcW w:w="6030" w:type="dxa"/>
          </w:tcPr>
          <w:p w:rsidRPr="006B7719" w:rsidR="006B7719" w:rsidP="00B36733" w:rsidRDefault="006B7719" w14:paraId="5B676267"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6B7719">
              <w:rPr>
                <w:rFonts w:asciiTheme="minorHAnsi" w:hAnsiTheme="minorHAnsi"/>
                <w:sz w:val="22"/>
                <w:szCs w:val="22"/>
              </w:rPr>
              <w:t xml:space="preserve"> Approved with edit week 16</w:t>
            </w:r>
          </w:p>
        </w:tc>
        <w:tc>
          <w:tcPr>
            <w:tcW w:w="1615" w:type="dxa"/>
          </w:tcPr>
          <w:p w:rsidR="006B7719" w:rsidP="00170344" w:rsidRDefault="007120C9" w14:paraId="283702BB" w14:textId="5CFF53BE">
            <w:pPr>
              <w:jc w:val="center"/>
              <w:rPr>
                <w:rStyle w:val="normaltextrun"/>
                <w:color w:val="000000"/>
                <w:shd w:val="clear" w:color="auto" w:fill="FFFFFF"/>
              </w:rPr>
            </w:pPr>
            <w:r>
              <w:t>2/23/21</w:t>
            </w:r>
          </w:p>
        </w:tc>
      </w:tr>
      <w:tr w:rsidR="006B7719" w:rsidTr="00B36733" w14:paraId="67B295CF" w14:textId="77777777">
        <w:tc>
          <w:tcPr>
            <w:tcW w:w="1705" w:type="dxa"/>
          </w:tcPr>
          <w:p w:rsidRPr="006B7719" w:rsidR="006B7719" w:rsidP="00B36733" w:rsidRDefault="006B7719" w14:paraId="32786FC6" w14:textId="77777777">
            <w:pPr>
              <w:rPr>
                <w:rFonts w:asciiTheme="minorHAnsi" w:hAnsiTheme="minorHAnsi"/>
                <w:sz w:val="22"/>
                <w:szCs w:val="22"/>
              </w:rPr>
            </w:pPr>
            <w:r w:rsidRPr="006B7719">
              <w:rPr>
                <w:rFonts w:asciiTheme="minorHAnsi" w:hAnsiTheme="minorHAnsi"/>
                <w:sz w:val="22"/>
                <w:szCs w:val="22"/>
              </w:rPr>
              <w:t xml:space="preserve"> ENGR 44</w:t>
            </w:r>
          </w:p>
        </w:tc>
        <w:tc>
          <w:tcPr>
            <w:tcW w:w="6030" w:type="dxa"/>
          </w:tcPr>
          <w:p w:rsidRPr="006B7719" w:rsidR="006B7719" w:rsidP="00B36733" w:rsidRDefault="006B7719" w14:paraId="5164D10D" w14:textId="77777777">
            <w:pPr>
              <w:rPr>
                <w:rFonts w:asciiTheme="minorHAnsi" w:hAnsiTheme="minorHAnsi"/>
                <w:sz w:val="22"/>
                <w:szCs w:val="22"/>
              </w:rPr>
            </w:pPr>
            <w:r w:rsidRPr="006B7719">
              <w:rPr>
                <w:rFonts w:asciiTheme="minorHAnsi" w:hAnsiTheme="minorHAnsi"/>
                <w:sz w:val="22"/>
                <w:szCs w:val="22"/>
              </w:rPr>
              <w:t xml:space="preserve"> Approved with edit week 16</w:t>
            </w:r>
          </w:p>
        </w:tc>
        <w:tc>
          <w:tcPr>
            <w:tcW w:w="1615" w:type="dxa"/>
          </w:tcPr>
          <w:p w:rsidR="006B7719" w:rsidP="00170344" w:rsidRDefault="007120C9" w14:paraId="23B4BC90" w14:textId="4A3C80C1">
            <w:pPr>
              <w:jc w:val="center"/>
              <w:rPr>
                <w:rStyle w:val="normaltextrun"/>
                <w:color w:val="000000"/>
                <w:shd w:val="clear" w:color="auto" w:fill="FFFFFF"/>
              </w:rPr>
            </w:pPr>
            <w:r>
              <w:t>2/23/21</w:t>
            </w:r>
          </w:p>
        </w:tc>
      </w:tr>
      <w:tr w:rsidR="006B7719" w:rsidTr="00B36733" w14:paraId="23CBF3A7" w14:textId="77777777">
        <w:tc>
          <w:tcPr>
            <w:tcW w:w="1705" w:type="dxa"/>
          </w:tcPr>
          <w:p w:rsidRPr="006B7719" w:rsidR="006B7719" w:rsidP="00B36733" w:rsidRDefault="006B7719" w14:paraId="492A1A90" w14:textId="77777777">
            <w:pPr>
              <w:rPr>
                <w:rFonts w:asciiTheme="minorHAnsi" w:hAnsiTheme="minorHAnsi"/>
                <w:sz w:val="22"/>
                <w:szCs w:val="22"/>
              </w:rPr>
            </w:pPr>
            <w:r w:rsidRPr="006B7719">
              <w:rPr>
                <w:rFonts w:asciiTheme="minorHAnsi" w:hAnsiTheme="minorHAnsi"/>
                <w:sz w:val="22"/>
                <w:szCs w:val="22"/>
              </w:rPr>
              <w:t xml:space="preserve"> ENGR 50A</w:t>
            </w:r>
          </w:p>
        </w:tc>
        <w:tc>
          <w:tcPr>
            <w:tcW w:w="6030" w:type="dxa"/>
          </w:tcPr>
          <w:p w:rsidRPr="006B7719" w:rsidR="006B7719" w:rsidP="00B36733" w:rsidRDefault="006B7719" w14:paraId="6F49E385" w14:textId="77777777">
            <w:pPr>
              <w:rPr>
                <w:rFonts w:asciiTheme="minorHAnsi" w:hAnsiTheme="minorHAnsi"/>
                <w:sz w:val="22"/>
                <w:szCs w:val="22"/>
              </w:rPr>
            </w:pPr>
            <w:r w:rsidRPr="006B7719">
              <w:rPr>
                <w:rFonts w:asciiTheme="minorHAnsi" w:hAnsiTheme="minorHAnsi"/>
                <w:sz w:val="22"/>
                <w:szCs w:val="22"/>
              </w:rPr>
              <w:t xml:space="preserve"> Approved with edit week 16</w:t>
            </w:r>
          </w:p>
        </w:tc>
        <w:tc>
          <w:tcPr>
            <w:tcW w:w="1615" w:type="dxa"/>
          </w:tcPr>
          <w:p w:rsidR="006B7719" w:rsidP="00170344" w:rsidRDefault="007120C9" w14:paraId="00AA6406" w14:textId="0E245910">
            <w:pPr>
              <w:jc w:val="center"/>
              <w:rPr>
                <w:rStyle w:val="normaltextrun"/>
                <w:color w:val="000000"/>
                <w:shd w:val="clear" w:color="auto" w:fill="FFFFFF"/>
              </w:rPr>
            </w:pPr>
            <w:r>
              <w:t>2/23/21</w:t>
            </w:r>
          </w:p>
        </w:tc>
      </w:tr>
      <w:tr w:rsidR="006B7719" w:rsidTr="00B36733" w14:paraId="60ED2886" w14:textId="77777777">
        <w:tc>
          <w:tcPr>
            <w:tcW w:w="1705" w:type="dxa"/>
          </w:tcPr>
          <w:p w:rsidRPr="006B7719" w:rsidR="006B7719" w:rsidP="00B36733" w:rsidRDefault="006B7719" w14:paraId="624F0D5B" w14:textId="77777777">
            <w:pPr>
              <w:rPr>
                <w:rFonts w:asciiTheme="minorHAnsi" w:hAnsiTheme="minorHAnsi"/>
                <w:sz w:val="22"/>
                <w:szCs w:val="22"/>
              </w:rPr>
            </w:pPr>
            <w:r w:rsidRPr="006B7719">
              <w:rPr>
                <w:rFonts w:asciiTheme="minorHAnsi" w:hAnsiTheme="minorHAnsi"/>
                <w:sz w:val="22"/>
                <w:szCs w:val="22"/>
              </w:rPr>
              <w:t xml:space="preserve"> ENGR 6</w:t>
            </w:r>
          </w:p>
        </w:tc>
        <w:tc>
          <w:tcPr>
            <w:tcW w:w="6030" w:type="dxa"/>
          </w:tcPr>
          <w:p w:rsidRPr="006B7719" w:rsidR="006B7719" w:rsidP="00B36733" w:rsidRDefault="006B7719" w14:paraId="0DC0508A" w14:textId="77777777">
            <w:pPr>
              <w:rPr>
                <w:rFonts w:asciiTheme="minorHAnsi" w:hAnsiTheme="minorHAnsi"/>
                <w:sz w:val="22"/>
                <w:szCs w:val="22"/>
              </w:rPr>
            </w:pPr>
            <w:r w:rsidRPr="006B7719">
              <w:rPr>
                <w:rFonts w:asciiTheme="minorHAnsi" w:hAnsiTheme="minorHAnsi"/>
                <w:sz w:val="22"/>
                <w:szCs w:val="22"/>
              </w:rPr>
              <w:t xml:space="preserve"> Approved with edit week 16</w:t>
            </w:r>
          </w:p>
        </w:tc>
        <w:tc>
          <w:tcPr>
            <w:tcW w:w="1615" w:type="dxa"/>
          </w:tcPr>
          <w:p w:rsidR="006B7719" w:rsidP="00170344" w:rsidRDefault="007120C9" w14:paraId="25DE6C4A" w14:textId="23797256">
            <w:pPr>
              <w:jc w:val="center"/>
              <w:rPr>
                <w:rStyle w:val="normaltextrun"/>
                <w:color w:val="000000"/>
                <w:shd w:val="clear" w:color="auto" w:fill="FFFFFF"/>
              </w:rPr>
            </w:pPr>
            <w:r>
              <w:t>2/23/21</w:t>
            </w:r>
          </w:p>
        </w:tc>
      </w:tr>
      <w:tr w:rsidR="006B7719" w:rsidTr="00B36733" w14:paraId="07652413" w14:textId="77777777">
        <w:tc>
          <w:tcPr>
            <w:tcW w:w="1705" w:type="dxa"/>
          </w:tcPr>
          <w:p w:rsidRPr="006B7719" w:rsidR="006B7719" w:rsidP="00B36733" w:rsidRDefault="006B7719" w14:paraId="05388E20" w14:textId="77777777">
            <w:pPr>
              <w:rPr>
                <w:rFonts w:asciiTheme="minorHAnsi" w:hAnsiTheme="minorHAnsi"/>
                <w:sz w:val="22"/>
                <w:szCs w:val="22"/>
              </w:rPr>
            </w:pPr>
            <w:r w:rsidRPr="006B7719">
              <w:rPr>
                <w:rFonts w:asciiTheme="minorHAnsi" w:hAnsiTheme="minorHAnsi"/>
                <w:sz w:val="22"/>
                <w:szCs w:val="22"/>
              </w:rPr>
              <w:t xml:space="preserve"> ENGR 7</w:t>
            </w:r>
          </w:p>
        </w:tc>
        <w:tc>
          <w:tcPr>
            <w:tcW w:w="6030" w:type="dxa"/>
          </w:tcPr>
          <w:p w:rsidRPr="006B7719" w:rsidR="006B7719" w:rsidP="00B36733" w:rsidRDefault="006B7719" w14:paraId="65B11540" w14:textId="77777777">
            <w:pPr>
              <w:rPr>
                <w:rFonts w:asciiTheme="minorHAnsi" w:hAnsiTheme="minorHAnsi"/>
                <w:sz w:val="22"/>
                <w:szCs w:val="22"/>
              </w:rPr>
            </w:pPr>
            <w:r w:rsidRPr="006B7719">
              <w:rPr>
                <w:rFonts w:asciiTheme="minorHAnsi" w:hAnsiTheme="minorHAnsi"/>
                <w:sz w:val="22"/>
                <w:szCs w:val="22"/>
              </w:rPr>
              <w:t xml:space="preserve"> Approved with edit week 16</w:t>
            </w:r>
          </w:p>
        </w:tc>
        <w:tc>
          <w:tcPr>
            <w:tcW w:w="1615" w:type="dxa"/>
          </w:tcPr>
          <w:p w:rsidR="006B7719" w:rsidP="00170344" w:rsidRDefault="007120C9" w14:paraId="558917DC" w14:textId="05241793">
            <w:pPr>
              <w:jc w:val="center"/>
              <w:rPr>
                <w:rStyle w:val="normaltextrun"/>
                <w:color w:val="000000"/>
                <w:shd w:val="clear" w:color="auto" w:fill="FFFFFF"/>
              </w:rPr>
            </w:pPr>
            <w:r>
              <w:t>2/23/21</w:t>
            </w:r>
          </w:p>
        </w:tc>
      </w:tr>
      <w:tr w:rsidR="006B7719" w:rsidTr="00B36733" w14:paraId="1FEEB819" w14:textId="77777777">
        <w:tc>
          <w:tcPr>
            <w:tcW w:w="1705" w:type="dxa"/>
          </w:tcPr>
          <w:p w:rsidRPr="006B7719" w:rsidR="006B7719" w:rsidP="00B36733" w:rsidRDefault="006B7719" w14:paraId="4E259583" w14:textId="77777777">
            <w:pPr>
              <w:rPr>
                <w:rFonts w:asciiTheme="minorHAnsi" w:hAnsiTheme="minorHAnsi"/>
                <w:sz w:val="22"/>
                <w:szCs w:val="22"/>
              </w:rPr>
            </w:pPr>
            <w:r w:rsidRPr="006B7719">
              <w:rPr>
                <w:rFonts w:asciiTheme="minorHAnsi" w:hAnsiTheme="minorHAnsi"/>
                <w:sz w:val="22"/>
                <w:szCs w:val="22"/>
              </w:rPr>
              <w:t xml:space="preserve"> ENGR 8</w:t>
            </w:r>
          </w:p>
        </w:tc>
        <w:tc>
          <w:tcPr>
            <w:tcW w:w="6030" w:type="dxa"/>
          </w:tcPr>
          <w:p w:rsidRPr="006B7719" w:rsidR="006B7719" w:rsidP="00B36733" w:rsidRDefault="006B7719" w14:paraId="12E5ADAA"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6B7719">
              <w:rPr>
                <w:rFonts w:asciiTheme="minorHAnsi" w:hAnsiTheme="minorHAnsi"/>
                <w:sz w:val="22"/>
                <w:szCs w:val="22"/>
              </w:rPr>
              <w:t xml:space="preserve"> Approved with edit weeks 15-16</w:t>
            </w:r>
          </w:p>
        </w:tc>
        <w:tc>
          <w:tcPr>
            <w:tcW w:w="1615" w:type="dxa"/>
          </w:tcPr>
          <w:p w:rsidR="006B7719" w:rsidP="00170344" w:rsidRDefault="007120C9" w14:paraId="10441BE4" w14:textId="54A91D12">
            <w:pPr>
              <w:jc w:val="center"/>
              <w:rPr>
                <w:rStyle w:val="normaltextrun"/>
                <w:color w:val="000000"/>
                <w:shd w:val="clear" w:color="auto" w:fill="FFFFFF"/>
              </w:rPr>
            </w:pPr>
            <w:r>
              <w:t>2/23/21</w:t>
            </w:r>
          </w:p>
        </w:tc>
      </w:tr>
      <w:tr w:rsidR="006B7719" w:rsidTr="00B36733" w14:paraId="15235284" w14:textId="77777777">
        <w:tc>
          <w:tcPr>
            <w:tcW w:w="1705" w:type="dxa"/>
          </w:tcPr>
          <w:p w:rsidRPr="006B7719" w:rsidR="006B7719" w:rsidP="00B36733" w:rsidRDefault="006B7719" w14:paraId="24194863" w14:textId="77777777">
            <w:pPr>
              <w:rPr>
                <w:rFonts w:asciiTheme="minorHAnsi" w:hAnsiTheme="minorHAnsi"/>
                <w:sz w:val="22"/>
                <w:szCs w:val="22"/>
              </w:rPr>
            </w:pPr>
            <w:r w:rsidRPr="006B7719">
              <w:rPr>
                <w:rFonts w:asciiTheme="minorHAnsi" w:hAnsiTheme="minorHAnsi"/>
                <w:sz w:val="22"/>
                <w:szCs w:val="22"/>
              </w:rPr>
              <w:t xml:space="preserve">  HT 1</w:t>
            </w:r>
          </w:p>
        </w:tc>
        <w:tc>
          <w:tcPr>
            <w:tcW w:w="6030" w:type="dxa"/>
          </w:tcPr>
          <w:p w:rsidRPr="006B7719" w:rsidR="006B7719" w:rsidP="00B36733" w:rsidRDefault="006B7719" w14:paraId="78FAC55E" w14:textId="77777777">
            <w:pPr>
              <w:rPr>
                <w:rFonts w:asciiTheme="minorHAnsi" w:hAnsiTheme="minorHAnsi"/>
                <w:sz w:val="22"/>
                <w:szCs w:val="22"/>
              </w:rPr>
            </w:pPr>
            <w:r w:rsidRPr="006B7719">
              <w:rPr>
                <w:rFonts w:asciiTheme="minorHAnsi" w:hAnsiTheme="minorHAnsi"/>
                <w:sz w:val="22"/>
                <w:szCs w:val="22"/>
              </w:rPr>
              <w:t xml:space="preserve"> Approved with edits to many weeks, see comments</w:t>
            </w:r>
          </w:p>
        </w:tc>
        <w:tc>
          <w:tcPr>
            <w:tcW w:w="1615" w:type="dxa"/>
          </w:tcPr>
          <w:p w:rsidR="006B7719" w:rsidP="00170344" w:rsidRDefault="007120C9" w14:paraId="4772AB52" w14:textId="27165A40">
            <w:pPr>
              <w:jc w:val="center"/>
              <w:rPr>
                <w:rStyle w:val="normaltextrun"/>
                <w:color w:val="000000"/>
                <w:shd w:val="clear" w:color="auto" w:fill="FFFFFF"/>
              </w:rPr>
            </w:pPr>
            <w:r>
              <w:t>2/23/21</w:t>
            </w:r>
          </w:p>
        </w:tc>
      </w:tr>
      <w:tr w:rsidR="006B7719" w:rsidTr="00B36733" w14:paraId="4BBED55E" w14:textId="77777777">
        <w:tc>
          <w:tcPr>
            <w:tcW w:w="1705" w:type="dxa"/>
          </w:tcPr>
          <w:p w:rsidRPr="006B7719" w:rsidR="006B7719" w:rsidP="00B36733" w:rsidRDefault="006B7719" w14:paraId="072150BF" w14:textId="77777777">
            <w:pPr>
              <w:rPr>
                <w:rFonts w:asciiTheme="minorHAnsi" w:hAnsiTheme="minorHAnsi"/>
                <w:sz w:val="22"/>
                <w:szCs w:val="22"/>
              </w:rPr>
            </w:pPr>
            <w:r w:rsidRPr="006B7719">
              <w:rPr>
                <w:rFonts w:asciiTheme="minorHAnsi" w:hAnsiTheme="minorHAnsi"/>
                <w:sz w:val="22"/>
                <w:szCs w:val="22"/>
              </w:rPr>
              <w:t xml:space="preserve"> HT 10</w:t>
            </w:r>
          </w:p>
        </w:tc>
        <w:tc>
          <w:tcPr>
            <w:tcW w:w="6030" w:type="dxa"/>
          </w:tcPr>
          <w:p w:rsidRPr="006B7719" w:rsidR="006B7719" w:rsidP="00B36733" w:rsidRDefault="006B7719" w14:paraId="24236B1B"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6B7719">
              <w:rPr>
                <w:rFonts w:cs="Segoe UI" w:asciiTheme="minorHAnsi" w:hAnsiTheme="minorHAnsi"/>
                <w:color w:val="333333"/>
                <w:sz w:val="22"/>
                <w:szCs w:val="22"/>
              </w:rPr>
              <w:t xml:space="preserve"> Approved with edits to weeks 5, 6, 13, 15 see comments.  And department meetings.</w:t>
            </w:r>
          </w:p>
        </w:tc>
        <w:tc>
          <w:tcPr>
            <w:tcW w:w="1615" w:type="dxa"/>
          </w:tcPr>
          <w:p w:rsidR="006B7719" w:rsidP="00170344" w:rsidRDefault="007120C9" w14:paraId="7DD0BBBA" w14:textId="1F911800">
            <w:pPr>
              <w:jc w:val="center"/>
              <w:rPr>
                <w:rStyle w:val="normaltextrun"/>
                <w:color w:val="000000"/>
                <w:shd w:val="clear" w:color="auto" w:fill="FFFFFF"/>
              </w:rPr>
            </w:pPr>
            <w:r>
              <w:t>2/23/21</w:t>
            </w:r>
          </w:p>
        </w:tc>
      </w:tr>
      <w:tr w:rsidR="006B7719" w:rsidTr="00B36733" w14:paraId="52A8E0C3" w14:textId="77777777">
        <w:tc>
          <w:tcPr>
            <w:tcW w:w="1705" w:type="dxa"/>
          </w:tcPr>
          <w:p w:rsidRPr="006B7719" w:rsidR="006B7719" w:rsidP="00B36733" w:rsidRDefault="006B7719" w14:paraId="730C484B" w14:textId="77777777">
            <w:pPr>
              <w:rPr>
                <w:rFonts w:asciiTheme="minorHAnsi" w:hAnsiTheme="minorHAnsi"/>
                <w:sz w:val="22"/>
                <w:szCs w:val="22"/>
              </w:rPr>
            </w:pPr>
            <w:r w:rsidRPr="006B7719">
              <w:rPr>
                <w:rFonts w:asciiTheme="minorHAnsi" w:hAnsiTheme="minorHAnsi"/>
                <w:sz w:val="22"/>
                <w:szCs w:val="22"/>
              </w:rPr>
              <w:t xml:space="preserve"> HT 12</w:t>
            </w:r>
          </w:p>
        </w:tc>
        <w:tc>
          <w:tcPr>
            <w:tcW w:w="6030" w:type="dxa"/>
          </w:tcPr>
          <w:p w:rsidRPr="006B7719" w:rsidR="006B7719" w:rsidP="00B36733" w:rsidRDefault="006B7719" w14:paraId="393E5A96"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6B7719">
              <w:rPr>
                <w:rFonts w:cs="Segoe UI" w:asciiTheme="minorHAnsi" w:hAnsiTheme="minorHAnsi"/>
                <w:color w:val="333333"/>
                <w:sz w:val="22"/>
                <w:szCs w:val="22"/>
              </w:rPr>
              <w:t xml:space="preserve"> Approved with edits weeks 4, 13, 15, 16</w:t>
            </w:r>
          </w:p>
        </w:tc>
        <w:tc>
          <w:tcPr>
            <w:tcW w:w="1615" w:type="dxa"/>
          </w:tcPr>
          <w:p w:rsidR="006B7719" w:rsidP="00170344" w:rsidRDefault="007120C9" w14:paraId="2825F15A" w14:textId="1C528E2C">
            <w:pPr>
              <w:jc w:val="center"/>
              <w:rPr>
                <w:rStyle w:val="normaltextrun"/>
                <w:color w:val="000000"/>
                <w:shd w:val="clear" w:color="auto" w:fill="FFFFFF"/>
              </w:rPr>
            </w:pPr>
            <w:r>
              <w:t>2/23/21</w:t>
            </w:r>
          </w:p>
        </w:tc>
      </w:tr>
      <w:tr w:rsidR="006B7719" w:rsidTr="00B36733" w14:paraId="28230FF8" w14:textId="77777777">
        <w:tc>
          <w:tcPr>
            <w:tcW w:w="1705" w:type="dxa"/>
          </w:tcPr>
          <w:p w:rsidRPr="006B7719" w:rsidR="006B7719" w:rsidP="00B36733" w:rsidRDefault="006B7719" w14:paraId="33C3753A" w14:textId="77777777">
            <w:pPr>
              <w:rPr>
                <w:rFonts w:asciiTheme="minorHAnsi" w:hAnsiTheme="minorHAnsi"/>
                <w:sz w:val="22"/>
                <w:szCs w:val="22"/>
              </w:rPr>
            </w:pPr>
            <w:r w:rsidRPr="006B7719">
              <w:rPr>
                <w:rFonts w:asciiTheme="minorHAnsi" w:hAnsiTheme="minorHAnsi"/>
                <w:sz w:val="22"/>
                <w:szCs w:val="22"/>
              </w:rPr>
              <w:t xml:space="preserve"> HT 14</w:t>
            </w:r>
          </w:p>
        </w:tc>
        <w:tc>
          <w:tcPr>
            <w:tcW w:w="6030" w:type="dxa"/>
          </w:tcPr>
          <w:p w:rsidRPr="006B7719" w:rsidR="006B7719" w:rsidP="00B36733" w:rsidRDefault="006B7719" w14:paraId="6C750A7C" w14:textId="77777777">
            <w:pPr>
              <w:rPr>
                <w:rFonts w:asciiTheme="minorHAnsi" w:hAnsiTheme="minorHAnsi"/>
                <w:sz w:val="22"/>
                <w:szCs w:val="22"/>
              </w:rPr>
            </w:pPr>
            <w:r w:rsidRPr="006B7719">
              <w:rPr>
                <w:rFonts w:asciiTheme="minorHAnsi" w:hAnsiTheme="minorHAnsi"/>
                <w:sz w:val="22"/>
                <w:szCs w:val="22"/>
              </w:rPr>
              <w:t xml:space="preserve"> Approved with edits many weeks, see comments</w:t>
            </w:r>
          </w:p>
        </w:tc>
        <w:tc>
          <w:tcPr>
            <w:tcW w:w="1615" w:type="dxa"/>
          </w:tcPr>
          <w:p w:rsidR="006B7719" w:rsidP="00170344" w:rsidRDefault="007120C9" w14:paraId="61201DC6" w14:textId="2624DD1E">
            <w:pPr>
              <w:jc w:val="center"/>
              <w:rPr>
                <w:rStyle w:val="normaltextrun"/>
                <w:color w:val="000000"/>
                <w:shd w:val="clear" w:color="auto" w:fill="FFFFFF"/>
              </w:rPr>
            </w:pPr>
            <w:r>
              <w:t>2/23/21</w:t>
            </w:r>
          </w:p>
        </w:tc>
      </w:tr>
      <w:tr w:rsidR="006B7719" w:rsidTr="00B36733" w14:paraId="1D121670" w14:textId="77777777">
        <w:tc>
          <w:tcPr>
            <w:tcW w:w="1705" w:type="dxa"/>
          </w:tcPr>
          <w:p w:rsidRPr="006B7719" w:rsidR="006B7719" w:rsidP="00B36733" w:rsidRDefault="006B7719" w14:paraId="64286B2B" w14:textId="77777777">
            <w:pPr>
              <w:rPr>
                <w:rFonts w:asciiTheme="minorHAnsi" w:hAnsiTheme="minorHAnsi"/>
                <w:sz w:val="22"/>
                <w:szCs w:val="22"/>
              </w:rPr>
            </w:pPr>
            <w:r w:rsidRPr="006B7719">
              <w:rPr>
                <w:rFonts w:asciiTheme="minorHAnsi" w:hAnsiTheme="minorHAnsi"/>
                <w:sz w:val="22"/>
                <w:szCs w:val="22"/>
              </w:rPr>
              <w:t xml:space="preserve"> HT 16</w:t>
            </w:r>
          </w:p>
        </w:tc>
        <w:tc>
          <w:tcPr>
            <w:tcW w:w="6030" w:type="dxa"/>
          </w:tcPr>
          <w:p w:rsidRPr="006B7719" w:rsidR="006B7719" w:rsidP="00B36733" w:rsidRDefault="006B7719" w14:paraId="7DA434CC" w14:textId="77777777">
            <w:pPr>
              <w:rPr>
                <w:rFonts w:asciiTheme="minorHAnsi" w:hAnsiTheme="minorHAnsi"/>
                <w:sz w:val="22"/>
                <w:szCs w:val="22"/>
              </w:rPr>
            </w:pPr>
            <w:r w:rsidRPr="006B7719">
              <w:rPr>
                <w:rFonts w:asciiTheme="minorHAnsi" w:hAnsiTheme="minorHAnsi"/>
                <w:sz w:val="22"/>
                <w:szCs w:val="22"/>
              </w:rPr>
              <w:t xml:space="preserve"> Approved with edit week 16</w:t>
            </w:r>
          </w:p>
        </w:tc>
        <w:tc>
          <w:tcPr>
            <w:tcW w:w="1615" w:type="dxa"/>
          </w:tcPr>
          <w:p w:rsidR="006B7719" w:rsidP="00170344" w:rsidRDefault="007120C9" w14:paraId="1F8A70B2" w14:textId="6F43850A">
            <w:pPr>
              <w:jc w:val="center"/>
              <w:rPr>
                <w:rStyle w:val="normaltextrun"/>
                <w:color w:val="000000"/>
                <w:shd w:val="clear" w:color="auto" w:fill="FFFFFF"/>
              </w:rPr>
            </w:pPr>
            <w:r>
              <w:t>2/23/21</w:t>
            </w:r>
          </w:p>
        </w:tc>
      </w:tr>
      <w:tr w:rsidR="006B7719" w:rsidTr="00B36733" w14:paraId="43D8A316" w14:textId="77777777">
        <w:tc>
          <w:tcPr>
            <w:tcW w:w="1705" w:type="dxa"/>
          </w:tcPr>
          <w:p w:rsidRPr="006B7719" w:rsidR="006B7719" w:rsidP="00B36733" w:rsidRDefault="006B7719" w14:paraId="59F37BE3" w14:textId="77777777">
            <w:pPr>
              <w:rPr>
                <w:rFonts w:asciiTheme="minorHAnsi" w:hAnsiTheme="minorHAnsi"/>
                <w:sz w:val="22"/>
                <w:szCs w:val="22"/>
              </w:rPr>
            </w:pPr>
            <w:r w:rsidRPr="006B7719">
              <w:rPr>
                <w:rFonts w:asciiTheme="minorHAnsi" w:hAnsiTheme="minorHAnsi"/>
                <w:sz w:val="22"/>
                <w:szCs w:val="22"/>
              </w:rPr>
              <w:t xml:space="preserve">  HT 2</w:t>
            </w:r>
          </w:p>
        </w:tc>
        <w:tc>
          <w:tcPr>
            <w:tcW w:w="6030" w:type="dxa"/>
          </w:tcPr>
          <w:p w:rsidRPr="006B7719" w:rsidR="006B7719" w:rsidP="00B36733" w:rsidRDefault="006B7719" w14:paraId="6CE48BF4" w14:textId="77777777">
            <w:pPr>
              <w:rPr>
                <w:rFonts w:asciiTheme="minorHAnsi" w:hAnsiTheme="minorHAnsi"/>
                <w:sz w:val="22"/>
                <w:szCs w:val="22"/>
              </w:rPr>
            </w:pPr>
            <w:r w:rsidRPr="006B7719">
              <w:rPr>
                <w:rFonts w:asciiTheme="minorHAnsi" w:hAnsiTheme="minorHAnsi"/>
                <w:sz w:val="22"/>
                <w:szCs w:val="22"/>
              </w:rPr>
              <w:t xml:space="preserve"> Approved with edits to many weeks, see comments</w:t>
            </w:r>
          </w:p>
        </w:tc>
        <w:tc>
          <w:tcPr>
            <w:tcW w:w="1615" w:type="dxa"/>
          </w:tcPr>
          <w:p w:rsidR="006B7719" w:rsidP="00170344" w:rsidRDefault="007120C9" w14:paraId="16D9FD57" w14:textId="0C53B2DE">
            <w:pPr>
              <w:jc w:val="center"/>
              <w:rPr>
                <w:rStyle w:val="normaltextrun"/>
                <w:color w:val="000000"/>
                <w:shd w:val="clear" w:color="auto" w:fill="FFFFFF"/>
              </w:rPr>
            </w:pPr>
            <w:r>
              <w:t>2/23/21</w:t>
            </w:r>
          </w:p>
        </w:tc>
      </w:tr>
      <w:tr w:rsidR="006B7719" w:rsidTr="00B36733" w14:paraId="6B04B215" w14:textId="77777777">
        <w:tc>
          <w:tcPr>
            <w:tcW w:w="1705" w:type="dxa"/>
          </w:tcPr>
          <w:p w:rsidRPr="006B7719" w:rsidR="006B7719" w:rsidP="00B36733" w:rsidRDefault="006B7719" w14:paraId="68F54A79" w14:textId="77777777">
            <w:pPr>
              <w:rPr>
                <w:rFonts w:asciiTheme="minorHAnsi" w:hAnsiTheme="minorHAnsi"/>
                <w:sz w:val="22"/>
                <w:szCs w:val="22"/>
              </w:rPr>
            </w:pPr>
            <w:r w:rsidRPr="006B7719">
              <w:rPr>
                <w:rFonts w:asciiTheme="minorHAnsi" w:hAnsiTheme="minorHAnsi"/>
                <w:sz w:val="22"/>
                <w:szCs w:val="22"/>
              </w:rPr>
              <w:t xml:space="preserve"> IDE 110</w:t>
            </w:r>
          </w:p>
        </w:tc>
        <w:tc>
          <w:tcPr>
            <w:tcW w:w="6030" w:type="dxa"/>
          </w:tcPr>
          <w:p w:rsidRPr="006B7719" w:rsidR="006B7719" w:rsidP="00B36733" w:rsidRDefault="006B7719" w14:paraId="2536E8BD"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6B7719">
              <w:rPr>
                <w:rFonts w:asciiTheme="minorHAnsi" w:hAnsiTheme="minorHAnsi"/>
                <w:sz w:val="22"/>
                <w:szCs w:val="22"/>
              </w:rPr>
              <w:t xml:space="preserve"> Approve with checkbox, </w:t>
            </w:r>
          </w:p>
        </w:tc>
        <w:tc>
          <w:tcPr>
            <w:tcW w:w="1615" w:type="dxa"/>
          </w:tcPr>
          <w:p w:rsidR="006B7719" w:rsidP="00170344" w:rsidRDefault="007120C9" w14:paraId="468B59E6" w14:textId="0201A739">
            <w:pPr>
              <w:jc w:val="center"/>
              <w:rPr>
                <w:rStyle w:val="normaltextrun"/>
                <w:color w:val="000000"/>
                <w:shd w:val="clear" w:color="auto" w:fill="FFFFFF"/>
              </w:rPr>
            </w:pPr>
            <w:r>
              <w:t>2/23/21</w:t>
            </w:r>
          </w:p>
        </w:tc>
      </w:tr>
      <w:tr w:rsidR="006B7719" w:rsidTr="00B36733" w14:paraId="3BC2DB80" w14:textId="77777777">
        <w:tc>
          <w:tcPr>
            <w:tcW w:w="1705" w:type="dxa"/>
          </w:tcPr>
          <w:p w:rsidRPr="006B7719" w:rsidR="006B7719" w:rsidP="00B36733" w:rsidRDefault="006B7719" w14:paraId="2E30AE31" w14:textId="77777777">
            <w:pPr>
              <w:rPr>
                <w:rFonts w:asciiTheme="minorHAnsi" w:hAnsiTheme="minorHAnsi"/>
                <w:sz w:val="22"/>
                <w:szCs w:val="22"/>
              </w:rPr>
            </w:pPr>
            <w:r w:rsidRPr="006B7719">
              <w:rPr>
                <w:rFonts w:asciiTheme="minorHAnsi" w:hAnsiTheme="minorHAnsi"/>
                <w:sz w:val="22"/>
                <w:szCs w:val="22"/>
              </w:rPr>
              <w:t xml:space="preserve"> IDE 120</w:t>
            </w:r>
          </w:p>
        </w:tc>
        <w:tc>
          <w:tcPr>
            <w:tcW w:w="6030" w:type="dxa"/>
          </w:tcPr>
          <w:p w:rsidRPr="006B7719" w:rsidR="006B7719" w:rsidP="00B36733" w:rsidRDefault="006B7719" w14:paraId="1C974A45" w14:textId="77777777">
            <w:pPr>
              <w:rPr>
                <w:rFonts w:asciiTheme="minorHAnsi" w:hAnsiTheme="minorHAnsi"/>
                <w:sz w:val="22"/>
                <w:szCs w:val="22"/>
              </w:rPr>
            </w:pPr>
            <w:r w:rsidRPr="006B7719">
              <w:rPr>
                <w:rFonts w:asciiTheme="minorHAnsi" w:hAnsiTheme="minorHAnsi"/>
                <w:sz w:val="22"/>
                <w:szCs w:val="22"/>
              </w:rPr>
              <w:t xml:space="preserve"> Approved with edits in all weeks see comments, add checkbox</w:t>
            </w:r>
          </w:p>
        </w:tc>
        <w:tc>
          <w:tcPr>
            <w:tcW w:w="1615" w:type="dxa"/>
          </w:tcPr>
          <w:p w:rsidR="006B7719" w:rsidP="00170344" w:rsidRDefault="007120C9" w14:paraId="730902F1" w14:textId="1478EE81">
            <w:pPr>
              <w:jc w:val="center"/>
              <w:rPr>
                <w:rStyle w:val="normaltextrun"/>
                <w:color w:val="000000"/>
                <w:shd w:val="clear" w:color="auto" w:fill="FFFFFF"/>
              </w:rPr>
            </w:pPr>
            <w:r>
              <w:t>2/23/21</w:t>
            </w:r>
          </w:p>
        </w:tc>
      </w:tr>
      <w:tr w:rsidR="006B7719" w:rsidTr="00B36733" w14:paraId="0E8B7AEC" w14:textId="77777777">
        <w:tc>
          <w:tcPr>
            <w:tcW w:w="1705" w:type="dxa"/>
          </w:tcPr>
          <w:p w:rsidRPr="006B7719" w:rsidR="006B7719" w:rsidP="00B36733" w:rsidRDefault="006B7719" w14:paraId="3D6B9265" w14:textId="77777777">
            <w:pPr>
              <w:rPr>
                <w:rFonts w:asciiTheme="minorHAnsi" w:hAnsiTheme="minorHAnsi"/>
                <w:sz w:val="22"/>
                <w:szCs w:val="22"/>
              </w:rPr>
            </w:pPr>
            <w:r w:rsidRPr="006B7719">
              <w:rPr>
                <w:rFonts w:asciiTheme="minorHAnsi" w:hAnsiTheme="minorHAnsi"/>
                <w:sz w:val="22"/>
                <w:szCs w:val="22"/>
              </w:rPr>
              <w:t xml:space="preserve"> IDE 130</w:t>
            </w:r>
          </w:p>
        </w:tc>
        <w:tc>
          <w:tcPr>
            <w:tcW w:w="6030" w:type="dxa"/>
          </w:tcPr>
          <w:p w:rsidRPr="006B7719" w:rsidR="006B7719" w:rsidP="00B36733" w:rsidRDefault="006B7719" w14:paraId="62DBFED0" w14:textId="77777777">
            <w:pPr>
              <w:rPr>
                <w:rFonts w:asciiTheme="minorHAnsi" w:hAnsiTheme="minorHAnsi"/>
                <w:sz w:val="22"/>
                <w:szCs w:val="22"/>
              </w:rPr>
            </w:pPr>
            <w:r w:rsidRPr="006B7719">
              <w:rPr>
                <w:rFonts w:asciiTheme="minorHAnsi" w:hAnsiTheme="minorHAnsi"/>
                <w:sz w:val="22"/>
                <w:szCs w:val="22"/>
              </w:rPr>
              <w:t xml:space="preserve"> Approved with title change, add missing lab topic to week 3, replace topic to week 16</w:t>
            </w:r>
          </w:p>
        </w:tc>
        <w:tc>
          <w:tcPr>
            <w:tcW w:w="1615" w:type="dxa"/>
          </w:tcPr>
          <w:p w:rsidR="006B7719" w:rsidP="00170344" w:rsidRDefault="007120C9" w14:paraId="2CCB4E66" w14:textId="7E629890">
            <w:pPr>
              <w:jc w:val="center"/>
              <w:rPr>
                <w:rStyle w:val="normaltextrun"/>
                <w:color w:val="000000"/>
                <w:shd w:val="clear" w:color="auto" w:fill="FFFFFF"/>
              </w:rPr>
            </w:pPr>
            <w:r>
              <w:t>2/23/21</w:t>
            </w:r>
          </w:p>
        </w:tc>
      </w:tr>
      <w:tr w:rsidR="006B7719" w:rsidTr="00B36733" w14:paraId="57ECDB9E" w14:textId="77777777">
        <w:tc>
          <w:tcPr>
            <w:tcW w:w="1705" w:type="dxa"/>
          </w:tcPr>
          <w:p w:rsidRPr="006B7719" w:rsidR="006B7719" w:rsidP="00B36733" w:rsidRDefault="006B7719" w14:paraId="17F75760" w14:textId="77777777">
            <w:pPr>
              <w:rPr>
                <w:rFonts w:asciiTheme="minorHAnsi" w:hAnsiTheme="minorHAnsi"/>
                <w:sz w:val="22"/>
                <w:szCs w:val="22"/>
              </w:rPr>
            </w:pPr>
            <w:r w:rsidRPr="006B7719">
              <w:rPr>
                <w:rFonts w:asciiTheme="minorHAnsi" w:hAnsiTheme="minorHAnsi"/>
                <w:sz w:val="22"/>
                <w:szCs w:val="22"/>
              </w:rPr>
              <w:t xml:space="preserve"> IDE 150</w:t>
            </w:r>
          </w:p>
        </w:tc>
        <w:tc>
          <w:tcPr>
            <w:tcW w:w="6030" w:type="dxa"/>
          </w:tcPr>
          <w:p w:rsidRPr="006B7719" w:rsidR="006B7719" w:rsidP="00B36733" w:rsidRDefault="006B7719" w14:paraId="06DFB4BA" w14:textId="77777777">
            <w:pPr>
              <w:rPr>
                <w:rFonts w:asciiTheme="minorHAnsi" w:hAnsiTheme="minorHAnsi"/>
                <w:sz w:val="22"/>
                <w:szCs w:val="22"/>
              </w:rPr>
            </w:pPr>
            <w:r w:rsidRPr="006B7719">
              <w:rPr>
                <w:rFonts w:asciiTheme="minorHAnsi" w:hAnsiTheme="minorHAnsi"/>
                <w:sz w:val="22"/>
                <w:szCs w:val="22"/>
              </w:rPr>
              <w:t xml:space="preserve"> Approved with title correction</w:t>
            </w:r>
          </w:p>
        </w:tc>
        <w:tc>
          <w:tcPr>
            <w:tcW w:w="1615" w:type="dxa"/>
          </w:tcPr>
          <w:p w:rsidR="006B7719" w:rsidP="00170344" w:rsidRDefault="007120C9" w14:paraId="4F24F58C" w14:textId="2783CB05">
            <w:pPr>
              <w:jc w:val="center"/>
              <w:rPr>
                <w:rStyle w:val="normaltextrun"/>
                <w:color w:val="000000"/>
                <w:shd w:val="clear" w:color="auto" w:fill="FFFFFF"/>
              </w:rPr>
            </w:pPr>
            <w:r>
              <w:t>2/23/21</w:t>
            </w:r>
          </w:p>
        </w:tc>
      </w:tr>
      <w:tr w:rsidR="006B7719" w:rsidTr="00B36733" w14:paraId="162C40FD" w14:textId="77777777">
        <w:tc>
          <w:tcPr>
            <w:tcW w:w="1705" w:type="dxa"/>
          </w:tcPr>
          <w:p w:rsidRPr="006B7719" w:rsidR="006B7719" w:rsidP="00B36733" w:rsidRDefault="006B7719" w14:paraId="34B21B7C" w14:textId="77777777">
            <w:pPr>
              <w:rPr>
                <w:rFonts w:asciiTheme="minorHAnsi" w:hAnsiTheme="minorHAnsi"/>
                <w:sz w:val="22"/>
                <w:szCs w:val="22"/>
              </w:rPr>
            </w:pPr>
            <w:r w:rsidRPr="006B7719">
              <w:rPr>
                <w:rFonts w:asciiTheme="minorHAnsi" w:hAnsiTheme="minorHAnsi"/>
                <w:sz w:val="22"/>
                <w:szCs w:val="22"/>
              </w:rPr>
              <w:lastRenderedPageBreak/>
              <w:t xml:space="preserve"> IDE 160</w:t>
            </w:r>
          </w:p>
        </w:tc>
        <w:tc>
          <w:tcPr>
            <w:tcW w:w="6030" w:type="dxa"/>
          </w:tcPr>
          <w:p w:rsidRPr="006B7719" w:rsidR="006B7719" w:rsidP="00B36733" w:rsidRDefault="006B7719" w14:paraId="2FD52AC8" w14:textId="77777777">
            <w:pPr>
              <w:rPr>
                <w:rFonts w:asciiTheme="minorHAnsi" w:hAnsiTheme="minorHAnsi"/>
                <w:sz w:val="22"/>
                <w:szCs w:val="22"/>
              </w:rPr>
            </w:pPr>
            <w:r w:rsidRPr="006B7719">
              <w:rPr>
                <w:rFonts w:asciiTheme="minorHAnsi" w:hAnsiTheme="minorHAnsi"/>
                <w:sz w:val="22"/>
                <w:szCs w:val="22"/>
              </w:rPr>
              <w:t xml:space="preserve"> Approved with hour correction, topic edits see comments</w:t>
            </w:r>
          </w:p>
        </w:tc>
        <w:tc>
          <w:tcPr>
            <w:tcW w:w="1615" w:type="dxa"/>
          </w:tcPr>
          <w:p w:rsidR="006B7719" w:rsidP="00170344" w:rsidRDefault="007120C9" w14:paraId="1FD7001E" w14:textId="0610384A">
            <w:pPr>
              <w:jc w:val="center"/>
              <w:rPr>
                <w:rStyle w:val="normaltextrun"/>
                <w:color w:val="000000"/>
                <w:shd w:val="clear" w:color="auto" w:fill="FFFFFF"/>
              </w:rPr>
            </w:pPr>
            <w:r>
              <w:t>2/23/21</w:t>
            </w:r>
          </w:p>
        </w:tc>
      </w:tr>
      <w:tr w:rsidR="006B7719" w:rsidTr="00B36733" w14:paraId="0B321C08" w14:textId="77777777">
        <w:tc>
          <w:tcPr>
            <w:tcW w:w="1705" w:type="dxa"/>
          </w:tcPr>
          <w:p w:rsidRPr="006B7719" w:rsidR="006B7719" w:rsidP="00B36733" w:rsidRDefault="006B7719" w14:paraId="3AC5E554" w14:textId="77777777">
            <w:pPr>
              <w:rPr>
                <w:rFonts w:asciiTheme="minorHAnsi" w:hAnsiTheme="minorHAnsi"/>
                <w:sz w:val="22"/>
                <w:szCs w:val="22"/>
              </w:rPr>
            </w:pPr>
            <w:r w:rsidRPr="006B7719">
              <w:rPr>
                <w:rFonts w:asciiTheme="minorHAnsi" w:hAnsiTheme="minorHAnsi"/>
                <w:sz w:val="22"/>
                <w:szCs w:val="22"/>
              </w:rPr>
              <w:t xml:space="preserve"> IDE 170</w:t>
            </w:r>
          </w:p>
        </w:tc>
        <w:tc>
          <w:tcPr>
            <w:tcW w:w="6030" w:type="dxa"/>
          </w:tcPr>
          <w:p w:rsidRPr="006B7719" w:rsidR="006B7719" w:rsidP="00B36733" w:rsidRDefault="006B7719" w14:paraId="54FBA2ED" w14:textId="77777777">
            <w:pPr>
              <w:rPr>
                <w:rFonts w:asciiTheme="minorHAnsi" w:hAnsiTheme="minorHAnsi"/>
                <w:sz w:val="22"/>
                <w:szCs w:val="22"/>
              </w:rPr>
            </w:pPr>
            <w:r w:rsidRPr="006B7719">
              <w:rPr>
                <w:rFonts w:asciiTheme="minorHAnsi" w:hAnsiTheme="minorHAnsi"/>
                <w:sz w:val="22"/>
                <w:szCs w:val="22"/>
              </w:rPr>
              <w:t xml:space="preserve">  Approved with topic edit week 16 no final</w:t>
            </w:r>
          </w:p>
        </w:tc>
        <w:tc>
          <w:tcPr>
            <w:tcW w:w="1615" w:type="dxa"/>
          </w:tcPr>
          <w:p w:rsidR="006B7719" w:rsidP="00170344" w:rsidRDefault="007120C9" w14:paraId="54A64F03" w14:textId="374C2E93">
            <w:pPr>
              <w:jc w:val="center"/>
              <w:rPr>
                <w:rStyle w:val="normaltextrun"/>
                <w:color w:val="000000"/>
                <w:shd w:val="clear" w:color="auto" w:fill="FFFFFF"/>
              </w:rPr>
            </w:pPr>
            <w:r>
              <w:t>2/23/21</w:t>
            </w:r>
          </w:p>
        </w:tc>
      </w:tr>
      <w:tr w:rsidR="006B7719" w:rsidTr="00B36733" w14:paraId="5C7A7D60" w14:textId="77777777">
        <w:tc>
          <w:tcPr>
            <w:tcW w:w="1705" w:type="dxa"/>
          </w:tcPr>
          <w:p w:rsidRPr="006B7719" w:rsidR="006B7719" w:rsidP="00B36733" w:rsidRDefault="006B7719" w14:paraId="1C6A0EA3" w14:textId="77777777">
            <w:pPr>
              <w:rPr>
                <w:rFonts w:asciiTheme="minorHAnsi" w:hAnsiTheme="minorHAnsi"/>
                <w:sz w:val="22"/>
                <w:szCs w:val="22"/>
              </w:rPr>
            </w:pPr>
            <w:r w:rsidRPr="006B7719">
              <w:rPr>
                <w:rFonts w:asciiTheme="minorHAnsi" w:hAnsiTheme="minorHAnsi"/>
                <w:sz w:val="22"/>
                <w:szCs w:val="22"/>
              </w:rPr>
              <w:t xml:space="preserve"> IDE 210</w:t>
            </w:r>
          </w:p>
        </w:tc>
        <w:tc>
          <w:tcPr>
            <w:tcW w:w="6030" w:type="dxa"/>
          </w:tcPr>
          <w:p w:rsidRPr="006B7719" w:rsidR="006B7719" w:rsidP="00B36733" w:rsidRDefault="006B7719" w14:paraId="2BC051BE" w14:textId="77777777">
            <w:pPr>
              <w:rPr>
                <w:rFonts w:asciiTheme="minorHAnsi" w:hAnsiTheme="minorHAnsi"/>
                <w:sz w:val="22"/>
                <w:szCs w:val="22"/>
              </w:rPr>
            </w:pPr>
            <w:r w:rsidRPr="006B7719">
              <w:rPr>
                <w:rFonts w:asciiTheme="minorHAnsi" w:hAnsiTheme="minorHAnsi"/>
                <w:sz w:val="22"/>
                <w:szCs w:val="22"/>
              </w:rPr>
              <w:t xml:space="preserve">  Approved with minor topic edit</w:t>
            </w:r>
          </w:p>
        </w:tc>
        <w:tc>
          <w:tcPr>
            <w:tcW w:w="1615" w:type="dxa"/>
          </w:tcPr>
          <w:p w:rsidR="006B7719" w:rsidP="00170344" w:rsidRDefault="007120C9" w14:paraId="0C0CA74A" w14:textId="00A38005">
            <w:pPr>
              <w:jc w:val="center"/>
              <w:rPr>
                <w:rStyle w:val="normaltextrun"/>
                <w:color w:val="000000"/>
                <w:shd w:val="clear" w:color="auto" w:fill="FFFFFF"/>
              </w:rPr>
            </w:pPr>
            <w:r>
              <w:t>2/23/21</w:t>
            </w:r>
          </w:p>
        </w:tc>
      </w:tr>
      <w:tr w:rsidR="006B7719" w:rsidTr="00B36733" w14:paraId="2440274B" w14:textId="77777777">
        <w:tc>
          <w:tcPr>
            <w:tcW w:w="1705" w:type="dxa"/>
          </w:tcPr>
          <w:p w:rsidRPr="006B7719" w:rsidR="006B7719" w:rsidP="00B36733" w:rsidRDefault="006B7719" w14:paraId="6228AE41" w14:textId="77777777">
            <w:pPr>
              <w:rPr>
                <w:rFonts w:asciiTheme="minorHAnsi" w:hAnsiTheme="minorHAnsi"/>
                <w:sz w:val="22"/>
                <w:szCs w:val="22"/>
              </w:rPr>
            </w:pPr>
            <w:r w:rsidRPr="006B7719">
              <w:rPr>
                <w:rFonts w:asciiTheme="minorHAnsi" w:hAnsiTheme="minorHAnsi"/>
                <w:sz w:val="22"/>
                <w:szCs w:val="22"/>
              </w:rPr>
              <w:t xml:space="preserve"> IDE 220</w:t>
            </w:r>
          </w:p>
        </w:tc>
        <w:tc>
          <w:tcPr>
            <w:tcW w:w="6030" w:type="dxa"/>
          </w:tcPr>
          <w:p w:rsidRPr="006B7719" w:rsidR="006B7719" w:rsidP="00B36733" w:rsidRDefault="006B7719" w14:paraId="4DB1E069" w14:textId="77777777">
            <w:pPr>
              <w:rPr>
                <w:rFonts w:asciiTheme="minorHAnsi" w:hAnsiTheme="minorHAnsi"/>
                <w:sz w:val="22"/>
                <w:szCs w:val="22"/>
              </w:rPr>
            </w:pPr>
            <w:r w:rsidRPr="006B7719">
              <w:rPr>
                <w:rFonts w:asciiTheme="minorHAnsi" w:hAnsiTheme="minorHAnsi"/>
                <w:sz w:val="22"/>
                <w:szCs w:val="22"/>
              </w:rPr>
              <w:t xml:space="preserve"> Approved with topic edits week 11 </w:t>
            </w:r>
          </w:p>
        </w:tc>
        <w:tc>
          <w:tcPr>
            <w:tcW w:w="1615" w:type="dxa"/>
          </w:tcPr>
          <w:p w:rsidR="006B7719" w:rsidP="00170344" w:rsidRDefault="007120C9" w14:paraId="3BFAEC18" w14:textId="1B72DF4A">
            <w:pPr>
              <w:jc w:val="center"/>
              <w:rPr>
                <w:rStyle w:val="normaltextrun"/>
                <w:color w:val="000000"/>
                <w:shd w:val="clear" w:color="auto" w:fill="FFFFFF"/>
              </w:rPr>
            </w:pPr>
            <w:r>
              <w:t>2/23/21</w:t>
            </w:r>
          </w:p>
        </w:tc>
      </w:tr>
      <w:tr w:rsidR="006B7719" w:rsidTr="00B36733" w14:paraId="09E43FBB" w14:textId="77777777">
        <w:tc>
          <w:tcPr>
            <w:tcW w:w="1705" w:type="dxa"/>
          </w:tcPr>
          <w:p w:rsidRPr="006B7719" w:rsidR="006B7719" w:rsidP="00B36733" w:rsidRDefault="006B7719" w14:paraId="4C30222A" w14:textId="77777777">
            <w:pPr>
              <w:rPr>
                <w:rFonts w:asciiTheme="minorHAnsi" w:hAnsiTheme="minorHAnsi"/>
                <w:sz w:val="22"/>
                <w:szCs w:val="22"/>
              </w:rPr>
            </w:pPr>
            <w:r w:rsidRPr="006B7719">
              <w:rPr>
                <w:rFonts w:asciiTheme="minorHAnsi" w:hAnsiTheme="minorHAnsi"/>
                <w:sz w:val="22"/>
                <w:szCs w:val="22"/>
              </w:rPr>
              <w:t xml:space="preserve"> IDE 230</w:t>
            </w:r>
          </w:p>
        </w:tc>
        <w:tc>
          <w:tcPr>
            <w:tcW w:w="6030" w:type="dxa"/>
          </w:tcPr>
          <w:p w:rsidRPr="006B7719" w:rsidR="006B7719" w:rsidP="00B36733" w:rsidRDefault="006B7719" w14:paraId="6D9B8EC1" w14:textId="77777777">
            <w:pPr>
              <w:rPr>
                <w:rFonts w:asciiTheme="minorHAnsi" w:hAnsiTheme="minorHAnsi"/>
                <w:sz w:val="22"/>
                <w:szCs w:val="22"/>
              </w:rPr>
            </w:pPr>
            <w:r w:rsidRPr="006B7719">
              <w:rPr>
                <w:rFonts w:asciiTheme="minorHAnsi" w:hAnsiTheme="minorHAnsi"/>
                <w:sz w:val="22"/>
                <w:szCs w:val="22"/>
              </w:rPr>
              <w:t xml:space="preserve"> Approved with minor topic edits weeks 10 and 16</w:t>
            </w:r>
          </w:p>
        </w:tc>
        <w:tc>
          <w:tcPr>
            <w:tcW w:w="1615" w:type="dxa"/>
          </w:tcPr>
          <w:p w:rsidR="006B7719" w:rsidP="00170344" w:rsidRDefault="007120C9" w14:paraId="03C078BB" w14:textId="20ECD874">
            <w:pPr>
              <w:jc w:val="center"/>
              <w:rPr>
                <w:rStyle w:val="normaltextrun"/>
                <w:color w:val="000000"/>
                <w:shd w:val="clear" w:color="auto" w:fill="FFFFFF"/>
              </w:rPr>
            </w:pPr>
            <w:r>
              <w:t>2/23/21</w:t>
            </w:r>
          </w:p>
        </w:tc>
      </w:tr>
      <w:tr w:rsidR="006B7719" w:rsidTr="00B36733" w14:paraId="2DD57957" w14:textId="77777777">
        <w:tc>
          <w:tcPr>
            <w:tcW w:w="1705" w:type="dxa"/>
          </w:tcPr>
          <w:p w:rsidRPr="006B7719" w:rsidR="006B7719" w:rsidP="00B36733" w:rsidRDefault="006B7719" w14:paraId="146D9957" w14:textId="77777777">
            <w:pPr>
              <w:rPr>
                <w:rFonts w:asciiTheme="minorHAnsi" w:hAnsiTheme="minorHAnsi"/>
                <w:sz w:val="22"/>
                <w:szCs w:val="22"/>
              </w:rPr>
            </w:pPr>
            <w:r w:rsidRPr="006B7719">
              <w:rPr>
                <w:rFonts w:asciiTheme="minorHAnsi" w:hAnsiTheme="minorHAnsi"/>
                <w:sz w:val="22"/>
                <w:szCs w:val="22"/>
              </w:rPr>
              <w:t xml:space="preserve"> IDE 250</w:t>
            </w:r>
          </w:p>
        </w:tc>
        <w:tc>
          <w:tcPr>
            <w:tcW w:w="6030" w:type="dxa"/>
          </w:tcPr>
          <w:p w:rsidRPr="006B7719" w:rsidR="006B7719" w:rsidP="00B36733" w:rsidRDefault="006B7719" w14:paraId="4BA05F1E" w14:textId="77777777">
            <w:pPr>
              <w:rPr>
                <w:rFonts w:asciiTheme="minorHAnsi" w:hAnsiTheme="minorHAnsi"/>
                <w:sz w:val="22"/>
                <w:szCs w:val="22"/>
              </w:rPr>
            </w:pPr>
            <w:r w:rsidRPr="006B7719">
              <w:rPr>
                <w:rFonts w:asciiTheme="minorHAnsi" w:hAnsiTheme="minorHAnsi"/>
                <w:sz w:val="22"/>
                <w:szCs w:val="22"/>
              </w:rPr>
              <w:t xml:space="preserve"> Approved with topic edits see comments</w:t>
            </w:r>
          </w:p>
        </w:tc>
        <w:tc>
          <w:tcPr>
            <w:tcW w:w="1615" w:type="dxa"/>
          </w:tcPr>
          <w:p w:rsidR="006B7719" w:rsidP="00170344" w:rsidRDefault="007120C9" w14:paraId="626DEACC" w14:textId="39388C75">
            <w:pPr>
              <w:jc w:val="center"/>
              <w:rPr>
                <w:rStyle w:val="normaltextrun"/>
                <w:color w:val="000000"/>
                <w:shd w:val="clear" w:color="auto" w:fill="FFFFFF"/>
              </w:rPr>
            </w:pPr>
            <w:r>
              <w:t>2/23/21</w:t>
            </w:r>
          </w:p>
        </w:tc>
      </w:tr>
      <w:tr w:rsidR="006B7719" w:rsidTr="00B36733" w14:paraId="5A32970B" w14:textId="77777777">
        <w:tc>
          <w:tcPr>
            <w:tcW w:w="1705" w:type="dxa"/>
          </w:tcPr>
          <w:p w:rsidRPr="006B7719" w:rsidR="006B7719" w:rsidP="00B36733" w:rsidRDefault="006B7719" w14:paraId="719CC14A" w14:textId="77777777">
            <w:pPr>
              <w:rPr>
                <w:rFonts w:asciiTheme="minorHAnsi" w:hAnsiTheme="minorHAnsi"/>
                <w:sz w:val="22"/>
                <w:szCs w:val="22"/>
              </w:rPr>
            </w:pPr>
            <w:r w:rsidRPr="006B7719">
              <w:rPr>
                <w:rFonts w:asciiTheme="minorHAnsi" w:hAnsiTheme="minorHAnsi"/>
                <w:sz w:val="22"/>
                <w:szCs w:val="22"/>
              </w:rPr>
              <w:t xml:space="preserve"> IDE 270</w:t>
            </w:r>
          </w:p>
        </w:tc>
        <w:tc>
          <w:tcPr>
            <w:tcW w:w="6030" w:type="dxa"/>
          </w:tcPr>
          <w:p w:rsidRPr="006B7719" w:rsidR="006B7719" w:rsidP="00B36733" w:rsidRDefault="006B7719" w14:paraId="25B0270D" w14:textId="77777777">
            <w:pPr>
              <w:rPr>
                <w:rFonts w:asciiTheme="minorHAnsi" w:hAnsiTheme="minorHAnsi"/>
                <w:sz w:val="22"/>
                <w:szCs w:val="22"/>
              </w:rPr>
            </w:pPr>
            <w:r w:rsidRPr="006B7719">
              <w:rPr>
                <w:rFonts w:asciiTheme="minorHAnsi" w:hAnsiTheme="minorHAnsi"/>
                <w:sz w:val="22"/>
                <w:szCs w:val="22"/>
              </w:rPr>
              <w:t xml:space="preserve"> Approved with department box checked, topic edits see comments</w:t>
            </w:r>
          </w:p>
        </w:tc>
        <w:tc>
          <w:tcPr>
            <w:tcW w:w="1615" w:type="dxa"/>
          </w:tcPr>
          <w:p w:rsidR="006B7719" w:rsidP="00170344" w:rsidRDefault="007120C9" w14:paraId="71D6D83D" w14:textId="49712A13">
            <w:pPr>
              <w:jc w:val="center"/>
              <w:rPr>
                <w:rStyle w:val="normaltextrun"/>
                <w:color w:val="000000"/>
                <w:shd w:val="clear" w:color="auto" w:fill="FFFFFF"/>
              </w:rPr>
            </w:pPr>
            <w:r>
              <w:t>2/23/21</w:t>
            </w:r>
          </w:p>
        </w:tc>
      </w:tr>
      <w:tr w:rsidR="006B7719" w:rsidTr="00B36733" w14:paraId="3C13A66D" w14:textId="77777777">
        <w:trPr>
          <w:trHeight w:val="278"/>
        </w:trPr>
        <w:tc>
          <w:tcPr>
            <w:tcW w:w="1705" w:type="dxa"/>
          </w:tcPr>
          <w:p w:rsidRPr="006B7719" w:rsidR="006B7719" w:rsidP="00B36733" w:rsidRDefault="006B7719" w14:paraId="61D956A3" w14:textId="77777777">
            <w:pPr>
              <w:rPr>
                <w:rFonts w:asciiTheme="minorHAnsi" w:hAnsiTheme="minorHAnsi"/>
                <w:sz w:val="22"/>
                <w:szCs w:val="22"/>
              </w:rPr>
            </w:pPr>
            <w:r w:rsidRPr="006B7719">
              <w:rPr>
                <w:rFonts w:asciiTheme="minorHAnsi" w:hAnsiTheme="minorHAnsi"/>
                <w:sz w:val="22"/>
                <w:szCs w:val="22"/>
              </w:rPr>
              <w:t xml:space="preserve"> JAPN 53</w:t>
            </w:r>
          </w:p>
        </w:tc>
        <w:tc>
          <w:tcPr>
            <w:tcW w:w="6030" w:type="dxa"/>
          </w:tcPr>
          <w:p w:rsidRPr="006B7719" w:rsidR="006B7719" w:rsidP="00B36733" w:rsidRDefault="006B7719" w14:paraId="69DD9CA7" w14:textId="77777777">
            <w:pPr>
              <w:rPr>
                <w:rFonts w:asciiTheme="minorHAnsi" w:hAnsiTheme="minorHAnsi"/>
                <w:sz w:val="22"/>
                <w:szCs w:val="22"/>
              </w:rPr>
            </w:pPr>
            <w:r w:rsidRPr="006B7719">
              <w:rPr>
                <w:rFonts w:asciiTheme="minorHAnsi" w:hAnsiTheme="minorHAnsi"/>
                <w:sz w:val="22"/>
                <w:szCs w:val="22"/>
              </w:rPr>
              <w:t xml:space="preserve"> Approved with add hours, exam to week 16 and copy week 14 to week 15</w:t>
            </w:r>
          </w:p>
        </w:tc>
        <w:tc>
          <w:tcPr>
            <w:tcW w:w="1615" w:type="dxa"/>
          </w:tcPr>
          <w:p w:rsidR="006B7719" w:rsidP="00170344" w:rsidRDefault="007120C9" w14:paraId="75CFB304" w14:textId="1567FAAA">
            <w:pPr>
              <w:jc w:val="center"/>
              <w:rPr>
                <w:rStyle w:val="normaltextrun"/>
                <w:color w:val="000000"/>
                <w:shd w:val="clear" w:color="auto" w:fill="FFFFFF"/>
              </w:rPr>
            </w:pPr>
            <w:r>
              <w:t>2/23/21</w:t>
            </w:r>
          </w:p>
        </w:tc>
      </w:tr>
      <w:tr w:rsidR="006B7719" w:rsidTr="00B36733" w14:paraId="395ED744" w14:textId="77777777">
        <w:trPr>
          <w:trHeight w:val="278"/>
        </w:trPr>
        <w:tc>
          <w:tcPr>
            <w:tcW w:w="1705" w:type="dxa"/>
          </w:tcPr>
          <w:p w:rsidRPr="006B7719" w:rsidR="006B7719" w:rsidP="00B36733" w:rsidRDefault="006B7719" w14:paraId="58E474BE" w14:textId="77777777">
            <w:pPr>
              <w:rPr>
                <w:rFonts w:asciiTheme="minorHAnsi" w:hAnsiTheme="minorHAnsi"/>
                <w:sz w:val="22"/>
                <w:szCs w:val="22"/>
              </w:rPr>
            </w:pPr>
            <w:r w:rsidRPr="006B7719">
              <w:rPr>
                <w:rFonts w:asciiTheme="minorHAnsi" w:hAnsiTheme="minorHAnsi"/>
                <w:sz w:val="22"/>
                <w:szCs w:val="22"/>
              </w:rPr>
              <w:t>KIN 13</w:t>
            </w:r>
          </w:p>
        </w:tc>
        <w:tc>
          <w:tcPr>
            <w:tcW w:w="6030" w:type="dxa"/>
          </w:tcPr>
          <w:p w:rsidRPr="006B7719" w:rsidR="006B7719" w:rsidP="00B36733" w:rsidRDefault="006B7719" w14:paraId="4F5F925C" w14:textId="77777777">
            <w:pPr>
              <w:rPr>
                <w:rFonts w:asciiTheme="minorHAnsi" w:hAnsiTheme="minorHAnsi"/>
                <w:sz w:val="22"/>
                <w:szCs w:val="22"/>
              </w:rPr>
            </w:pPr>
            <w:r w:rsidRPr="006B7719">
              <w:rPr>
                <w:rFonts w:asciiTheme="minorHAnsi" w:hAnsiTheme="minorHAnsi"/>
                <w:sz w:val="22"/>
                <w:szCs w:val="22"/>
              </w:rPr>
              <w:t>Approved with minor edit week 14</w:t>
            </w:r>
          </w:p>
        </w:tc>
        <w:tc>
          <w:tcPr>
            <w:tcW w:w="1615" w:type="dxa"/>
          </w:tcPr>
          <w:p w:rsidR="006B7719" w:rsidP="00170344" w:rsidRDefault="007120C9" w14:paraId="207EBE7F" w14:textId="5108047A">
            <w:pPr>
              <w:jc w:val="center"/>
              <w:rPr>
                <w:rStyle w:val="normaltextrun"/>
                <w:color w:val="000000"/>
                <w:shd w:val="clear" w:color="auto" w:fill="FFFFFF"/>
              </w:rPr>
            </w:pPr>
            <w:r>
              <w:t>2/23/21</w:t>
            </w:r>
          </w:p>
        </w:tc>
      </w:tr>
    </w:tbl>
    <w:p w:rsidRPr="007B68DE" w:rsidR="006B7719" w:rsidP="006B7719" w:rsidRDefault="006B7719" w14:paraId="06753056" w14:textId="77777777"/>
    <w:p w:rsidR="006B7719" w:rsidP="004248A4" w:rsidRDefault="006B7719" w14:paraId="5FE8652D" w14:textId="7B243D13">
      <w:pPr>
        <w:pStyle w:val="NormalWeb"/>
        <w:shd w:val="clear" w:color="auto" w:fill="FFFFFF"/>
        <w:spacing w:before="0" w:beforeAutospacing="0" w:after="0" w:afterAutospacing="0"/>
        <w:rPr>
          <w:rFonts w:ascii="Arial" w:hAnsi="Arial" w:cs="Arial"/>
          <w:b/>
          <w:bCs/>
          <w:color w:val="073763"/>
          <w:bdr w:val="none" w:color="auto" w:sz="0" w:space="0" w:frame="1"/>
        </w:rPr>
      </w:pPr>
    </w:p>
    <w:p w:rsidR="00212361" w:rsidP="00212361" w:rsidRDefault="00212361" w14:paraId="3C26E755" w14:textId="77777777">
      <w:pPr>
        <w:pStyle w:val="Heading1"/>
        <w:jc w:val="center"/>
        <w:rPr>
          <w:rFonts w:ascii="Tahoma" w:hAnsi="Tahoma"/>
          <w:b/>
          <w:bCs/>
          <w:color w:val="000000" w:themeColor="text1"/>
          <w:sz w:val="28"/>
          <w:szCs w:val="28"/>
        </w:rPr>
      </w:pPr>
      <w:r w:rsidRPr="0AE075BB">
        <w:rPr>
          <w:rFonts w:ascii="Tahoma" w:hAnsi="Tahoma"/>
          <w:b/>
          <w:bCs/>
          <w:color w:val="000000" w:themeColor="text1"/>
          <w:sz w:val="28"/>
          <w:szCs w:val="28"/>
        </w:rPr>
        <w:t>Workgroup Review Recommendations</w:t>
      </w:r>
    </w:p>
    <w:p w:rsidRPr="00510082" w:rsidR="00212361" w:rsidP="00212361" w:rsidRDefault="00212361" w14:paraId="3B858C49" w14:textId="77777777">
      <w:pPr>
        <w:jc w:val="center"/>
        <w:rPr>
          <w:b/>
          <w:bCs/>
          <w:sz w:val="28"/>
          <w:szCs w:val="28"/>
        </w:rPr>
      </w:pPr>
      <w:r>
        <w:rPr>
          <w:b/>
          <w:bCs/>
          <w:sz w:val="28"/>
          <w:szCs w:val="28"/>
        </w:rPr>
        <w:t>February 16</w:t>
      </w:r>
      <w:r w:rsidRPr="00510082">
        <w:rPr>
          <w:b/>
          <w:bCs/>
          <w:sz w:val="28"/>
          <w:szCs w:val="28"/>
        </w:rPr>
        <w:t>, 202</w:t>
      </w:r>
      <w:r>
        <w:rPr>
          <w:b/>
          <w:bCs/>
          <w:sz w:val="28"/>
          <w:szCs w:val="28"/>
        </w:rPr>
        <w:t>1 Meeting</w:t>
      </w:r>
    </w:p>
    <w:p w:rsidR="00212361" w:rsidP="00212361" w:rsidRDefault="00212361" w14:paraId="0D638F49" w14:textId="77777777">
      <w:pPr>
        <w:jc w:val="center"/>
      </w:pPr>
    </w:p>
    <w:p w:rsidR="00212361" w:rsidP="00212361" w:rsidRDefault="00212361" w14:paraId="3F7C90ED" w14:textId="77777777">
      <w:pPr>
        <w:jc w:val="center"/>
      </w:pPr>
      <w:r>
        <w:t xml:space="preserve">Participants: S. Burgoon; D. Chavez; K. </w:t>
      </w:r>
      <w:proofErr w:type="spellStart"/>
      <w:r>
        <w:t>Coreas</w:t>
      </w:r>
      <w:proofErr w:type="spellEnd"/>
      <w:r>
        <w:t xml:space="preserve">; S. </w:t>
      </w:r>
      <w:proofErr w:type="spellStart"/>
      <w:r>
        <w:t>Doonan</w:t>
      </w:r>
      <w:proofErr w:type="spellEnd"/>
      <w:r>
        <w:t xml:space="preserve">; L.E. </w:t>
      </w:r>
      <w:proofErr w:type="spellStart"/>
      <w:r>
        <w:t>Foisia</w:t>
      </w:r>
      <w:proofErr w:type="spellEnd"/>
      <w:r>
        <w:t>; M. Hood; C. Impara; E. Lobb</w:t>
      </w:r>
    </w:p>
    <w:p w:rsidR="00212361" w:rsidP="00212361" w:rsidRDefault="00212361" w14:paraId="28D0B0C9" w14:textId="77777777">
      <w:pPr>
        <w:jc w:val="center"/>
      </w:pPr>
    </w:p>
    <w:p w:rsidR="00212361" w:rsidP="00212361" w:rsidRDefault="00212361" w14:paraId="691ADCF1" w14:textId="77777777"/>
    <w:tbl>
      <w:tblPr>
        <w:tblStyle w:val="TableGrid"/>
        <w:tblW w:w="0" w:type="auto"/>
        <w:tblLook w:val="04A0" w:firstRow="1" w:lastRow="0" w:firstColumn="1" w:lastColumn="0" w:noHBand="0" w:noVBand="1"/>
      </w:tblPr>
      <w:tblGrid>
        <w:gridCol w:w="1705"/>
        <w:gridCol w:w="6030"/>
        <w:gridCol w:w="1615"/>
      </w:tblGrid>
      <w:tr w:rsidR="00212361" w:rsidTr="00B36733" w14:paraId="184B8A8E" w14:textId="77777777">
        <w:tc>
          <w:tcPr>
            <w:tcW w:w="1705" w:type="dxa"/>
          </w:tcPr>
          <w:p w:rsidRPr="002A16DD" w:rsidR="00212361" w:rsidP="00B36733" w:rsidRDefault="00212361" w14:paraId="469B0628" w14:textId="77777777">
            <w:pPr>
              <w:jc w:val="center"/>
              <w:rPr>
                <w:b/>
                <w:bCs/>
                <w:sz w:val="28"/>
                <w:szCs w:val="28"/>
              </w:rPr>
            </w:pPr>
            <w:r w:rsidRPr="002A16DD">
              <w:rPr>
                <w:b/>
                <w:bCs/>
                <w:sz w:val="28"/>
                <w:szCs w:val="28"/>
              </w:rPr>
              <w:t>Course Reviewed</w:t>
            </w:r>
          </w:p>
        </w:tc>
        <w:tc>
          <w:tcPr>
            <w:tcW w:w="6030" w:type="dxa"/>
            <w:vAlign w:val="center"/>
          </w:tcPr>
          <w:p w:rsidRPr="002A16DD" w:rsidR="00212361" w:rsidP="00B36733" w:rsidRDefault="00212361" w14:paraId="444808FE" w14:textId="77777777">
            <w:pPr>
              <w:jc w:val="center"/>
              <w:rPr>
                <w:b/>
                <w:bCs/>
                <w:sz w:val="28"/>
                <w:szCs w:val="28"/>
              </w:rPr>
            </w:pPr>
            <w:r w:rsidRPr="002A16DD">
              <w:rPr>
                <w:b/>
                <w:bCs/>
                <w:sz w:val="28"/>
                <w:szCs w:val="28"/>
              </w:rPr>
              <w:t>Workgroup Action</w:t>
            </w:r>
          </w:p>
        </w:tc>
        <w:tc>
          <w:tcPr>
            <w:tcW w:w="1615" w:type="dxa"/>
          </w:tcPr>
          <w:p w:rsidRPr="002A16DD" w:rsidR="00212361" w:rsidP="00B36733" w:rsidRDefault="00212361" w14:paraId="1A8DD7A9" w14:textId="77777777">
            <w:pPr>
              <w:jc w:val="center"/>
              <w:rPr>
                <w:b/>
                <w:bCs/>
                <w:sz w:val="28"/>
                <w:szCs w:val="28"/>
              </w:rPr>
            </w:pPr>
            <w:r w:rsidRPr="002A16DD">
              <w:rPr>
                <w:b/>
                <w:bCs/>
                <w:sz w:val="28"/>
                <w:szCs w:val="28"/>
              </w:rPr>
              <w:t>DLC</w:t>
            </w:r>
          </w:p>
          <w:p w:rsidRPr="002A16DD" w:rsidR="00212361" w:rsidP="00B36733" w:rsidRDefault="00212361" w14:paraId="4E972AA3" w14:textId="77777777">
            <w:pPr>
              <w:jc w:val="center"/>
              <w:rPr>
                <w:b/>
                <w:bCs/>
                <w:sz w:val="28"/>
                <w:szCs w:val="28"/>
              </w:rPr>
            </w:pPr>
            <w:r w:rsidRPr="002A16DD">
              <w:rPr>
                <w:b/>
                <w:bCs/>
                <w:sz w:val="28"/>
                <w:szCs w:val="28"/>
              </w:rPr>
              <w:t>Review</w:t>
            </w:r>
          </w:p>
        </w:tc>
      </w:tr>
      <w:tr w:rsidRPr="00212361" w:rsidR="00212361" w:rsidTr="00B36733" w14:paraId="5774A882" w14:textId="77777777">
        <w:tc>
          <w:tcPr>
            <w:tcW w:w="1705" w:type="dxa"/>
          </w:tcPr>
          <w:p w:rsidRPr="00212361" w:rsidR="00212361" w:rsidP="00B36733" w:rsidRDefault="00212361" w14:paraId="250F2D2C" w14:textId="77777777">
            <w:pPr>
              <w:rPr>
                <w:rFonts w:asciiTheme="minorHAnsi" w:hAnsiTheme="minorHAnsi"/>
                <w:b/>
                <w:bCs/>
                <w:sz w:val="22"/>
                <w:szCs w:val="22"/>
              </w:rPr>
            </w:pPr>
            <w:r w:rsidRPr="00212361">
              <w:rPr>
                <w:rFonts w:asciiTheme="minorHAnsi" w:hAnsiTheme="minorHAnsi"/>
                <w:b/>
                <w:bCs/>
                <w:sz w:val="22"/>
                <w:szCs w:val="22"/>
              </w:rPr>
              <w:t xml:space="preserve"> Smartsheet</w:t>
            </w:r>
          </w:p>
        </w:tc>
        <w:tc>
          <w:tcPr>
            <w:tcW w:w="6030" w:type="dxa"/>
          </w:tcPr>
          <w:p w:rsidRPr="00212361" w:rsidR="00212361" w:rsidP="00B36733" w:rsidRDefault="00212361" w14:paraId="5244C4AE" w14:textId="77777777">
            <w:pPr>
              <w:rPr>
                <w:rFonts w:asciiTheme="minorHAnsi" w:hAnsiTheme="minorHAnsi"/>
                <w:sz w:val="22"/>
                <w:szCs w:val="22"/>
              </w:rPr>
            </w:pPr>
            <w:r w:rsidRPr="00212361">
              <w:rPr>
                <w:rFonts w:asciiTheme="minorHAnsi" w:hAnsiTheme="minorHAnsi"/>
                <w:sz w:val="22"/>
                <w:szCs w:val="22"/>
              </w:rPr>
              <w:t xml:space="preserve"> </w:t>
            </w:r>
          </w:p>
        </w:tc>
        <w:tc>
          <w:tcPr>
            <w:tcW w:w="1615" w:type="dxa"/>
          </w:tcPr>
          <w:p w:rsidRPr="00212361" w:rsidR="00212361" w:rsidP="00170344" w:rsidRDefault="00212361" w14:paraId="333A1CEE" w14:textId="77777777">
            <w:pPr>
              <w:jc w:val="center"/>
              <w:rPr>
                <w:rFonts w:asciiTheme="minorHAnsi" w:hAnsiTheme="minorHAnsi"/>
                <w:sz w:val="22"/>
                <w:szCs w:val="22"/>
              </w:rPr>
            </w:pPr>
          </w:p>
        </w:tc>
      </w:tr>
      <w:tr w:rsidRPr="00212361" w:rsidR="00212361" w:rsidTr="00B36733" w14:paraId="304FBA30" w14:textId="77777777">
        <w:tc>
          <w:tcPr>
            <w:tcW w:w="1705" w:type="dxa"/>
          </w:tcPr>
          <w:p w:rsidRPr="00212361" w:rsidR="00212361" w:rsidP="00B36733" w:rsidRDefault="00212361" w14:paraId="31715918" w14:textId="7BB2A380">
            <w:pPr>
              <w:tabs>
                <w:tab w:val="left" w:pos="828"/>
              </w:tabs>
              <w:rPr>
                <w:rFonts w:asciiTheme="minorHAnsi" w:hAnsiTheme="minorHAnsi"/>
                <w:sz w:val="22"/>
                <w:szCs w:val="22"/>
              </w:rPr>
            </w:pPr>
            <w:r w:rsidRPr="00212361">
              <w:rPr>
                <w:rFonts w:asciiTheme="minorHAnsi" w:hAnsiTheme="minorHAnsi"/>
                <w:sz w:val="22"/>
                <w:szCs w:val="22"/>
              </w:rPr>
              <w:t>AD 10</w:t>
            </w:r>
          </w:p>
        </w:tc>
        <w:tc>
          <w:tcPr>
            <w:tcW w:w="6030" w:type="dxa"/>
          </w:tcPr>
          <w:p w:rsidRPr="00212361" w:rsidR="00212361" w:rsidP="00B36733" w:rsidRDefault="00212361" w14:paraId="6473CDB3" w14:textId="77777777">
            <w:pPr>
              <w:rPr>
                <w:rFonts w:asciiTheme="minorHAnsi" w:hAnsiTheme="minorHAnsi"/>
                <w:sz w:val="22"/>
                <w:szCs w:val="22"/>
              </w:rPr>
            </w:pPr>
            <w:r w:rsidRPr="00212361">
              <w:rPr>
                <w:rFonts w:asciiTheme="minorHAnsi" w:hAnsiTheme="minorHAnsi"/>
                <w:sz w:val="22"/>
                <w:szCs w:val="22"/>
              </w:rPr>
              <w:t xml:space="preserve"> Approved with minor topics and hours corrections</w:t>
            </w:r>
          </w:p>
        </w:tc>
        <w:tc>
          <w:tcPr>
            <w:tcW w:w="1615" w:type="dxa"/>
          </w:tcPr>
          <w:p w:rsidRPr="00212361" w:rsidR="00212361" w:rsidP="00170344" w:rsidRDefault="00E446DA" w14:paraId="49A74004" w14:textId="62B01525">
            <w:pPr>
              <w:jc w:val="center"/>
              <w:rPr>
                <w:rFonts w:asciiTheme="minorHAnsi" w:hAnsiTheme="minorHAnsi"/>
                <w:sz w:val="22"/>
                <w:szCs w:val="22"/>
              </w:rPr>
            </w:pPr>
            <w:r>
              <w:t>2/23/21</w:t>
            </w:r>
          </w:p>
        </w:tc>
      </w:tr>
      <w:tr w:rsidRPr="00212361" w:rsidR="00212361" w:rsidTr="00B36733" w14:paraId="1B3921D3" w14:textId="77777777">
        <w:tc>
          <w:tcPr>
            <w:tcW w:w="1705" w:type="dxa"/>
          </w:tcPr>
          <w:p w:rsidRPr="00212361" w:rsidR="00212361" w:rsidP="00B36733" w:rsidRDefault="00212361" w14:paraId="7DA68A04" w14:textId="77777777">
            <w:pPr>
              <w:rPr>
                <w:rFonts w:asciiTheme="minorHAnsi" w:hAnsiTheme="minorHAnsi"/>
                <w:sz w:val="22"/>
                <w:szCs w:val="22"/>
              </w:rPr>
            </w:pPr>
            <w:r w:rsidRPr="00212361">
              <w:rPr>
                <w:rFonts w:asciiTheme="minorHAnsi" w:hAnsiTheme="minorHAnsi"/>
                <w:sz w:val="22"/>
                <w:szCs w:val="22"/>
              </w:rPr>
              <w:t>AD 11</w:t>
            </w:r>
          </w:p>
        </w:tc>
        <w:tc>
          <w:tcPr>
            <w:tcW w:w="6030" w:type="dxa"/>
          </w:tcPr>
          <w:p w:rsidRPr="00212361" w:rsidR="00212361" w:rsidP="00B36733" w:rsidRDefault="00212361" w14:paraId="7909BFB3" w14:textId="77777777">
            <w:pPr>
              <w:rPr>
                <w:rFonts w:asciiTheme="minorHAnsi" w:hAnsiTheme="minorHAnsi"/>
                <w:sz w:val="22"/>
                <w:szCs w:val="22"/>
              </w:rPr>
            </w:pPr>
            <w:r w:rsidRPr="00212361">
              <w:rPr>
                <w:rFonts w:asciiTheme="minorHAnsi" w:hAnsiTheme="minorHAnsi"/>
                <w:sz w:val="22"/>
                <w:szCs w:val="22"/>
              </w:rPr>
              <w:t xml:space="preserve"> Approved with minor topics and hours corrections</w:t>
            </w:r>
          </w:p>
        </w:tc>
        <w:tc>
          <w:tcPr>
            <w:tcW w:w="1615" w:type="dxa"/>
          </w:tcPr>
          <w:p w:rsidRPr="00212361" w:rsidR="00212361" w:rsidP="00170344" w:rsidRDefault="00E446DA" w14:paraId="060C26CC" w14:textId="182813B2">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09F15E24" w14:textId="77777777">
        <w:tc>
          <w:tcPr>
            <w:tcW w:w="1705" w:type="dxa"/>
          </w:tcPr>
          <w:p w:rsidRPr="00212361" w:rsidR="00212361" w:rsidP="00B36733" w:rsidRDefault="00212361" w14:paraId="79D35A97" w14:textId="0F376914">
            <w:pPr>
              <w:rPr>
                <w:rFonts w:asciiTheme="minorHAnsi" w:hAnsiTheme="minorHAnsi"/>
                <w:sz w:val="22"/>
                <w:szCs w:val="22"/>
              </w:rPr>
            </w:pPr>
            <w:r w:rsidRPr="00212361">
              <w:rPr>
                <w:rFonts w:asciiTheme="minorHAnsi" w:hAnsiTheme="minorHAnsi"/>
                <w:sz w:val="22"/>
                <w:szCs w:val="22"/>
              </w:rPr>
              <w:t>AD 15A</w:t>
            </w:r>
          </w:p>
        </w:tc>
        <w:tc>
          <w:tcPr>
            <w:tcW w:w="6030" w:type="dxa"/>
          </w:tcPr>
          <w:p w:rsidRPr="00212361" w:rsidR="00212361" w:rsidP="00B36733" w:rsidRDefault="00212361" w14:paraId="3C4742E0" w14:textId="77777777">
            <w:pPr>
              <w:rPr>
                <w:rFonts w:asciiTheme="minorHAnsi" w:hAnsiTheme="minorHAnsi"/>
                <w:sz w:val="22"/>
                <w:szCs w:val="22"/>
              </w:rPr>
            </w:pPr>
            <w:r w:rsidRPr="00212361">
              <w:rPr>
                <w:rFonts w:asciiTheme="minorHAnsi" w:hAnsiTheme="minorHAnsi"/>
                <w:sz w:val="22"/>
                <w:szCs w:val="22"/>
              </w:rPr>
              <w:t xml:space="preserve"> Approved with hours correction and minor topic corrections.  Needs to be lower hours.  See comments.</w:t>
            </w:r>
          </w:p>
        </w:tc>
        <w:tc>
          <w:tcPr>
            <w:tcW w:w="1615" w:type="dxa"/>
          </w:tcPr>
          <w:p w:rsidRPr="00212361" w:rsidR="00212361" w:rsidP="00170344" w:rsidRDefault="00E446DA" w14:paraId="14DD5422" w14:textId="548852AE">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0BF57642" w14:textId="77777777">
        <w:tc>
          <w:tcPr>
            <w:tcW w:w="1705" w:type="dxa"/>
          </w:tcPr>
          <w:p w:rsidRPr="00212361" w:rsidR="00212361" w:rsidP="00B36733" w:rsidRDefault="00212361" w14:paraId="0BB550FD" w14:textId="77777777">
            <w:pPr>
              <w:rPr>
                <w:rFonts w:asciiTheme="minorHAnsi" w:hAnsiTheme="minorHAnsi"/>
                <w:sz w:val="22"/>
                <w:szCs w:val="22"/>
              </w:rPr>
            </w:pPr>
            <w:r w:rsidRPr="00212361">
              <w:rPr>
                <w:rFonts w:asciiTheme="minorHAnsi" w:hAnsiTheme="minorHAnsi"/>
                <w:sz w:val="22"/>
                <w:szCs w:val="22"/>
              </w:rPr>
              <w:t>AD 15B</w:t>
            </w:r>
          </w:p>
        </w:tc>
        <w:tc>
          <w:tcPr>
            <w:tcW w:w="6030" w:type="dxa"/>
          </w:tcPr>
          <w:p w:rsidRPr="00212361" w:rsidR="00212361" w:rsidP="00B36733" w:rsidRDefault="00212361" w14:paraId="45F0BF72" w14:textId="77777777">
            <w:pPr>
              <w:rPr>
                <w:rFonts w:asciiTheme="minorHAnsi" w:hAnsiTheme="minorHAnsi"/>
                <w:sz w:val="22"/>
                <w:szCs w:val="22"/>
              </w:rPr>
            </w:pPr>
            <w:r w:rsidRPr="00212361">
              <w:rPr>
                <w:rFonts w:asciiTheme="minorHAnsi" w:hAnsiTheme="minorHAnsi"/>
                <w:sz w:val="22"/>
                <w:szCs w:val="22"/>
              </w:rPr>
              <w:t xml:space="preserve"> Approved with hours correction and minor topic corrections.  Needs to be lower hours.  See comments.</w:t>
            </w:r>
          </w:p>
        </w:tc>
        <w:tc>
          <w:tcPr>
            <w:tcW w:w="1615" w:type="dxa"/>
          </w:tcPr>
          <w:p w:rsidRPr="00212361" w:rsidR="00212361" w:rsidP="00170344" w:rsidRDefault="00E446DA" w14:paraId="3FED4178" w14:textId="0CD8ADD6">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642C4C36" w14:textId="77777777">
        <w:tc>
          <w:tcPr>
            <w:tcW w:w="1705" w:type="dxa"/>
          </w:tcPr>
          <w:p w:rsidRPr="00212361" w:rsidR="00212361" w:rsidP="00B36733" w:rsidRDefault="00212361" w14:paraId="62C67766" w14:textId="77777777">
            <w:pPr>
              <w:rPr>
                <w:rFonts w:asciiTheme="minorHAnsi" w:hAnsiTheme="minorHAnsi"/>
                <w:sz w:val="22"/>
                <w:szCs w:val="22"/>
              </w:rPr>
            </w:pPr>
            <w:r w:rsidRPr="00212361">
              <w:rPr>
                <w:rFonts w:asciiTheme="minorHAnsi" w:hAnsiTheme="minorHAnsi"/>
                <w:sz w:val="22"/>
                <w:szCs w:val="22"/>
              </w:rPr>
              <w:t>AD 8</w:t>
            </w:r>
          </w:p>
        </w:tc>
        <w:tc>
          <w:tcPr>
            <w:tcW w:w="6030" w:type="dxa"/>
          </w:tcPr>
          <w:p w:rsidRPr="00212361" w:rsidR="00212361" w:rsidP="00B36733" w:rsidRDefault="00212361" w14:paraId="72DF7172" w14:textId="77777777">
            <w:pPr>
              <w:rPr>
                <w:rFonts w:asciiTheme="minorHAnsi" w:hAnsiTheme="minorHAnsi"/>
                <w:sz w:val="22"/>
                <w:szCs w:val="22"/>
              </w:rPr>
            </w:pPr>
            <w:r w:rsidRPr="00212361">
              <w:rPr>
                <w:rFonts w:asciiTheme="minorHAnsi" w:hAnsiTheme="minorHAnsi"/>
                <w:sz w:val="22"/>
                <w:szCs w:val="22"/>
              </w:rPr>
              <w:t xml:space="preserve"> Approved with topics corrections and hours correction in week 16.</w:t>
            </w:r>
          </w:p>
        </w:tc>
        <w:tc>
          <w:tcPr>
            <w:tcW w:w="1615" w:type="dxa"/>
          </w:tcPr>
          <w:p w:rsidRPr="00212361" w:rsidR="00212361" w:rsidP="00170344" w:rsidRDefault="00E446DA" w14:paraId="01102A1D" w14:textId="6F91AF4D">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0EC44C91" w14:textId="77777777">
        <w:tc>
          <w:tcPr>
            <w:tcW w:w="1705" w:type="dxa"/>
          </w:tcPr>
          <w:p w:rsidRPr="00212361" w:rsidR="00212361" w:rsidP="00B36733" w:rsidRDefault="00212361" w14:paraId="12749DDF" w14:textId="77777777">
            <w:pPr>
              <w:rPr>
                <w:rFonts w:asciiTheme="minorHAnsi" w:hAnsiTheme="minorHAnsi"/>
                <w:sz w:val="22"/>
                <w:szCs w:val="22"/>
              </w:rPr>
            </w:pPr>
            <w:r w:rsidRPr="00212361">
              <w:rPr>
                <w:rFonts w:asciiTheme="minorHAnsi" w:hAnsiTheme="minorHAnsi"/>
                <w:sz w:val="22"/>
                <w:szCs w:val="22"/>
              </w:rPr>
              <w:t xml:space="preserve"> AD 9</w:t>
            </w:r>
          </w:p>
        </w:tc>
        <w:tc>
          <w:tcPr>
            <w:tcW w:w="6030" w:type="dxa"/>
          </w:tcPr>
          <w:p w:rsidRPr="00212361" w:rsidR="00212361" w:rsidP="00B36733" w:rsidRDefault="00212361" w14:paraId="1ED92252" w14:textId="77777777">
            <w:pPr>
              <w:rPr>
                <w:rFonts w:asciiTheme="minorHAnsi" w:hAnsiTheme="minorHAnsi"/>
                <w:sz w:val="22"/>
                <w:szCs w:val="22"/>
              </w:rPr>
            </w:pPr>
            <w:r w:rsidRPr="00212361">
              <w:rPr>
                <w:rFonts w:asciiTheme="minorHAnsi" w:hAnsiTheme="minorHAnsi"/>
                <w:sz w:val="22"/>
                <w:szCs w:val="22"/>
              </w:rPr>
              <w:t xml:space="preserve"> Approved with minor hours corrections and topic corrections.</w:t>
            </w:r>
          </w:p>
        </w:tc>
        <w:tc>
          <w:tcPr>
            <w:tcW w:w="1615" w:type="dxa"/>
          </w:tcPr>
          <w:p w:rsidRPr="00212361" w:rsidR="00212361" w:rsidP="00170344" w:rsidRDefault="00E446DA" w14:paraId="0B066102" w14:textId="42FEFE88">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1276A8CC" w14:textId="77777777">
        <w:tc>
          <w:tcPr>
            <w:tcW w:w="1705" w:type="dxa"/>
          </w:tcPr>
          <w:p w:rsidRPr="00212361" w:rsidR="00212361" w:rsidP="00B36733" w:rsidRDefault="00212361" w14:paraId="1BBA0B0E" w14:textId="77777777">
            <w:pPr>
              <w:rPr>
                <w:rFonts w:asciiTheme="minorHAnsi" w:hAnsiTheme="minorHAnsi"/>
                <w:sz w:val="22"/>
                <w:szCs w:val="22"/>
              </w:rPr>
            </w:pPr>
            <w:r w:rsidRPr="00212361">
              <w:rPr>
                <w:rFonts w:asciiTheme="minorHAnsi" w:hAnsiTheme="minorHAnsi"/>
                <w:sz w:val="22"/>
                <w:szCs w:val="22"/>
              </w:rPr>
              <w:t xml:space="preserve"> LIT 14</w:t>
            </w:r>
          </w:p>
        </w:tc>
        <w:tc>
          <w:tcPr>
            <w:tcW w:w="6030" w:type="dxa"/>
          </w:tcPr>
          <w:p w:rsidRPr="00212361" w:rsidR="00212361" w:rsidP="00B36733" w:rsidRDefault="00212361" w14:paraId="4B46CA4A" w14:textId="77777777">
            <w:pPr>
              <w:rPr>
                <w:rFonts w:asciiTheme="minorHAnsi" w:hAnsiTheme="minorHAnsi"/>
                <w:sz w:val="22"/>
                <w:szCs w:val="22"/>
              </w:rPr>
            </w:pPr>
            <w:r w:rsidRPr="00212361">
              <w:rPr>
                <w:rFonts w:asciiTheme="minorHAnsi" w:hAnsiTheme="minorHAnsi"/>
                <w:sz w:val="22"/>
                <w:szCs w:val="22"/>
              </w:rPr>
              <w:t xml:space="preserve"> Approved</w:t>
            </w:r>
          </w:p>
        </w:tc>
        <w:tc>
          <w:tcPr>
            <w:tcW w:w="1615" w:type="dxa"/>
          </w:tcPr>
          <w:p w:rsidRPr="00212361" w:rsidR="00212361" w:rsidP="00170344" w:rsidRDefault="00E446DA" w14:paraId="75CB472E" w14:textId="4B776E10">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6096E66C" w14:textId="77777777">
        <w:tc>
          <w:tcPr>
            <w:tcW w:w="1705" w:type="dxa"/>
          </w:tcPr>
          <w:p w:rsidRPr="00212361" w:rsidR="00212361" w:rsidP="00B36733" w:rsidRDefault="00212361" w14:paraId="6D3661F7" w14:textId="77777777">
            <w:pPr>
              <w:rPr>
                <w:rFonts w:asciiTheme="minorHAnsi" w:hAnsiTheme="minorHAnsi"/>
                <w:sz w:val="22"/>
                <w:szCs w:val="22"/>
              </w:rPr>
            </w:pPr>
            <w:r w:rsidRPr="00212361">
              <w:rPr>
                <w:rFonts w:asciiTheme="minorHAnsi" w:hAnsiTheme="minorHAnsi"/>
                <w:sz w:val="22"/>
                <w:szCs w:val="22"/>
              </w:rPr>
              <w:t xml:space="preserve"> MENT 56</w:t>
            </w:r>
          </w:p>
        </w:tc>
        <w:tc>
          <w:tcPr>
            <w:tcW w:w="6030" w:type="dxa"/>
          </w:tcPr>
          <w:p w:rsidRPr="00212361" w:rsidR="00212361" w:rsidP="00B36733" w:rsidRDefault="00212361" w14:paraId="5A5921FC" w14:textId="77777777">
            <w:pPr>
              <w:rPr>
                <w:rFonts w:asciiTheme="minorHAnsi" w:hAnsiTheme="minorHAnsi"/>
                <w:sz w:val="22"/>
                <w:szCs w:val="22"/>
              </w:rPr>
            </w:pPr>
            <w:r w:rsidRPr="00212361">
              <w:rPr>
                <w:rFonts w:asciiTheme="minorHAnsi" w:hAnsiTheme="minorHAnsi"/>
                <w:sz w:val="22"/>
                <w:szCs w:val="22"/>
              </w:rPr>
              <w:t xml:space="preserve"> Approved with changes.  Hours too low.  Should be at least </w:t>
            </w:r>
          </w:p>
        </w:tc>
        <w:tc>
          <w:tcPr>
            <w:tcW w:w="1615" w:type="dxa"/>
          </w:tcPr>
          <w:p w:rsidRPr="00212361" w:rsidR="00212361" w:rsidP="00170344" w:rsidRDefault="00E446DA" w14:paraId="2879B80F" w14:textId="3FC640AB">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33CA159C" w14:textId="77777777">
        <w:tc>
          <w:tcPr>
            <w:tcW w:w="1705" w:type="dxa"/>
          </w:tcPr>
          <w:p w:rsidRPr="00212361" w:rsidR="00212361" w:rsidP="00B36733" w:rsidRDefault="00212361" w14:paraId="1812A84F" w14:textId="77777777">
            <w:pPr>
              <w:rPr>
                <w:rFonts w:asciiTheme="minorHAnsi" w:hAnsiTheme="minorHAnsi"/>
                <w:sz w:val="22"/>
                <w:szCs w:val="22"/>
              </w:rPr>
            </w:pPr>
            <w:r w:rsidRPr="00212361">
              <w:rPr>
                <w:rFonts w:asciiTheme="minorHAnsi" w:hAnsiTheme="minorHAnsi"/>
                <w:sz w:val="22"/>
                <w:szCs w:val="22"/>
              </w:rPr>
              <w:t xml:space="preserve"> MUSA 220</w:t>
            </w:r>
          </w:p>
        </w:tc>
        <w:tc>
          <w:tcPr>
            <w:tcW w:w="6030" w:type="dxa"/>
          </w:tcPr>
          <w:p w:rsidRPr="00212361" w:rsidR="00212361" w:rsidP="00B36733" w:rsidRDefault="00212361" w14:paraId="1ECFA7D5" w14:textId="77777777">
            <w:pPr>
              <w:rPr>
                <w:rFonts w:asciiTheme="minorHAnsi" w:hAnsiTheme="minorHAnsi"/>
                <w:sz w:val="22"/>
                <w:szCs w:val="22"/>
              </w:rPr>
            </w:pPr>
            <w:r w:rsidRPr="00212361">
              <w:rPr>
                <w:rFonts w:asciiTheme="minorHAnsi" w:hAnsiTheme="minorHAnsi"/>
                <w:sz w:val="22"/>
                <w:szCs w:val="22"/>
              </w:rPr>
              <w:t xml:space="preserve"> Approved with minor topic correction in week 16</w:t>
            </w:r>
          </w:p>
        </w:tc>
        <w:tc>
          <w:tcPr>
            <w:tcW w:w="1615" w:type="dxa"/>
          </w:tcPr>
          <w:p w:rsidRPr="00212361" w:rsidR="00212361" w:rsidP="00170344" w:rsidRDefault="00E446DA" w14:paraId="1F6654A6" w14:textId="33ABA654">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774544DF" w14:textId="77777777">
        <w:tc>
          <w:tcPr>
            <w:tcW w:w="1705" w:type="dxa"/>
          </w:tcPr>
          <w:p w:rsidRPr="00212361" w:rsidR="00212361" w:rsidP="00B36733" w:rsidRDefault="00212361" w14:paraId="6AABC914" w14:textId="77777777">
            <w:pPr>
              <w:rPr>
                <w:rFonts w:asciiTheme="minorHAnsi" w:hAnsiTheme="minorHAnsi"/>
                <w:sz w:val="22"/>
                <w:szCs w:val="22"/>
              </w:rPr>
            </w:pPr>
            <w:r w:rsidRPr="00212361">
              <w:rPr>
                <w:rFonts w:asciiTheme="minorHAnsi" w:hAnsiTheme="minorHAnsi"/>
                <w:sz w:val="22"/>
                <w:szCs w:val="22"/>
              </w:rPr>
              <w:t xml:space="preserve"> SIGN 250</w:t>
            </w:r>
          </w:p>
        </w:tc>
        <w:tc>
          <w:tcPr>
            <w:tcW w:w="6030" w:type="dxa"/>
          </w:tcPr>
          <w:p w:rsidRPr="00212361" w:rsidR="00212361" w:rsidP="00B36733" w:rsidRDefault="00212361" w14:paraId="5B4DE213" w14:textId="77777777">
            <w:pPr>
              <w:rPr>
                <w:rFonts w:asciiTheme="minorHAnsi" w:hAnsiTheme="minorHAnsi"/>
                <w:sz w:val="22"/>
                <w:szCs w:val="22"/>
              </w:rPr>
            </w:pPr>
            <w:r w:rsidRPr="00212361">
              <w:rPr>
                <w:rFonts w:asciiTheme="minorHAnsi" w:hAnsiTheme="minorHAnsi"/>
                <w:sz w:val="22"/>
                <w:szCs w:val="22"/>
              </w:rPr>
              <w:t xml:space="preserve"> </w:t>
            </w:r>
            <w:r w:rsidRPr="00212361">
              <w:rPr>
                <w:rFonts w:cs="Segoe UI" w:asciiTheme="minorHAnsi" w:hAnsiTheme="minorHAnsi"/>
                <w:color w:val="333333"/>
                <w:sz w:val="22"/>
                <w:szCs w:val="22"/>
                <w:shd w:val="clear" w:color="auto" w:fill="FFFFFF"/>
              </w:rPr>
              <w:t>Approved, topics match COR with edit to Week 16 and punctuation edit in Week 2</w:t>
            </w:r>
          </w:p>
          <w:p w:rsidRPr="00212361" w:rsidR="00212361" w:rsidP="00B36733" w:rsidRDefault="00212361" w14:paraId="55E6DCA0" w14:textId="77777777">
            <w:pPr>
              <w:rPr>
                <w:rFonts w:asciiTheme="minorHAnsi" w:hAnsiTheme="minorHAnsi"/>
                <w:sz w:val="22"/>
                <w:szCs w:val="22"/>
              </w:rPr>
            </w:pPr>
          </w:p>
        </w:tc>
        <w:tc>
          <w:tcPr>
            <w:tcW w:w="1615" w:type="dxa"/>
          </w:tcPr>
          <w:p w:rsidRPr="00212361" w:rsidR="00212361" w:rsidP="00170344" w:rsidRDefault="00E446DA" w14:paraId="14AACB48" w14:textId="5B18C5EC">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05FB5412" w14:textId="77777777">
        <w:tc>
          <w:tcPr>
            <w:tcW w:w="1705" w:type="dxa"/>
          </w:tcPr>
          <w:p w:rsidRPr="00212361" w:rsidR="00212361" w:rsidP="00B36733" w:rsidRDefault="00212361" w14:paraId="1508CEB1" w14:textId="77777777">
            <w:pPr>
              <w:rPr>
                <w:rFonts w:asciiTheme="minorHAnsi" w:hAnsiTheme="minorHAnsi"/>
                <w:sz w:val="22"/>
                <w:szCs w:val="22"/>
              </w:rPr>
            </w:pPr>
          </w:p>
        </w:tc>
        <w:tc>
          <w:tcPr>
            <w:tcW w:w="6030" w:type="dxa"/>
          </w:tcPr>
          <w:p w:rsidRPr="00212361" w:rsidR="00212361" w:rsidP="00B36733" w:rsidRDefault="00212361" w14:paraId="0DEE250F" w14:textId="77777777">
            <w:pPr>
              <w:rPr>
                <w:rFonts w:asciiTheme="minorHAnsi" w:hAnsiTheme="minorHAnsi"/>
                <w:sz w:val="22"/>
                <w:szCs w:val="22"/>
              </w:rPr>
            </w:pPr>
            <w:r w:rsidRPr="00212361">
              <w:rPr>
                <w:rFonts w:asciiTheme="minorHAnsi" w:hAnsiTheme="minorHAnsi"/>
                <w:sz w:val="22"/>
                <w:szCs w:val="22"/>
              </w:rPr>
              <w:t xml:space="preserve">  </w:t>
            </w:r>
          </w:p>
        </w:tc>
        <w:tc>
          <w:tcPr>
            <w:tcW w:w="1615" w:type="dxa"/>
          </w:tcPr>
          <w:p w:rsidRPr="00212361" w:rsidR="00212361" w:rsidP="00170344" w:rsidRDefault="00212361" w14:paraId="0410723E" w14:textId="77777777">
            <w:pPr>
              <w:jc w:val="center"/>
              <w:rPr>
                <w:rStyle w:val="normaltextrun"/>
                <w:rFonts w:asciiTheme="minorHAnsi" w:hAnsiTheme="minorHAnsi"/>
                <w:color w:val="000000"/>
                <w:sz w:val="22"/>
                <w:szCs w:val="22"/>
                <w:shd w:val="clear" w:color="auto" w:fill="FFFFFF"/>
              </w:rPr>
            </w:pPr>
          </w:p>
        </w:tc>
      </w:tr>
      <w:tr w:rsidRPr="00212361" w:rsidR="00212361" w:rsidTr="00B36733" w14:paraId="464C6E8B" w14:textId="77777777">
        <w:tc>
          <w:tcPr>
            <w:tcW w:w="1705" w:type="dxa"/>
          </w:tcPr>
          <w:p w:rsidRPr="00212361" w:rsidR="00212361" w:rsidP="00B36733" w:rsidRDefault="00212361" w14:paraId="15D4FC13" w14:textId="77777777">
            <w:pPr>
              <w:rPr>
                <w:rFonts w:asciiTheme="minorHAnsi" w:hAnsiTheme="minorHAnsi"/>
                <w:sz w:val="22"/>
                <w:szCs w:val="22"/>
              </w:rPr>
            </w:pPr>
            <w:r w:rsidRPr="00212361">
              <w:rPr>
                <w:rFonts w:asciiTheme="minorHAnsi" w:hAnsiTheme="minorHAnsi"/>
                <w:sz w:val="22"/>
                <w:szCs w:val="22"/>
              </w:rPr>
              <w:t xml:space="preserve"> </w:t>
            </w:r>
            <w:r w:rsidRPr="00212361">
              <w:rPr>
                <w:rFonts w:asciiTheme="minorHAnsi" w:hAnsiTheme="minorHAnsi"/>
                <w:b/>
                <w:bCs/>
                <w:sz w:val="22"/>
                <w:szCs w:val="22"/>
              </w:rPr>
              <w:t>DL Form</w:t>
            </w:r>
          </w:p>
        </w:tc>
        <w:tc>
          <w:tcPr>
            <w:tcW w:w="6030" w:type="dxa"/>
          </w:tcPr>
          <w:p w:rsidRPr="00212361" w:rsidR="00212361" w:rsidP="00B36733" w:rsidRDefault="00212361" w14:paraId="26D72DF6" w14:textId="77777777">
            <w:pPr>
              <w:rPr>
                <w:rFonts w:asciiTheme="minorHAnsi" w:hAnsiTheme="minorHAnsi"/>
                <w:sz w:val="22"/>
                <w:szCs w:val="22"/>
              </w:rPr>
            </w:pPr>
            <w:r w:rsidRPr="00212361">
              <w:rPr>
                <w:rFonts w:asciiTheme="minorHAnsi" w:hAnsiTheme="minorHAnsi"/>
                <w:sz w:val="22"/>
                <w:szCs w:val="22"/>
              </w:rPr>
              <w:t xml:space="preserve"> </w:t>
            </w:r>
          </w:p>
        </w:tc>
        <w:tc>
          <w:tcPr>
            <w:tcW w:w="1615" w:type="dxa"/>
          </w:tcPr>
          <w:p w:rsidRPr="00212361" w:rsidR="00212361" w:rsidP="00170344" w:rsidRDefault="00212361" w14:paraId="280AEDAB" w14:textId="77777777">
            <w:pPr>
              <w:jc w:val="center"/>
              <w:rPr>
                <w:rStyle w:val="normaltextrun"/>
                <w:rFonts w:asciiTheme="minorHAnsi" w:hAnsiTheme="minorHAnsi"/>
                <w:color w:val="000000"/>
                <w:sz w:val="22"/>
                <w:szCs w:val="22"/>
                <w:shd w:val="clear" w:color="auto" w:fill="FFFFFF"/>
              </w:rPr>
            </w:pPr>
          </w:p>
        </w:tc>
      </w:tr>
      <w:tr w:rsidRPr="00212361" w:rsidR="00212361" w:rsidTr="00B36733" w14:paraId="28634613" w14:textId="77777777">
        <w:tc>
          <w:tcPr>
            <w:tcW w:w="1705" w:type="dxa"/>
          </w:tcPr>
          <w:p w:rsidRPr="00212361" w:rsidR="00212361" w:rsidP="00B36733" w:rsidRDefault="00212361" w14:paraId="7D39B7E3" w14:textId="77777777">
            <w:pPr>
              <w:rPr>
                <w:rFonts w:asciiTheme="minorHAnsi" w:hAnsiTheme="minorHAnsi"/>
                <w:sz w:val="22"/>
                <w:szCs w:val="22"/>
              </w:rPr>
            </w:pPr>
            <w:r w:rsidRPr="00212361">
              <w:rPr>
                <w:rFonts w:asciiTheme="minorHAnsi" w:hAnsiTheme="minorHAnsi"/>
                <w:sz w:val="22"/>
                <w:szCs w:val="22"/>
              </w:rPr>
              <w:t xml:space="preserve"> ARTB 14</w:t>
            </w:r>
          </w:p>
        </w:tc>
        <w:tc>
          <w:tcPr>
            <w:tcW w:w="6030" w:type="dxa"/>
          </w:tcPr>
          <w:p w:rsidRPr="00212361" w:rsidR="00212361" w:rsidP="00B36733" w:rsidRDefault="00212361" w14:paraId="2A508729" w14:textId="77777777">
            <w:pPr>
              <w:rPr>
                <w:rFonts w:asciiTheme="minorHAnsi" w:hAnsiTheme="minorHAnsi"/>
                <w:sz w:val="22"/>
                <w:szCs w:val="22"/>
              </w:rPr>
            </w:pPr>
            <w:r w:rsidRPr="00212361">
              <w:rPr>
                <w:rFonts w:asciiTheme="minorHAnsi" w:hAnsiTheme="minorHAnsi"/>
                <w:sz w:val="22"/>
                <w:szCs w:val="22"/>
              </w:rPr>
              <w:t xml:space="preserve"> Approved with title correction, minor topic edits weeks 3 and 16, add hours week 9 for AN</w:t>
            </w:r>
          </w:p>
        </w:tc>
        <w:tc>
          <w:tcPr>
            <w:tcW w:w="1615" w:type="dxa"/>
          </w:tcPr>
          <w:p w:rsidRPr="00212361" w:rsidR="00212361" w:rsidP="00170344" w:rsidRDefault="00E446DA" w14:paraId="6E5E07EF" w14:textId="606DCDAB">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305B62C7" w14:textId="77777777">
        <w:tc>
          <w:tcPr>
            <w:tcW w:w="1705" w:type="dxa"/>
          </w:tcPr>
          <w:p w:rsidRPr="00212361" w:rsidR="00212361" w:rsidP="00B36733" w:rsidRDefault="00212361" w14:paraId="03841043" w14:textId="77777777">
            <w:pPr>
              <w:rPr>
                <w:rFonts w:asciiTheme="minorHAnsi" w:hAnsiTheme="minorHAnsi"/>
                <w:sz w:val="22"/>
                <w:szCs w:val="22"/>
              </w:rPr>
            </w:pPr>
            <w:r w:rsidRPr="00212361">
              <w:rPr>
                <w:rFonts w:asciiTheme="minorHAnsi" w:hAnsiTheme="minorHAnsi"/>
                <w:sz w:val="22"/>
                <w:szCs w:val="22"/>
              </w:rPr>
              <w:t xml:space="preserve"> KIN 15</w:t>
            </w:r>
          </w:p>
        </w:tc>
        <w:tc>
          <w:tcPr>
            <w:tcW w:w="6030" w:type="dxa"/>
          </w:tcPr>
          <w:p w:rsidRPr="00212361" w:rsidR="00212361" w:rsidP="00B36733" w:rsidRDefault="00212361" w14:paraId="7C708725" w14:textId="77777777">
            <w:pPr>
              <w:rPr>
                <w:rFonts w:asciiTheme="minorHAnsi" w:hAnsiTheme="minorHAnsi"/>
                <w:sz w:val="22"/>
                <w:szCs w:val="22"/>
              </w:rPr>
            </w:pPr>
            <w:r w:rsidRPr="00212361">
              <w:rPr>
                <w:rFonts w:asciiTheme="minorHAnsi" w:hAnsiTheme="minorHAnsi"/>
                <w:sz w:val="22"/>
                <w:szCs w:val="22"/>
              </w:rPr>
              <w:t xml:space="preserve"> Approved with minor topic correction week 15</w:t>
            </w:r>
          </w:p>
        </w:tc>
        <w:tc>
          <w:tcPr>
            <w:tcW w:w="1615" w:type="dxa"/>
          </w:tcPr>
          <w:p w:rsidRPr="00212361" w:rsidR="00212361" w:rsidP="00170344" w:rsidRDefault="00E446DA" w14:paraId="03FD881D" w14:textId="6F77F847">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5C62734D" w14:textId="77777777">
        <w:tc>
          <w:tcPr>
            <w:tcW w:w="1705" w:type="dxa"/>
          </w:tcPr>
          <w:p w:rsidRPr="00212361" w:rsidR="00212361" w:rsidP="00B36733" w:rsidRDefault="00212361" w14:paraId="3CE94682" w14:textId="77777777">
            <w:pPr>
              <w:rPr>
                <w:rFonts w:asciiTheme="minorHAnsi" w:hAnsiTheme="minorHAnsi"/>
                <w:sz w:val="22"/>
                <w:szCs w:val="22"/>
              </w:rPr>
            </w:pPr>
            <w:r w:rsidRPr="00212361">
              <w:rPr>
                <w:rFonts w:asciiTheme="minorHAnsi" w:hAnsiTheme="minorHAnsi"/>
                <w:sz w:val="22"/>
                <w:szCs w:val="22"/>
              </w:rPr>
              <w:t xml:space="preserve"> KIN 19</w:t>
            </w:r>
          </w:p>
        </w:tc>
        <w:tc>
          <w:tcPr>
            <w:tcW w:w="6030" w:type="dxa"/>
          </w:tcPr>
          <w:p w:rsidRPr="00212361" w:rsidR="00212361" w:rsidP="00B36733" w:rsidRDefault="00212361" w14:paraId="5C42B760" w14:textId="77777777">
            <w:pPr>
              <w:rPr>
                <w:rFonts w:asciiTheme="minorHAnsi" w:hAnsiTheme="minorHAnsi"/>
                <w:sz w:val="22"/>
                <w:szCs w:val="22"/>
              </w:rPr>
            </w:pPr>
            <w:r w:rsidRPr="00212361">
              <w:rPr>
                <w:rFonts w:asciiTheme="minorHAnsi" w:hAnsiTheme="minorHAnsi"/>
                <w:sz w:val="22"/>
                <w:szCs w:val="22"/>
              </w:rPr>
              <w:t xml:space="preserve"> Approved with </w:t>
            </w:r>
            <w:r w:rsidRPr="00212361">
              <w:rPr>
                <w:rFonts w:cs="Segoe UI" w:asciiTheme="minorHAnsi" w:hAnsiTheme="minorHAnsi"/>
                <w:color w:val="333333"/>
                <w:sz w:val="22"/>
                <w:szCs w:val="22"/>
                <w:shd w:val="clear" w:color="auto" w:fill="FFFFFF"/>
              </w:rPr>
              <w:t>Topics match COR with minor edits in weeks 7, 10, 11, 13, 16</w:t>
            </w:r>
          </w:p>
          <w:p w:rsidRPr="00212361" w:rsidR="00212361" w:rsidP="00B36733" w:rsidRDefault="00212361" w14:paraId="0681C907" w14:textId="77777777">
            <w:pPr>
              <w:rPr>
                <w:rFonts w:asciiTheme="minorHAnsi" w:hAnsiTheme="minorHAnsi"/>
                <w:sz w:val="22"/>
                <w:szCs w:val="22"/>
              </w:rPr>
            </w:pPr>
          </w:p>
        </w:tc>
        <w:tc>
          <w:tcPr>
            <w:tcW w:w="1615" w:type="dxa"/>
          </w:tcPr>
          <w:p w:rsidRPr="00212361" w:rsidR="00212361" w:rsidP="00170344" w:rsidRDefault="00E446DA" w14:paraId="3C09BB47" w14:textId="687CAFDB">
            <w:pPr>
              <w:jc w:val="center"/>
              <w:rPr>
                <w:rStyle w:val="normaltextrun"/>
                <w:rFonts w:asciiTheme="minorHAnsi" w:hAnsiTheme="minorHAnsi"/>
                <w:color w:val="000000"/>
                <w:sz w:val="22"/>
                <w:szCs w:val="22"/>
                <w:shd w:val="clear" w:color="auto" w:fill="FFFFFF"/>
              </w:rPr>
            </w:pPr>
            <w:r>
              <w:lastRenderedPageBreak/>
              <w:t>2/23/21</w:t>
            </w:r>
          </w:p>
        </w:tc>
      </w:tr>
      <w:tr w:rsidRPr="00212361" w:rsidR="00212361" w:rsidTr="00170344" w14:paraId="4FEAC1A7" w14:textId="77777777">
        <w:trPr>
          <w:trHeight w:val="260"/>
        </w:trPr>
        <w:tc>
          <w:tcPr>
            <w:tcW w:w="1705" w:type="dxa"/>
          </w:tcPr>
          <w:p w:rsidRPr="00212361" w:rsidR="00212361" w:rsidP="00B36733" w:rsidRDefault="00212361" w14:paraId="47EE2903" w14:textId="77777777">
            <w:pPr>
              <w:rPr>
                <w:rFonts w:asciiTheme="minorHAnsi" w:hAnsiTheme="minorHAnsi"/>
                <w:sz w:val="22"/>
                <w:szCs w:val="22"/>
              </w:rPr>
            </w:pPr>
            <w:r w:rsidRPr="00212361">
              <w:rPr>
                <w:rFonts w:asciiTheme="minorHAnsi" w:hAnsiTheme="minorHAnsi"/>
                <w:sz w:val="22"/>
                <w:szCs w:val="22"/>
              </w:rPr>
              <w:t xml:space="preserve"> KIN 39</w:t>
            </w:r>
          </w:p>
        </w:tc>
        <w:tc>
          <w:tcPr>
            <w:tcW w:w="6030" w:type="dxa"/>
          </w:tcPr>
          <w:p w:rsidRPr="00212361" w:rsidR="00212361" w:rsidP="00B36733" w:rsidRDefault="00212361" w14:paraId="5005CCCF" w14:textId="0B7BFA3C">
            <w:pPr>
              <w:rPr>
                <w:rFonts w:asciiTheme="minorHAnsi" w:hAnsiTheme="minorHAnsi"/>
                <w:sz w:val="22"/>
                <w:szCs w:val="22"/>
              </w:rPr>
            </w:pPr>
            <w:r w:rsidRPr="00212361">
              <w:rPr>
                <w:rFonts w:asciiTheme="minorHAnsi" w:hAnsiTheme="minorHAnsi"/>
                <w:sz w:val="22"/>
                <w:szCs w:val="22"/>
              </w:rPr>
              <w:t xml:space="preserve"> Approved with </w:t>
            </w:r>
            <w:r w:rsidRPr="00212361">
              <w:rPr>
                <w:rFonts w:cs="Segoe UI" w:asciiTheme="minorHAnsi" w:hAnsiTheme="minorHAnsi"/>
                <w:color w:val="333333"/>
                <w:sz w:val="22"/>
                <w:szCs w:val="22"/>
                <w:shd w:val="clear" w:color="auto" w:fill="FFFFFF"/>
              </w:rPr>
              <w:t>LOs need to be removed from weeks 5, 6, and 7 </w:t>
            </w:r>
          </w:p>
        </w:tc>
        <w:tc>
          <w:tcPr>
            <w:tcW w:w="1615" w:type="dxa"/>
          </w:tcPr>
          <w:p w:rsidRPr="00212361" w:rsidR="00212361" w:rsidP="00170344" w:rsidRDefault="00E446DA" w14:paraId="098F0CCD" w14:textId="12734C56">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689085F5" w14:textId="77777777">
        <w:trPr>
          <w:trHeight w:val="368"/>
        </w:trPr>
        <w:tc>
          <w:tcPr>
            <w:tcW w:w="1705" w:type="dxa"/>
          </w:tcPr>
          <w:p w:rsidRPr="00212361" w:rsidR="00212361" w:rsidP="00B36733" w:rsidRDefault="00212361" w14:paraId="7C1411CF" w14:textId="77777777">
            <w:pPr>
              <w:rPr>
                <w:rFonts w:asciiTheme="minorHAnsi" w:hAnsiTheme="minorHAnsi"/>
                <w:sz w:val="22"/>
                <w:szCs w:val="22"/>
              </w:rPr>
            </w:pPr>
            <w:r w:rsidRPr="00212361">
              <w:rPr>
                <w:rFonts w:asciiTheme="minorHAnsi" w:hAnsiTheme="minorHAnsi"/>
                <w:sz w:val="22"/>
                <w:szCs w:val="22"/>
              </w:rPr>
              <w:t xml:space="preserve"> KIN 40</w:t>
            </w:r>
          </w:p>
        </w:tc>
        <w:tc>
          <w:tcPr>
            <w:tcW w:w="6030" w:type="dxa"/>
          </w:tcPr>
          <w:p w:rsidRPr="00212361" w:rsidR="00212361" w:rsidP="00B36733" w:rsidRDefault="00212361" w14:paraId="28FC32DA" w14:textId="77777777">
            <w:pPr>
              <w:rPr>
                <w:rFonts w:asciiTheme="minorHAnsi" w:hAnsiTheme="minorHAnsi"/>
                <w:sz w:val="22"/>
                <w:szCs w:val="22"/>
              </w:rPr>
            </w:pPr>
            <w:r w:rsidRPr="00212361">
              <w:rPr>
                <w:rFonts w:asciiTheme="minorHAnsi" w:hAnsiTheme="minorHAnsi"/>
                <w:sz w:val="22"/>
                <w:szCs w:val="22"/>
              </w:rPr>
              <w:t xml:space="preserve"> Approved with remove LO week 12 and minor edit in week 16</w:t>
            </w:r>
          </w:p>
        </w:tc>
        <w:tc>
          <w:tcPr>
            <w:tcW w:w="1615" w:type="dxa"/>
          </w:tcPr>
          <w:p w:rsidRPr="00212361" w:rsidR="00212361" w:rsidP="00170344" w:rsidRDefault="00E446DA" w14:paraId="6E37AA63" w14:textId="6C4448AB">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03CD6824" w14:textId="77777777">
        <w:trPr>
          <w:trHeight w:val="359"/>
        </w:trPr>
        <w:tc>
          <w:tcPr>
            <w:tcW w:w="1705" w:type="dxa"/>
          </w:tcPr>
          <w:p w:rsidRPr="00212361" w:rsidR="00212361" w:rsidP="00B36733" w:rsidRDefault="00212361" w14:paraId="0B6FFAB9" w14:textId="77777777">
            <w:pPr>
              <w:rPr>
                <w:rFonts w:asciiTheme="minorHAnsi" w:hAnsiTheme="minorHAnsi"/>
                <w:sz w:val="22"/>
                <w:szCs w:val="22"/>
              </w:rPr>
            </w:pPr>
            <w:r w:rsidRPr="00212361">
              <w:rPr>
                <w:rFonts w:asciiTheme="minorHAnsi" w:hAnsiTheme="minorHAnsi"/>
                <w:sz w:val="22"/>
                <w:szCs w:val="22"/>
              </w:rPr>
              <w:t xml:space="preserve"> KIN 85</w:t>
            </w:r>
          </w:p>
        </w:tc>
        <w:tc>
          <w:tcPr>
            <w:tcW w:w="6030" w:type="dxa"/>
          </w:tcPr>
          <w:p w:rsidRPr="00212361" w:rsidR="00212361" w:rsidP="00B36733" w:rsidRDefault="00212361" w14:paraId="61F24234"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212361">
              <w:rPr>
                <w:rFonts w:asciiTheme="minorHAnsi" w:hAnsiTheme="minorHAnsi"/>
                <w:sz w:val="22"/>
                <w:szCs w:val="22"/>
              </w:rPr>
              <w:t xml:space="preserve"> Approved with add CO time week 1</w:t>
            </w:r>
          </w:p>
        </w:tc>
        <w:tc>
          <w:tcPr>
            <w:tcW w:w="1615" w:type="dxa"/>
          </w:tcPr>
          <w:p w:rsidRPr="00212361" w:rsidR="00212361" w:rsidP="00170344" w:rsidRDefault="00E446DA" w14:paraId="25E2AB2B" w14:textId="12A4C8A0">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2D295E56" w14:textId="77777777">
        <w:tc>
          <w:tcPr>
            <w:tcW w:w="1705" w:type="dxa"/>
          </w:tcPr>
          <w:p w:rsidRPr="00212361" w:rsidR="00212361" w:rsidP="00B36733" w:rsidRDefault="00212361" w14:paraId="7A20E68B" w14:textId="77777777">
            <w:pPr>
              <w:rPr>
                <w:rFonts w:asciiTheme="minorHAnsi" w:hAnsiTheme="minorHAnsi"/>
                <w:sz w:val="22"/>
                <w:szCs w:val="22"/>
              </w:rPr>
            </w:pPr>
            <w:r w:rsidRPr="00212361">
              <w:rPr>
                <w:rFonts w:asciiTheme="minorHAnsi" w:hAnsiTheme="minorHAnsi"/>
                <w:sz w:val="22"/>
                <w:szCs w:val="22"/>
              </w:rPr>
              <w:t xml:space="preserve"> KINF 36A</w:t>
            </w:r>
          </w:p>
        </w:tc>
        <w:tc>
          <w:tcPr>
            <w:tcW w:w="6030" w:type="dxa"/>
          </w:tcPr>
          <w:p w:rsidRPr="00212361" w:rsidR="00212361" w:rsidP="00B36733" w:rsidRDefault="00212361" w14:paraId="5B396EE9" w14:textId="77777777">
            <w:pPr>
              <w:rPr>
                <w:rFonts w:asciiTheme="minorHAnsi" w:hAnsiTheme="minorHAnsi"/>
                <w:sz w:val="22"/>
                <w:szCs w:val="22"/>
              </w:rPr>
            </w:pPr>
            <w:r w:rsidRPr="00212361">
              <w:rPr>
                <w:rFonts w:asciiTheme="minorHAnsi" w:hAnsiTheme="minorHAnsi"/>
                <w:sz w:val="22"/>
                <w:szCs w:val="22"/>
              </w:rPr>
              <w:t xml:space="preserve"> Approved with minor edit week 16</w:t>
            </w:r>
          </w:p>
        </w:tc>
        <w:tc>
          <w:tcPr>
            <w:tcW w:w="1615" w:type="dxa"/>
          </w:tcPr>
          <w:p w:rsidRPr="00212361" w:rsidR="00212361" w:rsidP="00170344" w:rsidRDefault="00E446DA" w14:paraId="4560C9C5" w14:textId="56B16961">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0EA0FAB8" w14:textId="77777777">
        <w:tc>
          <w:tcPr>
            <w:tcW w:w="1705" w:type="dxa"/>
          </w:tcPr>
          <w:p w:rsidRPr="00212361" w:rsidR="00212361" w:rsidP="00B36733" w:rsidRDefault="00212361" w14:paraId="2714E5EE" w14:textId="77777777">
            <w:pPr>
              <w:rPr>
                <w:rFonts w:asciiTheme="minorHAnsi" w:hAnsiTheme="minorHAnsi"/>
                <w:sz w:val="22"/>
                <w:szCs w:val="22"/>
              </w:rPr>
            </w:pPr>
            <w:r w:rsidRPr="00212361">
              <w:rPr>
                <w:rFonts w:asciiTheme="minorHAnsi" w:hAnsiTheme="minorHAnsi"/>
                <w:sz w:val="22"/>
                <w:szCs w:val="22"/>
              </w:rPr>
              <w:t xml:space="preserve"> KINF 36B</w:t>
            </w:r>
          </w:p>
        </w:tc>
        <w:tc>
          <w:tcPr>
            <w:tcW w:w="6030" w:type="dxa"/>
          </w:tcPr>
          <w:p w:rsidRPr="00212361" w:rsidR="00212361" w:rsidP="00B36733" w:rsidRDefault="00212361" w14:paraId="67C5A962" w14:textId="77777777">
            <w:pPr>
              <w:rPr>
                <w:rFonts w:asciiTheme="minorHAnsi" w:hAnsiTheme="minorHAnsi"/>
                <w:sz w:val="22"/>
                <w:szCs w:val="22"/>
              </w:rPr>
            </w:pPr>
            <w:r w:rsidRPr="00212361">
              <w:rPr>
                <w:rFonts w:asciiTheme="minorHAnsi" w:hAnsiTheme="minorHAnsi"/>
                <w:sz w:val="22"/>
                <w:szCs w:val="22"/>
              </w:rPr>
              <w:t xml:space="preserve"> Approved with minor edit week 16</w:t>
            </w:r>
          </w:p>
        </w:tc>
        <w:tc>
          <w:tcPr>
            <w:tcW w:w="1615" w:type="dxa"/>
          </w:tcPr>
          <w:p w:rsidRPr="00212361" w:rsidR="00212361" w:rsidP="00170344" w:rsidRDefault="005B17CF" w14:paraId="25001136" w14:textId="4464D407">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0C8DF436" w14:textId="77777777">
        <w:tc>
          <w:tcPr>
            <w:tcW w:w="1705" w:type="dxa"/>
          </w:tcPr>
          <w:p w:rsidRPr="00212361" w:rsidR="00212361" w:rsidP="00B36733" w:rsidRDefault="00212361" w14:paraId="50BF1DDD" w14:textId="77777777">
            <w:pPr>
              <w:rPr>
                <w:rFonts w:asciiTheme="minorHAnsi" w:hAnsiTheme="minorHAnsi"/>
                <w:sz w:val="22"/>
                <w:szCs w:val="22"/>
              </w:rPr>
            </w:pPr>
            <w:r w:rsidRPr="00212361">
              <w:rPr>
                <w:rFonts w:asciiTheme="minorHAnsi" w:hAnsiTheme="minorHAnsi"/>
                <w:sz w:val="22"/>
                <w:szCs w:val="22"/>
              </w:rPr>
              <w:t xml:space="preserve"> KINF 51B</w:t>
            </w:r>
          </w:p>
        </w:tc>
        <w:tc>
          <w:tcPr>
            <w:tcW w:w="6030" w:type="dxa"/>
          </w:tcPr>
          <w:p w:rsidRPr="00212361" w:rsidR="00212361" w:rsidP="00B36733" w:rsidRDefault="00212361" w14:paraId="4EE989E4" w14:textId="77777777">
            <w:pPr>
              <w:rPr>
                <w:rFonts w:asciiTheme="minorHAnsi" w:hAnsiTheme="minorHAnsi"/>
                <w:sz w:val="22"/>
                <w:szCs w:val="22"/>
              </w:rPr>
            </w:pPr>
            <w:r w:rsidRPr="00212361">
              <w:rPr>
                <w:rFonts w:asciiTheme="minorHAnsi" w:hAnsiTheme="minorHAnsi"/>
                <w:sz w:val="22"/>
                <w:szCs w:val="22"/>
              </w:rPr>
              <w:t xml:space="preserve"> Approved with minor edit week 3 </w:t>
            </w:r>
          </w:p>
        </w:tc>
        <w:tc>
          <w:tcPr>
            <w:tcW w:w="1615" w:type="dxa"/>
          </w:tcPr>
          <w:p w:rsidRPr="00212361" w:rsidR="00212361" w:rsidP="00170344" w:rsidRDefault="005B17CF" w14:paraId="705BCB2A" w14:textId="2F53FEDB">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763F16D8" w14:textId="77777777">
        <w:tc>
          <w:tcPr>
            <w:tcW w:w="1705" w:type="dxa"/>
          </w:tcPr>
          <w:p w:rsidRPr="00212361" w:rsidR="00212361" w:rsidP="00B36733" w:rsidRDefault="00212361" w14:paraId="3CDE6919" w14:textId="77777777">
            <w:pPr>
              <w:rPr>
                <w:rFonts w:asciiTheme="minorHAnsi" w:hAnsiTheme="minorHAnsi"/>
                <w:sz w:val="22"/>
                <w:szCs w:val="22"/>
              </w:rPr>
            </w:pPr>
            <w:r w:rsidRPr="00212361">
              <w:rPr>
                <w:rFonts w:asciiTheme="minorHAnsi" w:hAnsiTheme="minorHAnsi"/>
                <w:sz w:val="22"/>
                <w:szCs w:val="22"/>
              </w:rPr>
              <w:t xml:space="preserve"> KINF 52A</w:t>
            </w:r>
          </w:p>
        </w:tc>
        <w:tc>
          <w:tcPr>
            <w:tcW w:w="6030" w:type="dxa"/>
          </w:tcPr>
          <w:p w:rsidRPr="00212361" w:rsidR="00212361" w:rsidP="00B36733" w:rsidRDefault="00212361" w14:paraId="3B72C7BD" w14:textId="77777777">
            <w:pPr>
              <w:rPr>
                <w:rFonts w:asciiTheme="minorHAnsi" w:hAnsiTheme="minorHAnsi"/>
                <w:sz w:val="22"/>
                <w:szCs w:val="22"/>
              </w:rPr>
            </w:pPr>
            <w:r w:rsidRPr="00212361">
              <w:rPr>
                <w:rFonts w:asciiTheme="minorHAnsi" w:hAnsiTheme="minorHAnsi"/>
                <w:sz w:val="22"/>
                <w:szCs w:val="22"/>
              </w:rPr>
              <w:t xml:space="preserve"> Approved with minor edit week 16</w:t>
            </w:r>
          </w:p>
        </w:tc>
        <w:tc>
          <w:tcPr>
            <w:tcW w:w="1615" w:type="dxa"/>
          </w:tcPr>
          <w:p w:rsidRPr="00212361" w:rsidR="00212361" w:rsidP="00170344" w:rsidRDefault="005B17CF" w14:paraId="3D656777" w14:textId="483188A5">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59DAF249" w14:textId="77777777">
        <w:tc>
          <w:tcPr>
            <w:tcW w:w="1705" w:type="dxa"/>
          </w:tcPr>
          <w:p w:rsidRPr="00212361" w:rsidR="00212361" w:rsidP="00B36733" w:rsidRDefault="00212361" w14:paraId="6D5C5BC5" w14:textId="77777777">
            <w:pPr>
              <w:rPr>
                <w:rFonts w:asciiTheme="minorHAnsi" w:hAnsiTheme="minorHAnsi"/>
                <w:sz w:val="22"/>
                <w:szCs w:val="22"/>
              </w:rPr>
            </w:pPr>
            <w:r w:rsidRPr="00212361">
              <w:rPr>
                <w:rFonts w:asciiTheme="minorHAnsi" w:hAnsiTheme="minorHAnsi"/>
                <w:sz w:val="22"/>
                <w:szCs w:val="22"/>
              </w:rPr>
              <w:t xml:space="preserve"> KINF 52B</w:t>
            </w:r>
          </w:p>
        </w:tc>
        <w:tc>
          <w:tcPr>
            <w:tcW w:w="6030" w:type="dxa"/>
          </w:tcPr>
          <w:p w:rsidRPr="00212361" w:rsidR="00212361" w:rsidP="00B36733" w:rsidRDefault="00212361" w14:paraId="0B3985C9"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212361">
              <w:rPr>
                <w:rFonts w:asciiTheme="minorHAnsi" w:hAnsiTheme="minorHAnsi"/>
                <w:sz w:val="22"/>
                <w:szCs w:val="22"/>
              </w:rPr>
              <w:t xml:space="preserve"> Approved with minor edit week 16</w:t>
            </w:r>
          </w:p>
        </w:tc>
        <w:tc>
          <w:tcPr>
            <w:tcW w:w="1615" w:type="dxa"/>
          </w:tcPr>
          <w:p w:rsidRPr="00212361" w:rsidR="00212361" w:rsidP="00170344" w:rsidRDefault="005B17CF" w14:paraId="38CE352E" w14:textId="66A44D2C">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73DBC37F" w14:textId="77777777">
        <w:tc>
          <w:tcPr>
            <w:tcW w:w="1705" w:type="dxa"/>
          </w:tcPr>
          <w:p w:rsidRPr="00212361" w:rsidR="00212361" w:rsidP="00B36733" w:rsidRDefault="00212361" w14:paraId="3F8DCCC9" w14:textId="77777777">
            <w:pPr>
              <w:rPr>
                <w:rFonts w:asciiTheme="minorHAnsi" w:hAnsiTheme="minorHAnsi"/>
                <w:sz w:val="22"/>
                <w:szCs w:val="22"/>
              </w:rPr>
            </w:pPr>
            <w:r w:rsidRPr="00212361">
              <w:rPr>
                <w:rFonts w:asciiTheme="minorHAnsi" w:hAnsiTheme="minorHAnsi"/>
                <w:sz w:val="22"/>
                <w:szCs w:val="22"/>
              </w:rPr>
              <w:t xml:space="preserve"> KINI 4A</w:t>
            </w:r>
          </w:p>
        </w:tc>
        <w:tc>
          <w:tcPr>
            <w:tcW w:w="6030" w:type="dxa"/>
          </w:tcPr>
          <w:p w:rsidRPr="00212361" w:rsidR="00212361" w:rsidP="00B36733" w:rsidRDefault="00212361" w14:paraId="3DF614EF" w14:textId="77777777">
            <w:pPr>
              <w:rPr>
                <w:rFonts w:asciiTheme="minorHAnsi" w:hAnsiTheme="minorHAnsi"/>
                <w:sz w:val="22"/>
                <w:szCs w:val="22"/>
              </w:rPr>
            </w:pPr>
            <w:r w:rsidRPr="00212361">
              <w:rPr>
                <w:rFonts w:asciiTheme="minorHAnsi" w:hAnsiTheme="minorHAnsi"/>
                <w:sz w:val="22"/>
                <w:szCs w:val="22"/>
              </w:rPr>
              <w:t xml:space="preserve"> Approved</w:t>
            </w:r>
          </w:p>
        </w:tc>
        <w:tc>
          <w:tcPr>
            <w:tcW w:w="1615" w:type="dxa"/>
          </w:tcPr>
          <w:p w:rsidRPr="00212361" w:rsidR="00212361" w:rsidP="00170344" w:rsidRDefault="005B17CF" w14:paraId="248DED77" w14:textId="7BFAFC0C">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3974FBC7" w14:textId="77777777">
        <w:tc>
          <w:tcPr>
            <w:tcW w:w="1705" w:type="dxa"/>
          </w:tcPr>
          <w:p w:rsidRPr="00212361" w:rsidR="00212361" w:rsidP="00B36733" w:rsidRDefault="00212361" w14:paraId="50E7D419" w14:textId="77777777">
            <w:pPr>
              <w:rPr>
                <w:rFonts w:asciiTheme="minorHAnsi" w:hAnsiTheme="minorHAnsi"/>
                <w:sz w:val="22"/>
                <w:szCs w:val="22"/>
              </w:rPr>
            </w:pPr>
            <w:r w:rsidRPr="00212361">
              <w:rPr>
                <w:rFonts w:asciiTheme="minorHAnsi" w:hAnsiTheme="minorHAnsi"/>
                <w:sz w:val="22"/>
                <w:szCs w:val="22"/>
              </w:rPr>
              <w:t xml:space="preserve"> KINI 4C</w:t>
            </w:r>
          </w:p>
        </w:tc>
        <w:tc>
          <w:tcPr>
            <w:tcW w:w="6030" w:type="dxa"/>
          </w:tcPr>
          <w:p w:rsidRPr="00212361" w:rsidR="00212361" w:rsidP="00B36733" w:rsidRDefault="00212361" w14:paraId="68C0B1C0"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212361">
              <w:rPr>
                <w:rFonts w:cs="Segoe UI" w:asciiTheme="minorHAnsi" w:hAnsiTheme="minorHAnsi"/>
                <w:color w:val="333333"/>
                <w:sz w:val="22"/>
                <w:szCs w:val="22"/>
              </w:rPr>
              <w:t xml:space="preserve"> Approved</w:t>
            </w:r>
          </w:p>
        </w:tc>
        <w:tc>
          <w:tcPr>
            <w:tcW w:w="1615" w:type="dxa"/>
          </w:tcPr>
          <w:p w:rsidRPr="00212361" w:rsidR="00212361" w:rsidP="00170344" w:rsidRDefault="005B17CF" w14:paraId="436FF774" w14:textId="02D9E38B">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2546C63C" w14:textId="77777777">
        <w:tc>
          <w:tcPr>
            <w:tcW w:w="1705" w:type="dxa"/>
          </w:tcPr>
          <w:p w:rsidRPr="00212361" w:rsidR="00212361" w:rsidP="00B36733" w:rsidRDefault="00212361" w14:paraId="57EBC494" w14:textId="77777777">
            <w:pPr>
              <w:rPr>
                <w:rFonts w:asciiTheme="minorHAnsi" w:hAnsiTheme="minorHAnsi"/>
                <w:sz w:val="22"/>
                <w:szCs w:val="22"/>
              </w:rPr>
            </w:pPr>
            <w:r w:rsidRPr="00212361">
              <w:rPr>
                <w:rFonts w:asciiTheme="minorHAnsi" w:hAnsiTheme="minorHAnsi"/>
                <w:sz w:val="22"/>
                <w:szCs w:val="22"/>
              </w:rPr>
              <w:t xml:space="preserve"> KINL 18</w:t>
            </w:r>
          </w:p>
        </w:tc>
        <w:tc>
          <w:tcPr>
            <w:tcW w:w="6030" w:type="dxa"/>
          </w:tcPr>
          <w:p w:rsidRPr="00212361" w:rsidR="00212361" w:rsidP="00B36733" w:rsidRDefault="00212361" w14:paraId="0AE13FF4"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212361">
              <w:rPr>
                <w:rFonts w:cs="Segoe UI" w:asciiTheme="minorHAnsi" w:hAnsiTheme="minorHAnsi"/>
                <w:color w:val="333333"/>
                <w:sz w:val="22"/>
                <w:szCs w:val="22"/>
              </w:rPr>
              <w:t xml:space="preserve"> Approved with topic edits weeks 2, 13, 15, 16, see comments</w:t>
            </w:r>
          </w:p>
        </w:tc>
        <w:tc>
          <w:tcPr>
            <w:tcW w:w="1615" w:type="dxa"/>
          </w:tcPr>
          <w:p w:rsidRPr="00212361" w:rsidR="00212361" w:rsidP="00170344" w:rsidRDefault="005B17CF" w14:paraId="7E5F337A" w14:textId="0564B0A8">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1DC6A38C" w14:textId="77777777">
        <w:tc>
          <w:tcPr>
            <w:tcW w:w="1705" w:type="dxa"/>
          </w:tcPr>
          <w:p w:rsidRPr="00212361" w:rsidR="00212361" w:rsidP="00B36733" w:rsidRDefault="00212361" w14:paraId="272FA977" w14:textId="77777777">
            <w:pPr>
              <w:rPr>
                <w:rFonts w:asciiTheme="minorHAnsi" w:hAnsiTheme="minorHAnsi"/>
                <w:sz w:val="22"/>
                <w:szCs w:val="22"/>
              </w:rPr>
            </w:pPr>
            <w:r w:rsidRPr="00212361">
              <w:rPr>
                <w:rFonts w:asciiTheme="minorHAnsi" w:hAnsiTheme="minorHAnsi"/>
                <w:sz w:val="22"/>
                <w:szCs w:val="22"/>
              </w:rPr>
              <w:t xml:space="preserve"> KINL 2</w:t>
            </w:r>
          </w:p>
        </w:tc>
        <w:tc>
          <w:tcPr>
            <w:tcW w:w="6030" w:type="dxa"/>
          </w:tcPr>
          <w:p w:rsidRPr="00212361" w:rsidR="00212361" w:rsidP="00B36733" w:rsidRDefault="00212361" w14:paraId="6A850083" w14:textId="77777777">
            <w:pPr>
              <w:rPr>
                <w:rFonts w:asciiTheme="minorHAnsi" w:hAnsiTheme="minorHAnsi"/>
                <w:sz w:val="22"/>
                <w:szCs w:val="22"/>
              </w:rPr>
            </w:pPr>
            <w:r w:rsidRPr="00212361">
              <w:rPr>
                <w:rFonts w:asciiTheme="minorHAnsi" w:hAnsiTheme="minorHAnsi"/>
                <w:sz w:val="22"/>
                <w:szCs w:val="22"/>
              </w:rPr>
              <w:t xml:space="preserve"> Approved with topic edit week 4</w:t>
            </w:r>
          </w:p>
        </w:tc>
        <w:tc>
          <w:tcPr>
            <w:tcW w:w="1615" w:type="dxa"/>
          </w:tcPr>
          <w:p w:rsidRPr="00212361" w:rsidR="00212361" w:rsidP="00170344" w:rsidRDefault="005B17CF" w14:paraId="0B7189F8" w14:textId="33CAC7ED">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7C52B5B0" w14:textId="77777777">
        <w:tc>
          <w:tcPr>
            <w:tcW w:w="1705" w:type="dxa"/>
          </w:tcPr>
          <w:p w:rsidRPr="00212361" w:rsidR="00212361" w:rsidP="00B36733" w:rsidRDefault="00212361" w14:paraId="687CEB07" w14:textId="77777777">
            <w:pPr>
              <w:rPr>
                <w:rFonts w:asciiTheme="minorHAnsi" w:hAnsiTheme="minorHAnsi"/>
                <w:sz w:val="22"/>
                <w:szCs w:val="22"/>
              </w:rPr>
            </w:pPr>
            <w:r w:rsidRPr="00212361">
              <w:rPr>
                <w:rFonts w:asciiTheme="minorHAnsi" w:hAnsiTheme="minorHAnsi"/>
                <w:sz w:val="22"/>
                <w:szCs w:val="22"/>
              </w:rPr>
              <w:t xml:space="preserve"> KINS 16B</w:t>
            </w:r>
          </w:p>
        </w:tc>
        <w:tc>
          <w:tcPr>
            <w:tcW w:w="6030" w:type="dxa"/>
          </w:tcPr>
          <w:p w:rsidRPr="00212361" w:rsidR="00212361" w:rsidP="00B36733" w:rsidRDefault="00212361" w14:paraId="1B515C16" w14:textId="77777777">
            <w:pPr>
              <w:rPr>
                <w:rFonts w:asciiTheme="minorHAnsi" w:hAnsiTheme="minorHAnsi"/>
                <w:sz w:val="22"/>
                <w:szCs w:val="22"/>
              </w:rPr>
            </w:pPr>
            <w:r w:rsidRPr="00212361">
              <w:rPr>
                <w:rFonts w:asciiTheme="minorHAnsi" w:hAnsiTheme="minorHAnsi"/>
                <w:sz w:val="22"/>
                <w:szCs w:val="22"/>
              </w:rPr>
              <w:t xml:space="preserve"> Approved with topic edits, see comments, weeks 3, 8, 14-16</w:t>
            </w:r>
          </w:p>
        </w:tc>
        <w:tc>
          <w:tcPr>
            <w:tcW w:w="1615" w:type="dxa"/>
          </w:tcPr>
          <w:p w:rsidRPr="00212361" w:rsidR="00212361" w:rsidP="00170344" w:rsidRDefault="005B17CF" w14:paraId="1B468B17" w14:textId="265F5EF6">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1EE24782" w14:textId="77777777">
        <w:tc>
          <w:tcPr>
            <w:tcW w:w="1705" w:type="dxa"/>
          </w:tcPr>
          <w:p w:rsidRPr="00212361" w:rsidR="00212361" w:rsidP="00B36733" w:rsidRDefault="00212361" w14:paraId="0C1113F5" w14:textId="77777777">
            <w:pPr>
              <w:rPr>
                <w:rFonts w:asciiTheme="minorHAnsi" w:hAnsiTheme="minorHAnsi"/>
                <w:sz w:val="22"/>
                <w:szCs w:val="22"/>
              </w:rPr>
            </w:pPr>
            <w:r w:rsidRPr="00212361">
              <w:rPr>
                <w:rFonts w:asciiTheme="minorHAnsi" w:hAnsiTheme="minorHAnsi"/>
                <w:sz w:val="22"/>
                <w:szCs w:val="22"/>
              </w:rPr>
              <w:t xml:space="preserve"> KINS 2A</w:t>
            </w:r>
          </w:p>
        </w:tc>
        <w:tc>
          <w:tcPr>
            <w:tcW w:w="6030" w:type="dxa"/>
          </w:tcPr>
          <w:p w:rsidRPr="00212361" w:rsidR="00212361" w:rsidP="00B36733" w:rsidRDefault="00212361" w14:paraId="06374A97" w14:textId="77777777">
            <w:pPr>
              <w:rPr>
                <w:rFonts w:asciiTheme="minorHAnsi" w:hAnsiTheme="minorHAnsi"/>
                <w:sz w:val="22"/>
                <w:szCs w:val="22"/>
              </w:rPr>
            </w:pPr>
            <w:r w:rsidRPr="00212361">
              <w:rPr>
                <w:rFonts w:asciiTheme="minorHAnsi" w:hAnsiTheme="minorHAnsi"/>
                <w:sz w:val="22"/>
                <w:szCs w:val="22"/>
              </w:rPr>
              <w:t xml:space="preserve"> Approved with topic edits weeks 11 and 16</w:t>
            </w:r>
          </w:p>
        </w:tc>
        <w:tc>
          <w:tcPr>
            <w:tcW w:w="1615" w:type="dxa"/>
          </w:tcPr>
          <w:p w:rsidRPr="00212361" w:rsidR="00212361" w:rsidP="00170344" w:rsidRDefault="005B17CF" w14:paraId="12353942" w14:textId="734E855E">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56DFDF0C" w14:textId="77777777">
        <w:tc>
          <w:tcPr>
            <w:tcW w:w="1705" w:type="dxa"/>
          </w:tcPr>
          <w:p w:rsidRPr="00212361" w:rsidR="00212361" w:rsidP="00B36733" w:rsidRDefault="00212361" w14:paraId="69DE1859" w14:textId="77777777">
            <w:pPr>
              <w:rPr>
                <w:rFonts w:asciiTheme="minorHAnsi" w:hAnsiTheme="minorHAnsi"/>
                <w:sz w:val="22"/>
                <w:szCs w:val="22"/>
              </w:rPr>
            </w:pPr>
            <w:r w:rsidRPr="00212361">
              <w:rPr>
                <w:rFonts w:asciiTheme="minorHAnsi" w:hAnsiTheme="minorHAnsi"/>
                <w:sz w:val="22"/>
                <w:szCs w:val="22"/>
              </w:rPr>
              <w:t xml:space="preserve"> KINS 2B</w:t>
            </w:r>
          </w:p>
        </w:tc>
        <w:tc>
          <w:tcPr>
            <w:tcW w:w="6030" w:type="dxa"/>
          </w:tcPr>
          <w:p w:rsidRPr="00212361" w:rsidR="00212361" w:rsidP="00B36733" w:rsidRDefault="00212361" w14:paraId="0858EB2C"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212361">
              <w:rPr>
                <w:rFonts w:asciiTheme="minorHAnsi" w:hAnsiTheme="minorHAnsi"/>
                <w:sz w:val="22"/>
                <w:szCs w:val="22"/>
              </w:rPr>
              <w:t xml:space="preserve"> Approved with topic edits.  5, 7, 8, 16,  see comments</w:t>
            </w:r>
          </w:p>
        </w:tc>
        <w:tc>
          <w:tcPr>
            <w:tcW w:w="1615" w:type="dxa"/>
          </w:tcPr>
          <w:p w:rsidRPr="00212361" w:rsidR="00212361" w:rsidP="00170344" w:rsidRDefault="005B17CF" w14:paraId="5642AC7B" w14:textId="75CDCD6B">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233F7ADF" w14:textId="77777777">
        <w:tc>
          <w:tcPr>
            <w:tcW w:w="1705" w:type="dxa"/>
          </w:tcPr>
          <w:p w:rsidRPr="00212361" w:rsidR="00212361" w:rsidP="00B36733" w:rsidRDefault="00212361" w14:paraId="657CAC91" w14:textId="77777777">
            <w:pPr>
              <w:rPr>
                <w:rFonts w:asciiTheme="minorHAnsi" w:hAnsiTheme="minorHAnsi"/>
                <w:sz w:val="22"/>
                <w:szCs w:val="22"/>
              </w:rPr>
            </w:pPr>
            <w:r w:rsidRPr="00212361">
              <w:rPr>
                <w:rFonts w:asciiTheme="minorHAnsi" w:hAnsiTheme="minorHAnsi"/>
                <w:sz w:val="22"/>
                <w:szCs w:val="22"/>
              </w:rPr>
              <w:t xml:space="preserve"> KINX 10</w:t>
            </w:r>
          </w:p>
        </w:tc>
        <w:tc>
          <w:tcPr>
            <w:tcW w:w="6030" w:type="dxa"/>
          </w:tcPr>
          <w:p w:rsidRPr="00212361" w:rsidR="00212361" w:rsidP="00B36733" w:rsidRDefault="00212361" w14:paraId="7AF53560" w14:textId="77777777">
            <w:pPr>
              <w:rPr>
                <w:rFonts w:asciiTheme="minorHAnsi" w:hAnsiTheme="minorHAnsi"/>
                <w:sz w:val="22"/>
                <w:szCs w:val="22"/>
              </w:rPr>
            </w:pPr>
            <w:r w:rsidRPr="00212361">
              <w:rPr>
                <w:rFonts w:asciiTheme="minorHAnsi" w:hAnsiTheme="minorHAnsi"/>
                <w:sz w:val="22"/>
                <w:szCs w:val="22"/>
              </w:rPr>
              <w:t xml:space="preserve"> Approved with topic edit week 16, fix capitalization</w:t>
            </w:r>
          </w:p>
        </w:tc>
        <w:tc>
          <w:tcPr>
            <w:tcW w:w="1615" w:type="dxa"/>
          </w:tcPr>
          <w:p w:rsidRPr="00212361" w:rsidR="00212361" w:rsidP="00170344" w:rsidRDefault="005B17CF" w14:paraId="2C0DAA00" w14:textId="55F6BD6C">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28E3DFDE" w14:textId="77777777">
        <w:tc>
          <w:tcPr>
            <w:tcW w:w="1705" w:type="dxa"/>
          </w:tcPr>
          <w:p w:rsidRPr="00212361" w:rsidR="00212361" w:rsidP="00B36733" w:rsidRDefault="00212361" w14:paraId="555991AE" w14:textId="77777777">
            <w:pPr>
              <w:rPr>
                <w:rFonts w:asciiTheme="minorHAnsi" w:hAnsiTheme="minorHAnsi"/>
                <w:sz w:val="22"/>
                <w:szCs w:val="22"/>
              </w:rPr>
            </w:pPr>
            <w:r w:rsidRPr="00212361">
              <w:rPr>
                <w:rFonts w:asciiTheme="minorHAnsi" w:hAnsiTheme="minorHAnsi"/>
                <w:sz w:val="22"/>
                <w:szCs w:val="22"/>
              </w:rPr>
              <w:t xml:space="preserve"> KINX 11</w:t>
            </w:r>
          </w:p>
        </w:tc>
        <w:tc>
          <w:tcPr>
            <w:tcW w:w="6030" w:type="dxa"/>
          </w:tcPr>
          <w:p w:rsidRPr="00212361" w:rsidR="00212361" w:rsidP="00B36733" w:rsidRDefault="00212361" w14:paraId="6836A3CA" w14:textId="77777777">
            <w:pPr>
              <w:rPr>
                <w:rFonts w:asciiTheme="minorHAnsi" w:hAnsiTheme="minorHAnsi"/>
                <w:sz w:val="22"/>
                <w:szCs w:val="22"/>
              </w:rPr>
            </w:pPr>
            <w:r w:rsidRPr="00212361">
              <w:rPr>
                <w:rFonts w:asciiTheme="minorHAnsi" w:hAnsiTheme="minorHAnsi"/>
                <w:sz w:val="22"/>
                <w:szCs w:val="22"/>
              </w:rPr>
              <w:t xml:space="preserve"> Approved with topic edits weeks 1-2 – see comments</w:t>
            </w:r>
          </w:p>
        </w:tc>
        <w:tc>
          <w:tcPr>
            <w:tcW w:w="1615" w:type="dxa"/>
          </w:tcPr>
          <w:p w:rsidRPr="00212361" w:rsidR="00212361" w:rsidP="00170344" w:rsidRDefault="005B17CF" w14:paraId="13366596" w14:textId="3BEB8915">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1B9D3799" w14:textId="77777777">
        <w:tc>
          <w:tcPr>
            <w:tcW w:w="1705" w:type="dxa"/>
          </w:tcPr>
          <w:p w:rsidRPr="00212361" w:rsidR="00212361" w:rsidP="00B36733" w:rsidRDefault="00212361" w14:paraId="49102037" w14:textId="77777777">
            <w:pPr>
              <w:rPr>
                <w:rFonts w:asciiTheme="minorHAnsi" w:hAnsiTheme="minorHAnsi"/>
                <w:sz w:val="22"/>
                <w:szCs w:val="22"/>
              </w:rPr>
            </w:pPr>
            <w:r w:rsidRPr="00212361">
              <w:rPr>
                <w:rFonts w:asciiTheme="minorHAnsi" w:hAnsiTheme="minorHAnsi"/>
                <w:sz w:val="22"/>
                <w:szCs w:val="22"/>
              </w:rPr>
              <w:t xml:space="preserve"> KINX 12</w:t>
            </w:r>
          </w:p>
        </w:tc>
        <w:tc>
          <w:tcPr>
            <w:tcW w:w="6030" w:type="dxa"/>
          </w:tcPr>
          <w:p w:rsidRPr="00212361" w:rsidR="00212361" w:rsidP="00B36733" w:rsidRDefault="00212361" w14:paraId="0AB0AC49" w14:textId="77777777">
            <w:pPr>
              <w:rPr>
                <w:rFonts w:asciiTheme="minorHAnsi" w:hAnsiTheme="minorHAnsi"/>
                <w:sz w:val="22"/>
                <w:szCs w:val="22"/>
              </w:rPr>
            </w:pPr>
            <w:r w:rsidRPr="00212361">
              <w:rPr>
                <w:rFonts w:asciiTheme="minorHAnsi" w:hAnsiTheme="minorHAnsi"/>
                <w:sz w:val="22"/>
                <w:szCs w:val="22"/>
              </w:rPr>
              <w:t xml:space="preserve"> Approved with topic edits weeks 1, 3, 5, 6, 16</w:t>
            </w:r>
          </w:p>
        </w:tc>
        <w:tc>
          <w:tcPr>
            <w:tcW w:w="1615" w:type="dxa"/>
          </w:tcPr>
          <w:p w:rsidRPr="00212361" w:rsidR="00212361" w:rsidP="00170344" w:rsidRDefault="005B17CF" w14:paraId="36CE18E1" w14:textId="61595A56">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1501735E" w14:textId="77777777">
        <w:tc>
          <w:tcPr>
            <w:tcW w:w="1705" w:type="dxa"/>
          </w:tcPr>
          <w:p w:rsidRPr="00212361" w:rsidR="00212361" w:rsidP="00B36733" w:rsidRDefault="00212361" w14:paraId="796AA379" w14:textId="77777777">
            <w:pPr>
              <w:rPr>
                <w:rFonts w:asciiTheme="minorHAnsi" w:hAnsiTheme="minorHAnsi"/>
                <w:sz w:val="22"/>
                <w:szCs w:val="22"/>
              </w:rPr>
            </w:pPr>
            <w:r w:rsidRPr="00212361">
              <w:rPr>
                <w:rFonts w:asciiTheme="minorHAnsi" w:hAnsiTheme="minorHAnsi"/>
                <w:sz w:val="22"/>
                <w:szCs w:val="22"/>
              </w:rPr>
              <w:t xml:space="preserve"> KINX 30</w:t>
            </w:r>
          </w:p>
        </w:tc>
        <w:tc>
          <w:tcPr>
            <w:tcW w:w="6030" w:type="dxa"/>
          </w:tcPr>
          <w:p w:rsidRPr="00212361" w:rsidR="00212361" w:rsidP="00B36733" w:rsidRDefault="00212361" w14:paraId="3F2C1AE7" w14:textId="5BC6D63E">
            <w:pPr>
              <w:rPr>
                <w:rFonts w:asciiTheme="minorHAnsi" w:hAnsiTheme="minorHAnsi"/>
                <w:sz w:val="22"/>
                <w:szCs w:val="22"/>
              </w:rPr>
            </w:pPr>
            <w:r w:rsidRPr="00212361">
              <w:rPr>
                <w:rFonts w:asciiTheme="minorHAnsi" w:hAnsiTheme="minorHAnsi"/>
                <w:sz w:val="22"/>
                <w:szCs w:val="22"/>
              </w:rPr>
              <w:t xml:space="preserve"> Approved with </w:t>
            </w:r>
            <w:r w:rsidRPr="00212361">
              <w:rPr>
                <w:rFonts w:cs="Segoe UI" w:asciiTheme="minorHAnsi" w:hAnsiTheme="minorHAnsi"/>
                <w:color w:val="333333"/>
                <w:sz w:val="22"/>
                <w:szCs w:val="22"/>
                <w:shd w:val="clear" w:color="auto" w:fill="FFFFFF"/>
              </w:rPr>
              <w:t>Topics mostly match COR with edits in weeks 4-7 and 10-16.  Topic added week 16</w:t>
            </w:r>
          </w:p>
        </w:tc>
        <w:tc>
          <w:tcPr>
            <w:tcW w:w="1615" w:type="dxa"/>
          </w:tcPr>
          <w:p w:rsidRPr="00212361" w:rsidR="00212361" w:rsidP="00170344" w:rsidRDefault="005B17CF" w14:paraId="1A10E3D7" w14:textId="1178C63A">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36FF0FDE" w14:textId="77777777">
        <w:tc>
          <w:tcPr>
            <w:tcW w:w="1705" w:type="dxa"/>
          </w:tcPr>
          <w:p w:rsidRPr="00212361" w:rsidR="00212361" w:rsidP="00B36733" w:rsidRDefault="00212361" w14:paraId="73B3A2D4" w14:textId="77777777">
            <w:pPr>
              <w:rPr>
                <w:rFonts w:asciiTheme="minorHAnsi" w:hAnsiTheme="minorHAnsi"/>
                <w:sz w:val="22"/>
                <w:szCs w:val="22"/>
              </w:rPr>
            </w:pPr>
            <w:r w:rsidRPr="00212361">
              <w:rPr>
                <w:rFonts w:asciiTheme="minorHAnsi" w:hAnsiTheme="minorHAnsi"/>
                <w:sz w:val="22"/>
                <w:szCs w:val="22"/>
              </w:rPr>
              <w:t xml:space="preserve"> KINX 32</w:t>
            </w:r>
          </w:p>
        </w:tc>
        <w:tc>
          <w:tcPr>
            <w:tcW w:w="6030" w:type="dxa"/>
          </w:tcPr>
          <w:p w:rsidRPr="00212361" w:rsidR="00212361" w:rsidP="00B36733" w:rsidRDefault="00212361" w14:paraId="4D7A9C5F" w14:textId="77777777">
            <w:pPr>
              <w:rPr>
                <w:rFonts w:asciiTheme="minorHAnsi" w:hAnsiTheme="minorHAnsi"/>
                <w:sz w:val="22"/>
                <w:szCs w:val="22"/>
              </w:rPr>
            </w:pPr>
            <w:r w:rsidRPr="00212361">
              <w:rPr>
                <w:rFonts w:asciiTheme="minorHAnsi" w:hAnsiTheme="minorHAnsi"/>
                <w:sz w:val="22"/>
                <w:szCs w:val="22"/>
              </w:rPr>
              <w:t xml:space="preserve"> Approved with topic edits weeks 5 and 16</w:t>
            </w:r>
          </w:p>
        </w:tc>
        <w:tc>
          <w:tcPr>
            <w:tcW w:w="1615" w:type="dxa"/>
          </w:tcPr>
          <w:p w:rsidRPr="00212361" w:rsidR="00212361" w:rsidP="00170344" w:rsidRDefault="005B17CF" w14:paraId="73CDBE01" w14:textId="4A614AA0">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1C5E89ED" w14:textId="77777777">
        <w:tc>
          <w:tcPr>
            <w:tcW w:w="1705" w:type="dxa"/>
          </w:tcPr>
          <w:p w:rsidRPr="00212361" w:rsidR="00212361" w:rsidP="00B36733" w:rsidRDefault="00212361" w14:paraId="721099E0" w14:textId="77777777">
            <w:pPr>
              <w:rPr>
                <w:rFonts w:asciiTheme="minorHAnsi" w:hAnsiTheme="minorHAnsi"/>
                <w:sz w:val="22"/>
                <w:szCs w:val="22"/>
              </w:rPr>
            </w:pPr>
            <w:r w:rsidRPr="00212361">
              <w:rPr>
                <w:rFonts w:asciiTheme="minorHAnsi" w:hAnsiTheme="minorHAnsi"/>
                <w:sz w:val="22"/>
                <w:szCs w:val="22"/>
              </w:rPr>
              <w:t xml:space="preserve"> KINX 38</w:t>
            </w:r>
          </w:p>
        </w:tc>
        <w:tc>
          <w:tcPr>
            <w:tcW w:w="6030" w:type="dxa"/>
          </w:tcPr>
          <w:p w:rsidRPr="00212361" w:rsidR="00212361" w:rsidP="00B36733" w:rsidRDefault="00212361" w14:paraId="01EC2B9A"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212361">
              <w:rPr>
                <w:rFonts w:asciiTheme="minorHAnsi" w:hAnsiTheme="minorHAnsi"/>
                <w:sz w:val="22"/>
                <w:szCs w:val="22"/>
              </w:rPr>
              <w:t xml:space="preserve"> Approved with edits </w:t>
            </w:r>
            <w:r w:rsidRPr="00212361">
              <w:rPr>
                <w:rFonts w:cs="Segoe UI" w:asciiTheme="minorHAnsi" w:hAnsiTheme="minorHAnsi"/>
                <w:color w:val="333333"/>
                <w:sz w:val="22"/>
                <w:szCs w:val="22"/>
              </w:rPr>
              <w:t>Week 1. replace "and" with ";"</w:t>
            </w:r>
          </w:p>
          <w:p w:rsidRPr="00212361" w:rsidR="00212361" w:rsidP="00B36733" w:rsidRDefault="00212361" w14:paraId="5C5164EC" w14:textId="77777777">
            <w:pPr>
              <w:pStyle w:val="NormalWeb"/>
              <w:shd w:val="clear" w:color="auto" w:fill="FFFFFF"/>
              <w:spacing w:before="0" w:beforeAutospacing="0" w:after="0" w:afterAutospacing="0"/>
              <w:rPr>
                <w:rFonts w:cs="Segoe UI" w:asciiTheme="minorHAnsi" w:hAnsiTheme="minorHAnsi"/>
                <w:color w:val="333333"/>
                <w:sz w:val="22"/>
                <w:szCs w:val="22"/>
              </w:rPr>
            </w:pPr>
            <w:r w:rsidRPr="00212361">
              <w:rPr>
                <w:rFonts w:cs="Segoe UI" w:asciiTheme="minorHAnsi" w:hAnsiTheme="minorHAnsi"/>
                <w:color w:val="333333"/>
                <w:sz w:val="22"/>
                <w:szCs w:val="22"/>
              </w:rPr>
              <w:t>Week 2. "Principles" should be "principles"</w:t>
            </w:r>
          </w:p>
          <w:p w:rsidRPr="00212361" w:rsidR="00212361" w:rsidP="00212361" w:rsidRDefault="00212361" w14:paraId="536F84DC" w14:textId="7615E847">
            <w:pPr>
              <w:pStyle w:val="NormalWeb"/>
              <w:shd w:val="clear" w:color="auto" w:fill="FFFFFF"/>
              <w:spacing w:before="0" w:beforeAutospacing="0" w:after="0" w:afterAutospacing="0"/>
              <w:rPr>
                <w:rFonts w:cs="Segoe UI" w:asciiTheme="minorHAnsi" w:hAnsiTheme="minorHAnsi"/>
                <w:color w:val="333333"/>
                <w:sz w:val="22"/>
                <w:szCs w:val="22"/>
              </w:rPr>
            </w:pPr>
            <w:r w:rsidRPr="00212361">
              <w:rPr>
                <w:rFonts w:cs="Segoe UI" w:asciiTheme="minorHAnsi" w:hAnsiTheme="minorHAnsi"/>
                <w:color w:val="333333"/>
                <w:sz w:val="22"/>
                <w:szCs w:val="22"/>
              </w:rPr>
              <w:t>Week 14. same edit as week 1</w:t>
            </w:r>
          </w:p>
        </w:tc>
        <w:tc>
          <w:tcPr>
            <w:tcW w:w="1615" w:type="dxa"/>
          </w:tcPr>
          <w:p w:rsidRPr="00212361" w:rsidR="00212361" w:rsidP="00170344" w:rsidRDefault="005B17CF" w14:paraId="7848CFF3" w14:textId="443F45B0">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7AC33FAE" w14:textId="77777777">
        <w:tc>
          <w:tcPr>
            <w:tcW w:w="1705" w:type="dxa"/>
          </w:tcPr>
          <w:p w:rsidRPr="00212361" w:rsidR="00212361" w:rsidP="00B36733" w:rsidRDefault="00212361" w14:paraId="71DE0B42" w14:textId="77777777">
            <w:pPr>
              <w:rPr>
                <w:rFonts w:asciiTheme="minorHAnsi" w:hAnsiTheme="minorHAnsi"/>
                <w:sz w:val="22"/>
                <w:szCs w:val="22"/>
              </w:rPr>
            </w:pPr>
            <w:r w:rsidRPr="00212361">
              <w:rPr>
                <w:rFonts w:asciiTheme="minorHAnsi" w:hAnsiTheme="minorHAnsi"/>
                <w:sz w:val="22"/>
                <w:szCs w:val="22"/>
              </w:rPr>
              <w:t xml:space="preserve">  KINX 49</w:t>
            </w:r>
          </w:p>
        </w:tc>
        <w:tc>
          <w:tcPr>
            <w:tcW w:w="6030" w:type="dxa"/>
          </w:tcPr>
          <w:p w:rsidRPr="00212361" w:rsidR="00212361" w:rsidP="00B36733" w:rsidRDefault="00212361" w14:paraId="5F2E7603" w14:textId="417CF13E">
            <w:pPr>
              <w:rPr>
                <w:rFonts w:asciiTheme="minorHAnsi" w:hAnsiTheme="minorHAnsi"/>
                <w:sz w:val="22"/>
                <w:szCs w:val="22"/>
              </w:rPr>
            </w:pPr>
            <w:r w:rsidRPr="00212361">
              <w:rPr>
                <w:rFonts w:asciiTheme="minorHAnsi" w:hAnsiTheme="minorHAnsi"/>
                <w:sz w:val="22"/>
                <w:szCs w:val="22"/>
              </w:rPr>
              <w:t xml:space="preserve"> Approved with edits </w:t>
            </w:r>
            <w:r w:rsidRPr="00212361">
              <w:rPr>
                <w:rFonts w:cs="Segoe UI" w:asciiTheme="minorHAnsi" w:hAnsiTheme="minorHAnsi"/>
                <w:color w:val="333333"/>
                <w:sz w:val="22"/>
                <w:szCs w:val="22"/>
                <w:shd w:val="clear" w:color="auto" w:fill="FFFFFF"/>
              </w:rPr>
              <w:t>Topics match COR with edits in weeks 4-5, 8-12, 15-16.</w:t>
            </w:r>
          </w:p>
        </w:tc>
        <w:tc>
          <w:tcPr>
            <w:tcW w:w="1615" w:type="dxa"/>
          </w:tcPr>
          <w:p w:rsidRPr="00212361" w:rsidR="00212361" w:rsidP="00170344" w:rsidRDefault="005B17CF" w14:paraId="14722A08" w14:textId="1B70A5FB">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47D3C25B" w14:textId="77777777">
        <w:tc>
          <w:tcPr>
            <w:tcW w:w="1705" w:type="dxa"/>
          </w:tcPr>
          <w:p w:rsidRPr="00212361" w:rsidR="00212361" w:rsidP="00B36733" w:rsidRDefault="00212361" w14:paraId="2F6F010E" w14:textId="77777777">
            <w:pPr>
              <w:rPr>
                <w:rFonts w:asciiTheme="minorHAnsi" w:hAnsiTheme="minorHAnsi"/>
                <w:sz w:val="22"/>
                <w:szCs w:val="22"/>
              </w:rPr>
            </w:pPr>
            <w:r w:rsidRPr="00212361">
              <w:rPr>
                <w:rFonts w:asciiTheme="minorHAnsi" w:hAnsiTheme="minorHAnsi"/>
                <w:sz w:val="22"/>
                <w:szCs w:val="22"/>
              </w:rPr>
              <w:t xml:space="preserve"> KINX 9</w:t>
            </w:r>
          </w:p>
        </w:tc>
        <w:tc>
          <w:tcPr>
            <w:tcW w:w="6030" w:type="dxa"/>
          </w:tcPr>
          <w:p w:rsidRPr="00212361" w:rsidR="00212361" w:rsidP="00B36733" w:rsidRDefault="00212361" w14:paraId="50883FE4" w14:textId="77777777">
            <w:pPr>
              <w:rPr>
                <w:rFonts w:asciiTheme="minorHAnsi" w:hAnsiTheme="minorHAnsi"/>
                <w:sz w:val="22"/>
                <w:szCs w:val="22"/>
              </w:rPr>
            </w:pPr>
            <w:r w:rsidRPr="00212361">
              <w:rPr>
                <w:rFonts w:asciiTheme="minorHAnsi" w:hAnsiTheme="minorHAnsi"/>
                <w:sz w:val="22"/>
                <w:szCs w:val="22"/>
              </w:rPr>
              <w:t xml:space="preserve"> Approved with edits week 8 and 16</w:t>
            </w:r>
          </w:p>
        </w:tc>
        <w:tc>
          <w:tcPr>
            <w:tcW w:w="1615" w:type="dxa"/>
          </w:tcPr>
          <w:p w:rsidRPr="00212361" w:rsidR="00212361" w:rsidP="00170344" w:rsidRDefault="005B17CF" w14:paraId="1607E473" w14:textId="4B9C3F90">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48DBC556" w14:textId="77777777">
        <w:tc>
          <w:tcPr>
            <w:tcW w:w="1705" w:type="dxa"/>
          </w:tcPr>
          <w:p w:rsidRPr="00212361" w:rsidR="00212361" w:rsidP="00B36733" w:rsidRDefault="00212361" w14:paraId="21D3E7D7" w14:textId="77777777">
            <w:pPr>
              <w:rPr>
                <w:rFonts w:asciiTheme="minorHAnsi" w:hAnsiTheme="minorHAnsi"/>
                <w:sz w:val="22"/>
                <w:szCs w:val="22"/>
              </w:rPr>
            </w:pPr>
            <w:r w:rsidRPr="00212361">
              <w:rPr>
                <w:rFonts w:asciiTheme="minorHAnsi" w:hAnsiTheme="minorHAnsi"/>
                <w:sz w:val="22"/>
                <w:szCs w:val="22"/>
              </w:rPr>
              <w:t xml:space="preserve"> KINX 99</w:t>
            </w:r>
          </w:p>
        </w:tc>
        <w:tc>
          <w:tcPr>
            <w:tcW w:w="6030" w:type="dxa"/>
          </w:tcPr>
          <w:p w:rsidRPr="00212361" w:rsidR="00212361" w:rsidP="00B36733" w:rsidRDefault="00212361" w14:paraId="5971E138" w14:textId="77777777">
            <w:pPr>
              <w:rPr>
                <w:rFonts w:asciiTheme="minorHAnsi" w:hAnsiTheme="minorHAnsi"/>
                <w:sz w:val="22"/>
                <w:szCs w:val="22"/>
              </w:rPr>
            </w:pPr>
            <w:r w:rsidRPr="00212361">
              <w:rPr>
                <w:rFonts w:asciiTheme="minorHAnsi" w:hAnsiTheme="minorHAnsi"/>
                <w:sz w:val="22"/>
                <w:szCs w:val="22"/>
              </w:rPr>
              <w:t xml:space="preserve"> Approved with edit week 16</w:t>
            </w:r>
          </w:p>
        </w:tc>
        <w:tc>
          <w:tcPr>
            <w:tcW w:w="1615" w:type="dxa"/>
          </w:tcPr>
          <w:p w:rsidRPr="00212361" w:rsidR="00212361" w:rsidP="00170344" w:rsidRDefault="005B17CF" w14:paraId="00DA1171" w14:textId="6AC4D01C">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4B4AEC00" w14:textId="77777777">
        <w:tc>
          <w:tcPr>
            <w:tcW w:w="1705" w:type="dxa"/>
          </w:tcPr>
          <w:p w:rsidRPr="00212361" w:rsidR="00212361" w:rsidP="00B36733" w:rsidRDefault="00212361" w14:paraId="322E514E" w14:textId="77777777">
            <w:pPr>
              <w:rPr>
                <w:rFonts w:asciiTheme="minorHAnsi" w:hAnsiTheme="minorHAnsi"/>
                <w:sz w:val="22"/>
                <w:szCs w:val="22"/>
              </w:rPr>
            </w:pPr>
            <w:r w:rsidRPr="00212361">
              <w:rPr>
                <w:rFonts w:asciiTheme="minorHAnsi" w:hAnsiTheme="minorHAnsi"/>
                <w:sz w:val="22"/>
                <w:szCs w:val="22"/>
              </w:rPr>
              <w:t xml:space="preserve"> LEAD 55</w:t>
            </w:r>
          </w:p>
        </w:tc>
        <w:tc>
          <w:tcPr>
            <w:tcW w:w="6030" w:type="dxa"/>
          </w:tcPr>
          <w:p w:rsidRPr="00212361" w:rsidR="00212361" w:rsidP="00B36733" w:rsidRDefault="00212361" w14:paraId="35F1F334" w14:textId="77777777">
            <w:pPr>
              <w:rPr>
                <w:rFonts w:asciiTheme="minorHAnsi" w:hAnsiTheme="minorHAnsi"/>
                <w:sz w:val="22"/>
                <w:szCs w:val="22"/>
              </w:rPr>
            </w:pPr>
            <w:r w:rsidRPr="00212361">
              <w:rPr>
                <w:rFonts w:asciiTheme="minorHAnsi" w:hAnsiTheme="minorHAnsi"/>
                <w:sz w:val="22"/>
                <w:szCs w:val="22"/>
              </w:rPr>
              <w:t xml:space="preserve"> Approved with topic edits.  Week 8, some topics not in LEC, check with Irene</w:t>
            </w:r>
          </w:p>
        </w:tc>
        <w:tc>
          <w:tcPr>
            <w:tcW w:w="1615" w:type="dxa"/>
          </w:tcPr>
          <w:p w:rsidRPr="00212361" w:rsidR="00212361" w:rsidP="00170344" w:rsidRDefault="005B17CF" w14:paraId="1E0BF1E0" w14:textId="29F302F2">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545DF374" w14:textId="77777777">
        <w:trPr>
          <w:trHeight w:val="278"/>
        </w:trPr>
        <w:tc>
          <w:tcPr>
            <w:tcW w:w="1705" w:type="dxa"/>
          </w:tcPr>
          <w:p w:rsidRPr="00212361" w:rsidR="00212361" w:rsidP="00B36733" w:rsidRDefault="00212361" w14:paraId="144C9CBC" w14:textId="77777777">
            <w:pPr>
              <w:rPr>
                <w:rFonts w:asciiTheme="minorHAnsi" w:hAnsiTheme="minorHAnsi"/>
                <w:sz w:val="22"/>
                <w:szCs w:val="22"/>
              </w:rPr>
            </w:pPr>
            <w:r w:rsidRPr="00212361">
              <w:rPr>
                <w:rFonts w:asciiTheme="minorHAnsi" w:hAnsiTheme="minorHAnsi"/>
                <w:sz w:val="22"/>
                <w:szCs w:val="22"/>
              </w:rPr>
              <w:t xml:space="preserve"> MATH 100</w:t>
            </w:r>
          </w:p>
        </w:tc>
        <w:tc>
          <w:tcPr>
            <w:tcW w:w="6030" w:type="dxa"/>
          </w:tcPr>
          <w:p w:rsidRPr="00212361" w:rsidR="00212361" w:rsidP="00B36733" w:rsidRDefault="00212361" w14:paraId="5A259EE1" w14:textId="77777777">
            <w:pPr>
              <w:rPr>
                <w:rFonts w:asciiTheme="minorHAnsi" w:hAnsiTheme="minorHAnsi"/>
                <w:sz w:val="22"/>
                <w:szCs w:val="22"/>
              </w:rPr>
            </w:pPr>
            <w:r w:rsidRPr="00212361">
              <w:rPr>
                <w:rFonts w:asciiTheme="minorHAnsi" w:hAnsiTheme="minorHAnsi"/>
                <w:sz w:val="22"/>
                <w:szCs w:val="22"/>
              </w:rPr>
              <w:t xml:space="preserve"> Approved with topic edits weeks 8, 15, 16</w:t>
            </w:r>
          </w:p>
        </w:tc>
        <w:tc>
          <w:tcPr>
            <w:tcW w:w="1615" w:type="dxa"/>
          </w:tcPr>
          <w:p w:rsidRPr="00212361" w:rsidR="00212361" w:rsidP="00170344" w:rsidRDefault="005B17CF" w14:paraId="704CFB9F" w14:textId="4BA23C60">
            <w:pPr>
              <w:jc w:val="center"/>
              <w:rPr>
                <w:rStyle w:val="normaltextrun"/>
                <w:rFonts w:asciiTheme="minorHAnsi" w:hAnsiTheme="minorHAnsi"/>
                <w:color w:val="000000"/>
                <w:sz w:val="22"/>
                <w:szCs w:val="22"/>
                <w:shd w:val="clear" w:color="auto" w:fill="FFFFFF"/>
              </w:rPr>
            </w:pPr>
            <w:r>
              <w:t>2/23/21</w:t>
            </w:r>
          </w:p>
        </w:tc>
      </w:tr>
      <w:tr w:rsidRPr="00212361" w:rsidR="00212361" w:rsidTr="00B36733" w14:paraId="7A97F5F7" w14:textId="77777777">
        <w:trPr>
          <w:trHeight w:val="278"/>
        </w:trPr>
        <w:tc>
          <w:tcPr>
            <w:tcW w:w="1705" w:type="dxa"/>
          </w:tcPr>
          <w:p w:rsidRPr="00212361" w:rsidR="00212361" w:rsidP="00B36733" w:rsidRDefault="00212361" w14:paraId="33518A2D" w14:textId="77777777">
            <w:pPr>
              <w:rPr>
                <w:rFonts w:asciiTheme="minorHAnsi" w:hAnsiTheme="minorHAnsi"/>
                <w:sz w:val="22"/>
                <w:szCs w:val="22"/>
              </w:rPr>
            </w:pPr>
            <w:r w:rsidRPr="00212361">
              <w:rPr>
                <w:rFonts w:asciiTheme="minorHAnsi" w:hAnsiTheme="minorHAnsi"/>
                <w:sz w:val="22"/>
                <w:szCs w:val="22"/>
              </w:rPr>
              <w:t xml:space="preserve"> MATH 11</w:t>
            </w:r>
          </w:p>
        </w:tc>
        <w:tc>
          <w:tcPr>
            <w:tcW w:w="6030" w:type="dxa"/>
          </w:tcPr>
          <w:p w:rsidRPr="00212361" w:rsidR="00212361" w:rsidP="00B36733" w:rsidRDefault="00212361" w14:paraId="5A2E9C70" w14:textId="77777777">
            <w:pPr>
              <w:rPr>
                <w:rFonts w:asciiTheme="minorHAnsi" w:hAnsiTheme="minorHAnsi"/>
                <w:sz w:val="22"/>
                <w:szCs w:val="22"/>
              </w:rPr>
            </w:pPr>
            <w:r w:rsidRPr="00212361">
              <w:rPr>
                <w:rFonts w:asciiTheme="minorHAnsi" w:hAnsiTheme="minorHAnsi"/>
                <w:sz w:val="22"/>
                <w:szCs w:val="22"/>
              </w:rPr>
              <w:t xml:space="preserve"> Approved with topic only in PA</w:t>
            </w:r>
          </w:p>
        </w:tc>
        <w:tc>
          <w:tcPr>
            <w:tcW w:w="1615" w:type="dxa"/>
          </w:tcPr>
          <w:p w:rsidRPr="00212361" w:rsidR="00212361" w:rsidP="00170344" w:rsidRDefault="005B17CF" w14:paraId="49346874" w14:textId="5FAEAFFC">
            <w:pPr>
              <w:jc w:val="center"/>
              <w:rPr>
                <w:rStyle w:val="normaltextrun"/>
                <w:rFonts w:asciiTheme="minorHAnsi" w:hAnsiTheme="minorHAnsi"/>
                <w:color w:val="000000"/>
                <w:sz w:val="22"/>
                <w:szCs w:val="22"/>
                <w:shd w:val="clear" w:color="auto" w:fill="FFFFFF"/>
              </w:rPr>
            </w:pPr>
            <w:r>
              <w:t>2/23/21</w:t>
            </w:r>
          </w:p>
        </w:tc>
      </w:tr>
    </w:tbl>
    <w:p w:rsidRPr="00212361" w:rsidR="00212361" w:rsidP="00212361" w:rsidRDefault="00212361" w14:paraId="32C3FE0A" w14:textId="77777777">
      <w:pPr>
        <w:rPr>
          <w:rFonts w:asciiTheme="minorHAnsi" w:hAnsiTheme="minorHAnsi"/>
          <w:sz w:val="22"/>
          <w:szCs w:val="22"/>
        </w:rPr>
      </w:pPr>
    </w:p>
    <w:p w:rsidR="00212361" w:rsidP="004248A4" w:rsidRDefault="00212361" w14:paraId="3847F8F7" w14:textId="77777777">
      <w:pPr>
        <w:pStyle w:val="NormalWeb"/>
        <w:shd w:val="clear" w:color="auto" w:fill="FFFFFF"/>
        <w:spacing w:before="0" w:beforeAutospacing="0" w:after="0" w:afterAutospacing="0"/>
        <w:rPr>
          <w:rFonts w:ascii="Arial" w:hAnsi="Arial" w:cs="Arial"/>
          <w:b/>
          <w:bCs/>
          <w:color w:val="073763"/>
          <w:bdr w:val="none" w:color="auto" w:sz="0" w:space="0" w:frame="1"/>
        </w:rPr>
      </w:pPr>
    </w:p>
    <w:sectPr w:rsidR="00212361" w:rsidSect="007A35A8">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1B55" w:rsidP="005E5603" w:rsidRDefault="00191B55" w14:paraId="72E84A85" w14:textId="77777777">
      <w:r>
        <w:separator/>
      </w:r>
    </w:p>
  </w:endnote>
  <w:endnote w:type="continuationSeparator" w:id="0">
    <w:p w:rsidR="00191B55" w:rsidP="005E5603" w:rsidRDefault="00191B55" w14:paraId="439250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
    <w:altName w:val="Sylfaen"/>
    <w:panose1 w:val="00000000000000000000"/>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pperplate Gothic Light">
    <w:altName w:val="Sitka Small"/>
    <w:panose1 w:val="02000604030000020004"/>
    <w:charset w:val="4D"/>
    <w:family w:val="auto"/>
    <w:pitch w:val="variable"/>
    <w:sig w:usb0="80000067" w:usb1="00000000" w:usb2="00000000" w:usb3="00000000" w:csb0="0000011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733" w:rsidRDefault="00B36733" w14:paraId="5C2376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733" w:rsidRDefault="00B36733" w14:paraId="4451C9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733" w:rsidRDefault="00B36733" w14:paraId="5AB51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1B55" w:rsidP="005E5603" w:rsidRDefault="00191B55" w14:paraId="3C568249" w14:textId="77777777">
      <w:r>
        <w:separator/>
      </w:r>
    </w:p>
  </w:footnote>
  <w:footnote w:type="continuationSeparator" w:id="0">
    <w:p w:rsidR="00191B55" w:rsidP="005E5603" w:rsidRDefault="00191B55" w14:paraId="372269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733" w:rsidRDefault="00B36733" w14:paraId="085CEF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733" w:rsidRDefault="00B36733" w14:paraId="4F551CB2" w14:textId="541A0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733" w:rsidRDefault="00B36733" w14:paraId="4728BD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61C083B"/>
    <w:multiLevelType w:val="hybridMultilevel"/>
    <w:tmpl w:val="F446D4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073A2"/>
    <w:multiLevelType w:val="hybridMultilevel"/>
    <w:tmpl w:val="D46491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5325D69"/>
    <w:multiLevelType w:val="hybridMultilevel"/>
    <w:tmpl w:val="7BB42F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041ED3"/>
    <w:multiLevelType w:val="hybridMultilevel"/>
    <w:tmpl w:val="6E0648CA"/>
    <w:lvl w:ilvl="0" w:tplc="D45C58A0">
      <w:start w:val="1"/>
      <w:numFmt w:val="bullet"/>
      <w:lvlText w:val=""/>
      <w:lvlJc w:val="left"/>
      <w:pPr>
        <w:tabs>
          <w:tab w:val="num" w:pos="720"/>
        </w:tabs>
        <w:ind w:left="720" w:hanging="360"/>
      </w:pPr>
      <w:rPr>
        <w:rFonts w:hint="default" w:ascii="Symbol" w:hAnsi="Symbol"/>
        <w:sz w:val="20"/>
      </w:rPr>
    </w:lvl>
    <w:lvl w:ilvl="1" w:tplc="65AAA134" w:tentative="1">
      <w:start w:val="1"/>
      <w:numFmt w:val="bullet"/>
      <w:lvlText w:val=""/>
      <w:lvlJc w:val="left"/>
      <w:pPr>
        <w:tabs>
          <w:tab w:val="num" w:pos="1440"/>
        </w:tabs>
        <w:ind w:left="1440" w:hanging="360"/>
      </w:pPr>
      <w:rPr>
        <w:rFonts w:hint="default" w:ascii="Symbol" w:hAnsi="Symbol"/>
        <w:sz w:val="20"/>
      </w:rPr>
    </w:lvl>
    <w:lvl w:ilvl="2" w:tplc="C5F609D8" w:tentative="1">
      <w:start w:val="1"/>
      <w:numFmt w:val="bullet"/>
      <w:lvlText w:val=""/>
      <w:lvlJc w:val="left"/>
      <w:pPr>
        <w:tabs>
          <w:tab w:val="num" w:pos="2160"/>
        </w:tabs>
        <w:ind w:left="2160" w:hanging="360"/>
      </w:pPr>
      <w:rPr>
        <w:rFonts w:hint="default" w:ascii="Symbol" w:hAnsi="Symbol"/>
        <w:sz w:val="20"/>
      </w:rPr>
    </w:lvl>
    <w:lvl w:ilvl="3" w:tplc="E9F273BA" w:tentative="1">
      <w:start w:val="1"/>
      <w:numFmt w:val="bullet"/>
      <w:lvlText w:val=""/>
      <w:lvlJc w:val="left"/>
      <w:pPr>
        <w:tabs>
          <w:tab w:val="num" w:pos="2880"/>
        </w:tabs>
        <w:ind w:left="2880" w:hanging="360"/>
      </w:pPr>
      <w:rPr>
        <w:rFonts w:hint="default" w:ascii="Symbol" w:hAnsi="Symbol"/>
        <w:sz w:val="20"/>
      </w:rPr>
    </w:lvl>
    <w:lvl w:ilvl="4" w:tplc="04A48094" w:tentative="1">
      <w:start w:val="1"/>
      <w:numFmt w:val="bullet"/>
      <w:lvlText w:val=""/>
      <w:lvlJc w:val="left"/>
      <w:pPr>
        <w:tabs>
          <w:tab w:val="num" w:pos="3600"/>
        </w:tabs>
        <w:ind w:left="3600" w:hanging="360"/>
      </w:pPr>
      <w:rPr>
        <w:rFonts w:hint="default" w:ascii="Symbol" w:hAnsi="Symbol"/>
        <w:sz w:val="20"/>
      </w:rPr>
    </w:lvl>
    <w:lvl w:ilvl="5" w:tplc="2A208D54" w:tentative="1">
      <w:start w:val="1"/>
      <w:numFmt w:val="bullet"/>
      <w:lvlText w:val=""/>
      <w:lvlJc w:val="left"/>
      <w:pPr>
        <w:tabs>
          <w:tab w:val="num" w:pos="4320"/>
        </w:tabs>
        <w:ind w:left="4320" w:hanging="360"/>
      </w:pPr>
      <w:rPr>
        <w:rFonts w:hint="default" w:ascii="Symbol" w:hAnsi="Symbol"/>
        <w:sz w:val="20"/>
      </w:rPr>
    </w:lvl>
    <w:lvl w:ilvl="6" w:tplc="4C48BC94" w:tentative="1">
      <w:start w:val="1"/>
      <w:numFmt w:val="bullet"/>
      <w:lvlText w:val=""/>
      <w:lvlJc w:val="left"/>
      <w:pPr>
        <w:tabs>
          <w:tab w:val="num" w:pos="5040"/>
        </w:tabs>
        <w:ind w:left="5040" w:hanging="360"/>
      </w:pPr>
      <w:rPr>
        <w:rFonts w:hint="default" w:ascii="Symbol" w:hAnsi="Symbol"/>
        <w:sz w:val="20"/>
      </w:rPr>
    </w:lvl>
    <w:lvl w:ilvl="7" w:tplc="F39C48E4" w:tentative="1">
      <w:start w:val="1"/>
      <w:numFmt w:val="bullet"/>
      <w:lvlText w:val=""/>
      <w:lvlJc w:val="left"/>
      <w:pPr>
        <w:tabs>
          <w:tab w:val="num" w:pos="5760"/>
        </w:tabs>
        <w:ind w:left="5760" w:hanging="360"/>
      </w:pPr>
      <w:rPr>
        <w:rFonts w:hint="default" w:ascii="Symbol" w:hAnsi="Symbol"/>
        <w:sz w:val="20"/>
      </w:rPr>
    </w:lvl>
    <w:lvl w:ilvl="8" w:tplc="AD32E770"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704985"/>
    <w:multiLevelType w:val="hybridMultilevel"/>
    <w:tmpl w:val="9578B4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91F7709"/>
    <w:multiLevelType w:val="hybridMultilevel"/>
    <w:tmpl w:val="B4F483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9784273"/>
    <w:multiLevelType w:val="hybridMultilevel"/>
    <w:tmpl w:val="0088AA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9BE53A0"/>
    <w:multiLevelType w:val="hybridMultilevel"/>
    <w:tmpl w:val="B1BE69D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CEB2AA8"/>
    <w:multiLevelType w:val="hybridMultilevel"/>
    <w:tmpl w:val="77325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8443E1"/>
    <w:multiLevelType w:val="hybridMultilevel"/>
    <w:tmpl w:val="C458E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C95A59"/>
    <w:multiLevelType w:val="hybridMultilevel"/>
    <w:tmpl w:val="919809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E1E7000"/>
    <w:multiLevelType w:val="hybridMultilevel"/>
    <w:tmpl w:val="DE54F4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B84F6F"/>
    <w:multiLevelType w:val="hybridMultilevel"/>
    <w:tmpl w:val="2716C9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0AF5ECE"/>
    <w:multiLevelType w:val="hybridMultilevel"/>
    <w:tmpl w:val="84205B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0D650FE"/>
    <w:multiLevelType w:val="hybridMultilevel"/>
    <w:tmpl w:val="C5389E20"/>
    <w:lvl w:ilvl="0" w:tplc="F912C664">
      <w:start w:val="1"/>
      <w:numFmt w:val="bullet"/>
      <w:lvlText w:val=""/>
      <w:lvlJc w:val="left"/>
      <w:pPr>
        <w:tabs>
          <w:tab w:val="num" w:pos="720"/>
        </w:tabs>
        <w:ind w:left="720" w:hanging="360"/>
      </w:pPr>
      <w:rPr>
        <w:rFonts w:hint="default" w:ascii="Symbol" w:hAnsi="Symbol"/>
        <w:sz w:val="20"/>
      </w:rPr>
    </w:lvl>
    <w:lvl w:ilvl="1" w:tplc="7032A18C" w:tentative="1">
      <w:start w:val="1"/>
      <w:numFmt w:val="bullet"/>
      <w:lvlText w:val=""/>
      <w:lvlJc w:val="left"/>
      <w:pPr>
        <w:tabs>
          <w:tab w:val="num" w:pos="1440"/>
        </w:tabs>
        <w:ind w:left="1440" w:hanging="360"/>
      </w:pPr>
      <w:rPr>
        <w:rFonts w:hint="default" w:ascii="Symbol" w:hAnsi="Symbol"/>
        <w:sz w:val="20"/>
      </w:rPr>
    </w:lvl>
    <w:lvl w:ilvl="2" w:tplc="ED068A94" w:tentative="1">
      <w:start w:val="1"/>
      <w:numFmt w:val="bullet"/>
      <w:lvlText w:val=""/>
      <w:lvlJc w:val="left"/>
      <w:pPr>
        <w:tabs>
          <w:tab w:val="num" w:pos="2160"/>
        </w:tabs>
        <w:ind w:left="2160" w:hanging="360"/>
      </w:pPr>
      <w:rPr>
        <w:rFonts w:hint="default" w:ascii="Symbol" w:hAnsi="Symbol"/>
        <w:sz w:val="20"/>
      </w:rPr>
    </w:lvl>
    <w:lvl w:ilvl="3" w:tplc="E2AC885E" w:tentative="1">
      <w:start w:val="1"/>
      <w:numFmt w:val="bullet"/>
      <w:lvlText w:val=""/>
      <w:lvlJc w:val="left"/>
      <w:pPr>
        <w:tabs>
          <w:tab w:val="num" w:pos="2880"/>
        </w:tabs>
        <w:ind w:left="2880" w:hanging="360"/>
      </w:pPr>
      <w:rPr>
        <w:rFonts w:hint="default" w:ascii="Symbol" w:hAnsi="Symbol"/>
        <w:sz w:val="20"/>
      </w:rPr>
    </w:lvl>
    <w:lvl w:ilvl="4" w:tplc="23DC24D8" w:tentative="1">
      <w:start w:val="1"/>
      <w:numFmt w:val="bullet"/>
      <w:lvlText w:val=""/>
      <w:lvlJc w:val="left"/>
      <w:pPr>
        <w:tabs>
          <w:tab w:val="num" w:pos="3600"/>
        </w:tabs>
        <w:ind w:left="3600" w:hanging="360"/>
      </w:pPr>
      <w:rPr>
        <w:rFonts w:hint="default" w:ascii="Symbol" w:hAnsi="Symbol"/>
        <w:sz w:val="20"/>
      </w:rPr>
    </w:lvl>
    <w:lvl w:ilvl="5" w:tplc="D736DE4E" w:tentative="1">
      <w:start w:val="1"/>
      <w:numFmt w:val="bullet"/>
      <w:lvlText w:val=""/>
      <w:lvlJc w:val="left"/>
      <w:pPr>
        <w:tabs>
          <w:tab w:val="num" w:pos="4320"/>
        </w:tabs>
        <w:ind w:left="4320" w:hanging="360"/>
      </w:pPr>
      <w:rPr>
        <w:rFonts w:hint="default" w:ascii="Symbol" w:hAnsi="Symbol"/>
        <w:sz w:val="20"/>
      </w:rPr>
    </w:lvl>
    <w:lvl w:ilvl="6" w:tplc="017AFA10" w:tentative="1">
      <w:start w:val="1"/>
      <w:numFmt w:val="bullet"/>
      <w:lvlText w:val=""/>
      <w:lvlJc w:val="left"/>
      <w:pPr>
        <w:tabs>
          <w:tab w:val="num" w:pos="5040"/>
        </w:tabs>
        <w:ind w:left="5040" w:hanging="360"/>
      </w:pPr>
      <w:rPr>
        <w:rFonts w:hint="default" w:ascii="Symbol" w:hAnsi="Symbol"/>
        <w:sz w:val="20"/>
      </w:rPr>
    </w:lvl>
    <w:lvl w:ilvl="7" w:tplc="D0B8A876" w:tentative="1">
      <w:start w:val="1"/>
      <w:numFmt w:val="bullet"/>
      <w:lvlText w:val=""/>
      <w:lvlJc w:val="left"/>
      <w:pPr>
        <w:tabs>
          <w:tab w:val="num" w:pos="5760"/>
        </w:tabs>
        <w:ind w:left="5760" w:hanging="360"/>
      </w:pPr>
      <w:rPr>
        <w:rFonts w:hint="default" w:ascii="Symbol" w:hAnsi="Symbol"/>
        <w:sz w:val="20"/>
      </w:rPr>
    </w:lvl>
    <w:lvl w:ilvl="8" w:tplc="2CC01E0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7F90E4C"/>
    <w:multiLevelType w:val="hybridMultilevel"/>
    <w:tmpl w:val="3D5676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9FD58B0"/>
    <w:multiLevelType w:val="hybridMultilevel"/>
    <w:tmpl w:val="1FB49DC8"/>
    <w:lvl w:ilvl="0" w:tplc="758AB96A">
      <w:start w:val="1"/>
      <w:numFmt w:val="decimal"/>
      <w:lvlText w:val="%1."/>
      <w:lvlJc w:val="left"/>
      <w:pPr>
        <w:ind w:left="720" w:hanging="360"/>
      </w:pPr>
      <w:rPr>
        <w:rFonts w:hint="default"/>
        <w:sz w:val="20"/>
      </w:rPr>
    </w:lvl>
    <w:lvl w:ilvl="1" w:tplc="C328916C" w:tentative="1">
      <w:start w:val="1"/>
      <w:numFmt w:val="bullet"/>
      <w:lvlText w:val=""/>
      <w:lvlJc w:val="left"/>
      <w:pPr>
        <w:tabs>
          <w:tab w:val="num" w:pos="1440"/>
        </w:tabs>
        <w:ind w:left="1440" w:hanging="360"/>
      </w:pPr>
      <w:rPr>
        <w:rFonts w:hint="default" w:ascii="Symbol" w:hAnsi="Symbol"/>
        <w:sz w:val="20"/>
      </w:rPr>
    </w:lvl>
    <w:lvl w:ilvl="2" w:tplc="4DFE7712" w:tentative="1">
      <w:start w:val="1"/>
      <w:numFmt w:val="bullet"/>
      <w:lvlText w:val=""/>
      <w:lvlJc w:val="left"/>
      <w:pPr>
        <w:tabs>
          <w:tab w:val="num" w:pos="2160"/>
        </w:tabs>
        <w:ind w:left="2160" w:hanging="360"/>
      </w:pPr>
      <w:rPr>
        <w:rFonts w:hint="default" w:ascii="Symbol" w:hAnsi="Symbol"/>
        <w:sz w:val="20"/>
      </w:rPr>
    </w:lvl>
    <w:lvl w:ilvl="3" w:tplc="696CEDDC" w:tentative="1">
      <w:start w:val="1"/>
      <w:numFmt w:val="bullet"/>
      <w:lvlText w:val=""/>
      <w:lvlJc w:val="left"/>
      <w:pPr>
        <w:tabs>
          <w:tab w:val="num" w:pos="2880"/>
        </w:tabs>
        <w:ind w:left="2880" w:hanging="360"/>
      </w:pPr>
      <w:rPr>
        <w:rFonts w:hint="default" w:ascii="Symbol" w:hAnsi="Symbol"/>
        <w:sz w:val="20"/>
      </w:rPr>
    </w:lvl>
    <w:lvl w:ilvl="4" w:tplc="CFDCE3D6" w:tentative="1">
      <w:start w:val="1"/>
      <w:numFmt w:val="bullet"/>
      <w:lvlText w:val=""/>
      <w:lvlJc w:val="left"/>
      <w:pPr>
        <w:tabs>
          <w:tab w:val="num" w:pos="3600"/>
        </w:tabs>
        <w:ind w:left="3600" w:hanging="360"/>
      </w:pPr>
      <w:rPr>
        <w:rFonts w:hint="default" w:ascii="Symbol" w:hAnsi="Symbol"/>
        <w:sz w:val="20"/>
      </w:rPr>
    </w:lvl>
    <w:lvl w:ilvl="5" w:tplc="3A8A4412" w:tentative="1">
      <w:start w:val="1"/>
      <w:numFmt w:val="bullet"/>
      <w:lvlText w:val=""/>
      <w:lvlJc w:val="left"/>
      <w:pPr>
        <w:tabs>
          <w:tab w:val="num" w:pos="4320"/>
        </w:tabs>
        <w:ind w:left="4320" w:hanging="360"/>
      </w:pPr>
      <w:rPr>
        <w:rFonts w:hint="default" w:ascii="Symbol" w:hAnsi="Symbol"/>
        <w:sz w:val="20"/>
      </w:rPr>
    </w:lvl>
    <w:lvl w:ilvl="6" w:tplc="ED6AB45C" w:tentative="1">
      <w:start w:val="1"/>
      <w:numFmt w:val="bullet"/>
      <w:lvlText w:val=""/>
      <w:lvlJc w:val="left"/>
      <w:pPr>
        <w:tabs>
          <w:tab w:val="num" w:pos="5040"/>
        </w:tabs>
        <w:ind w:left="5040" w:hanging="360"/>
      </w:pPr>
      <w:rPr>
        <w:rFonts w:hint="default" w:ascii="Symbol" w:hAnsi="Symbol"/>
        <w:sz w:val="20"/>
      </w:rPr>
    </w:lvl>
    <w:lvl w:ilvl="7" w:tplc="C1F42F04" w:tentative="1">
      <w:start w:val="1"/>
      <w:numFmt w:val="bullet"/>
      <w:lvlText w:val=""/>
      <w:lvlJc w:val="left"/>
      <w:pPr>
        <w:tabs>
          <w:tab w:val="num" w:pos="5760"/>
        </w:tabs>
        <w:ind w:left="5760" w:hanging="360"/>
      </w:pPr>
      <w:rPr>
        <w:rFonts w:hint="default" w:ascii="Symbol" w:hAnsi="Symbol"/>
        <w:sz w:val="20"/>
      </w:rPr>
    </w:lvl>
    <w:lvl w:ilvl="8" w:tplc="34308036"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A616305"/>
    <w:multiLevelType w:val="hybridMultilevel"/>
    <w:tmpl w:val="ED1E21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286890"/>
    <w:multiLevelType w:val="hybridMultilevel"/>
    <w:tmpl w:val="532E8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04D186A"/>
    <w:multiLevelType w:val="hybridMultilevel"/>
    <w:tmpl w:val="BE6488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4DC6BED"/>
    <w:multiLevelType w:val="hybridMultilevel"/>
    <w:tmpl w:val="4AE0F0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B5667D6"/>
    <w:multiLevelType w:val="hybridMultilevel"/>
    <w:tmpl w:val="BA6415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CE24AF9"/>
    <w:multiLevelType w:val="hybridMultilevel"/>
    <w:tmpl w:val="D2F81A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C5D23B7"/>
    <w:multiLevelType w:val="hybridMultilevel"/>
    <w:tmpl w:val="98B4C9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31442E3"/>
    <w:multiLevelType w:val="hybridMultilevel"/>
    <w:tmpl w:val="8C0C3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5D84AB7"/>
    <w:multiLevelType w:val="hybridMultilevel"/>
    <w:tmpl w:val="33DCF1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6547D84"/>
    <w:multiLevelType w:val="hybridMultilevel"/>
    <w:tmpl w:val="04603C2E"/>
    <w:lvl w:ilvl="0" w:tplc="AF024C44">
      <w:start w:val="1"/>
      <w:numFmt w:val="decimal"/>
      <w:lvlText w:val="%1."/>
      <w:lvlJc w:val="left"/>
      <w:pPr>
        <w:tabs>
          <w:tab w:val="num" w:pos="720"/>
        </w:tabs>
        <w:ind w:left="720" w:hanging="360"/>
      </w:pPr>
    </w:lvl>
    <w:lvl w:ilvl="1" w:tplc="3C18EE56">
      <w:start w:val="1"/>
      <w:numFmt w:val="decimal"/>
      <w:lvlText w:val="%2."/>
      <w:lvlJc w:val="left"/>
      <w:pPr>
        <w:tabs>
          <w:tab w:val="num" w:pos="1440"/>
        </w:tabs>
        <w:ind w:left="1440" w:hanging="360"/>
      </w:pPr>
    </w:lvl>
    <w:lvl w:ilvl="2" w:tplc="E6722744" w:tentative="1">
      <w:start w:val="1"/>
      <w:numFmt w:val="decimal"/>
      <w:lvlText w:val="%3."/>
      <w:lvlJc w:val="left"/>
      <w:pPr>
        <w:tabs>
          <w:tab w:val="num" w:pos="2160"/>
        </w:tabs>
        <w:ind w:left="2160" w:hanging="360"/>
      </w:pPr>
    </w:lvl>
    <w:lvl w:ilvl="3" w:tplc="C122DA26" w:tentative="1">
      <w:start w:val="1"/>
      <w:numFmt w:val="decimal"/>
      <w:lvlText w:val="%4."/>
      <w:lvlJc w:val="left"/>
      <w:pPr>
        <w:tabs>
          <w:tab w:val="num" w:pos="2880"/>
        </w:tabs>
        <w:ind w:left="2880" w:hanging="360"/>
      </w:pPr>
    </w:lvl>
    <w:lvl w:ilvl="4" w:tplc="90467292" w:tentative="1">
      <w:start w:val="1"/>
      <w:numFmt w:val="decimal"/>
      <w:lvlText w:val="%5."/>
      <w:lvlJc w:val="left"/>
      <w:pPr>
        <w:tabs>
          <w:tab w:val="num" w:pos="3600"/>
        </w:tabs>
        <w:ind w:left="3600" w:hanging="360"/>
      </w:pPr>
    </w:lvl>
    <w:lvl w:ilvl="5" w:tplc="BF4A1AE0" w:tentative="1">
      <w:start w:val="1"/>
      <w:numFmt w:val="decimal"/>
      <w:lvlText w:val="%6."/>
      <w:lvlJc w:val="left"/>
      <w:pPr>
        <w:tabs>
          <w:tab w:val="num" w:pos="4320"/>
        </w:tabs>
        <w:ind w:left="4320" w:hanging="360"/>
      </w:pPr>
    </w:lvl>
    <w:lvl w:ilvl="6" w:tplc="4FC47200" w:tentative="1">
      <w:start w:val="1"/>
      <w:numFmt w:val="decimal"/>
      <w:lvlText w:val="%7."/>
      <w:lvlJc w:val="left"/>
      <w:pPr>
        <w:tabs>
          <w:tab w:val="num" w:pos="5040"/>
        </w:tabs>
        <w:ind w:left="5040" w:hanging="360"/>
      </w:pPr>
    </w:lvl>
    <w:lvl w:ilvl="7" w:tplc="C9289D88" w:tentative="1">
      <w:start w:val="1"/>
      <w:numFmt w:val="decimal"/>
      <w:lvlText w:val="%8."/>
      <w:lvlJc w:val="left"/>
      <w:pPr>
        <w:tabs>
          <w:tab w:val="num" w:pos="5760"/>
        </w:tabs>
        <w:ind w:left="5760" w:hanging="360"/>
      </w:pPr>
    </w:lvl>
    <w:lvl w:ilvl="8" w:tplc="F796D34C" w:tentative="1">
      <w:start w:val="1"/>
      <w:numFmt w:val="decimal"/>
      <w:lvlText w:val="%9."/>
      <w:lvlJc w:val="left"/>
      <w:pPr>
        <w:tabs>
          <w:tab w:val="num" w:pos="6480"/>
        </w:tabs>
        <w:ind w:left="6480" w:hanging="360"/>
      </w:pPr>
    </w:lvl>
  </w:abstractNum>
  <w:abstractNum w:abstractNumId="29" w15:restartNumberingAfterBreak="0">
    <w:nsid w:val="676F65E0"/>
    <w:multiLevelType w:val="hybridMultilevel"/>
    <w:tmpl w:val="1D941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8C63A30"/>
    <w:multiLevelType w:val="hybridMultilevel"/>
    <w:tmpl w:val="0880772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8E9137D"/>
    <w:multiLevelType w:val="hybridMultilevel"/>
    <w:tmpl w:val="968ACC58"/>
    <w:lvl w:ilvl="0" w:tplc="25860E3A">
      <w:start w:val="1"/>
      <w:numFmt w:val="bullet"/>
      <w:lvlText w:val=""/>
      <w:lvlJc w:val="left"/>
      <w:pPr>
        <w:tabs>
          <w:tab w:val="num" w:pos="720"/>
        </w:tabs>
        <w:ind w:left="720" w:hanging="360"/>
      </w:pPr>
      <w:rPr>
        <w:rFonts w:hint="default" w:ascii="Symbol" w:hAnsi="Symbol"/>
        <w:sz w:val="20"/>
      </w:rPr>
    </w:lvl>
    <w:lvl w:ilvl="1" w:tplc="2EC220A0" w:tentative="1">
      <w:start w:val="1"/>
      <w:numFmt w:val="bullet"/>
      <w:lvlText w:val=""/>
      <w:lvlJc w:val="left"/>
      <w:pPr>
        <w:tabs>
          <w:tab w:val="num" w:pos="1440"/>
        </w:tabs>
        <w:ind w:left="1440" w:hanging="360"/>
      </w:pPr>
      <w:rPr>
        <w:rFonts w:hint="default" w:ascii="Symbol" w:hAnsi="Symbol"/>
        <w:sz w:val="20"/>
      </w:rPr>
    </w:lvl>
    <w:lvl w:ilvl="2" w:tplc="F31AB44C" w:tentative="1">
      <w:start w:val="1"/>
      <w:numFmt w:val="bullet"/>
      <w:lvlText w:val=""/>
      <w:lvlJc w:val="left"/>
      <w:pPr>
        <w:tabs>
          <w:tab w:val="num" w:pos="2160"/>
        </w:tabs>
        <w:ind w:left="2160" w:hanging="360"/>
      </w:pPr>
      <w:rPr>
        <w:rFonts w:hint="default" w:ascii="Symbol" w:hAnsi="Symbol"/>
        <w:sz w:val="20"/>
      </w:rPr>
    </w:lvl>
    <w:lvl w:ilvl="3" w:tplc="584A75B6" w:tentative="1">
      <w:start w:val="1"/>
      <w:numFmt w:val="bullet"/>
      <w:lvlText w:val=""/>
      <w:lvlJc w:val="left"/>
      <w:pPr>
        <w:tabs>
          <w:tab w:val="num" w:pos="2880"/>
        </w:tabs>
        <w:ind w:left="2880" w:hanging="360"/>
      </w:pPr>
      <w:rPr>
        <w:rFonts w:hint="default" w:ascii="Symbol" w:hAnsi="Symbol"/>
        <w:sz w:val="20"/>
      </w:rPr>
    </w:lvl>
    <w:lvl w:ilvl="4" w:tplc="63040CC2" w:tentative="1">
      <w:start w:val="1"/>
      <w:numFmt w:val="bullet"/>
      <w:lvlText w:val=""/>
      <w:lvlJc w:val="left"/>
      <w:pPr>
        <w:tabs>
          <w:tab w:val="num" w:pos="3600"/>
        </w:tabs>
        <w:ind w:left="3600" w:hanging="360"/>
      </w:pPr>
      <w:rPr>
        <w:rFonts w:hint="default" w:ascii="Symbol" w:hAnsi="Symbol"/>
        <w:sz w:val="20"/>
      </w:rPr>
    </w:lvl>
    <w:lvl w:ilvl="5" w:tplc="A9884F8C" w:tentative="1">
      <w:start w:val="1"/>
      <w:numFmt w:val="bullet"/>
      <w:lvlText w:val=""/>
      <w:lvlJc w:val="left"/>
      <w:pPr>
        <w:tabs>
          <w:tab w:val="num" w:pos="4320"/>
        </w:tabs>
        <w:ind w:left="4320" w:hanging="360"/>
      </w:pPr>
      <w:rPr>
        <w:rFonts w:hint="default" w:ascii="Symbol" w:hAnsi="Symbol"/>
        <w:sz w:val="20"/>
      </w:rPr>
    </w:lvl>
    <w:lvl w:ilvl="6" w:tplc="2DE62ABE" w:tentative="1">
      <w:start w:val="1"/>
      <w:numFmt w:val="bullet"/>
      <w:lvlText w:val=""/>
      <w:lvlJc w:val="left"/>
      <w:pPr>
        <w:tabs>
          <w:tab w:val="num" w:pos="5040"/>
        </w:tabs>
        <w:ind w:left="5040" w:hanging="360"/>
      </w:pPr>
      <w:rPr>
        <w:rFonts w:hint="default" w:ascii="Symbol" w:hAnsi="Symbol"/>
        <w:sz w:val="20"/>
      </w:rPr>
    </w:lvl>
    <w:lvl w:ilvl="7" w:tplc="02E0B86A" w:tentative="1">
      <w:start w:val="1"/>
      <w:numFmt w:val="bullet"/>
      <w:lvlText w:val=""/>
      <w:lvlJc w:val="left"/>
      <w:pPr>
        <w:tabs>
          <w:tab w:val="num" w:pos="5760"/>
        </w:tabs>
        <w:ind w:left="5760" w:hanging="360"/>
      </w:pPr>
      <w:rPr>
        <w:rFonts w:hint="default" w:ascii="Symbol" w:hAnsi="Symbol"/>
        <w:sz w:val="20"/>
      </w:rPr>
    </w:lvl>
    <w:lvl w:ilvl="8" w:tplc="36DAA27A"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98552B5"/>
    <w:multiLevelType w:val="hybridMultilevel"/>
    <w:tmpl w:val="5894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F5144"/>
    <w:multiLevelType w:val="hybridMultilevel"/>
    <w:tmpl w:val="E362B2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FE95C73"/>
    <w:multiLevelType w:val="hybridMultilevel"/>
    <w:tmpl w:val="09C2C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lvlOverride w:ilvl="0">
      <w:lvl w:ilvl="0">
        <w:numFmt w:val="bullet"/>
        <w:lvlText w:val="•"/>
        <w:legacy w:legacy="1" w:legacySpace="0" w:legacyIndent="0"/>
        <w:lvlJc w:val="left"/>
        <w:rPr>
          <w:rFonts w:hint="default" w:ascii="Helv" w:hAnsi="Helv"/>
        </w:rPr>
      </w:lvl>
    </w:lvlOverride>
  </w:num>
  <w:num w:numId="2">
    <w:abstractNumId w:val="10"/>
  </w:num>
  <w:num w:numId="3">
    <w:abstractNumId w:val="14"/>
  </w:num>
  <w:num w:numId="4">
    <w:abstractNumId w:val="25"/>
  </w:num>
  <w:num w:numId="5">
    <w:abstractNumId w:val="20"/>
  </w:num>
  <w:num w:numId="6">
    <w:abstractNumId w:val="29"/>
  </w:num>
  <w:num w:numId="7">
    <w:abstractNumId w:val="2"/>
  </w:num>
  <w:num w:numId="8">
    <w:abstractNumId w:val="8"/>
  </w:num>
  <w:num w:numId="9">
    <w:abstractNumId w:val="17"/>
  </w:num>
  <w:num w:numId="10">
    <w:abstractNumId w:val="3"/>
  </w:num>
  <w:num w:numId="11">
    <w:abstractNumId w:val="34"/>
  </w:num>
  <w:num w:numId="12">
    <w:abstractNumId w:val="26"/>
  </w:num>
  <w:num w:numId="13">
    <w:abstractNumId w:val="13"/>
  </w:num>
  <w:num w:numId="14">
    <w:abstractNumId w:val="33"/>
  </w:num>
  <w:num w:numId="15">
    <w:abstractNumId w:val="27"/>
  </w:num>
  <w:num w:numId="16">
    <w:abstractNumId w:val="23"/>
  </w:num>
  <w:num w:numId="17">
    <w:abstractNumId w:val="4"/>
  </w:num>
  <w:num w:numId="18">
    <w:abstractNumId w:val="15"/>
  </w:num>
  <w:num w:numId="19">
    <w:abstractNumId w:val="12"/>
  </w:num>
  <w:num w:numId="20">
    <w:abstractNumId w:val="7"/>
  </w:num>
  <w:num w:numId="21">
    <w:abstractNumId w:val="1"/>
  </w:num>
  <w:num w:numId="22">
    <w:abstractNumId w:val="19"/>
  </w:num>
  <w:num w:numId="23">
    <w:abstractNumId w:val="22"/>
  </w:num>
  <w:num w:numId="24">
    <w:abstractNumId w:val="28"/>
  </w:num>
  <w:num w:numId="25">
    <w:abstractNumId w:val="28"/>
  </w:num>
  <w:num w:numId="26">
    <w:abstractNumId w:val="11"/>
  </w:num>
  <w:num w:numId="27">
    <w:abstractNumId w:val="6"/>
  </w:num>
  <w:num w:numId="28">
    <w:abstractNumId w:val="18"/>
  </w:num>
  <w:num w:numId="29">
    <w:abstractNumId w:val="32"/>
  </w:num>
  <w:num w:numId="30">
    <w:abstractNumId w:val="30"/>
  </w:num>
  <w:num w:numId="31">
    <w:abstractNumId w:val="9"/>
  </w:num>
  <w:num w:numId="32">
    <w:abstractNumId w:val="21"/>
  </w:num>
  <w:num w:numId="33">
    <w:abstractNumId w:val="16"/>
  </w:num>
  <w:num w:numId="34">
    <w:abstractNumId w:val="5"/>
  </w:num>
  <w:num w:numId="35">
    <w:abstractNumId w:val="31"/>
  </w:num>
  <w:num w:numId="3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2649"/>
    <w:rsid w:val="000062EA"/>
    <w:rsid w:val="0000735F"/>
    <w:rsid w:val="00013AD8"/>
    <w:rsid w:val="00016B10"/>
    <w:rsid w:val="000250A4"/>
    <w:rsid w:val="00030B07"/>
    <w:rsid w:val="00031DA7"/>
    <w:rsid w:val="00032688"/>
    <w:rsid w:val="00035458"/>
    <w:rsid w:val="000514A5"/>
    <w:rsid w:val="00053C9D"/>
    <w:rsid w:val="00062C95"/>
    <w:rsid w:val="000648CE"/>
    <w:rsid w:val="000655A5"/>
    <w:rsid w:val="000656FD"/>
    <w:rsid w:val="00066C0E"/>
    <w:rsid w:val="00072B8C"/>
    <w:rsid w:val="00072BC8"/>
    <w:rsid w:val="0007309F"/>
    <w:rsid w:val="00084411"/>
    <w:rsid w:val="00086C7A"/>
    <w:rsid w:val="00087FDB"/>
    <w:rsid w:val="00090C88"/>
    <w:rsid w:val="00093D4E"/>
    <w:rsid w:val="00096ED4"/>
    <w:rsid w:val="00097AE2"/>
    <w:rsid w:val="00097D64"/>
    <w:rsid w:val="000A1106"/>
    <w:rsid w:val="000A1802"/>
    <w:rsid w:val="000A2600"/>
    <w:rsid w:val="000A3575"/>
    <w:rsid w:val="000B20E6"/>
    <w:rsid w:val="000B47E1"/>
    <w:rsid w:val="000C4A7B"/>
    <w:rsid w:val="000D59D5"/>
    <w:rsid w:val="000D60A7"/>
    <w:rsid w:val="000D71C5"/>
    <w:rsid w:val="000E295A"/>
    <w:rsid w:val="000E4DE7"/>
    <w:rsid w:val="000E71C7"/>
    <w:rsid w:val="000E7875"/>
    <w:rsid w:val="000E7C12"/>
    <w:rsid w:val="000E7D96"/>
    <w:rsid w:val="000F10F8"/>
    <w:rsid w:val="000F1872"/>
    <w:rsid w:val="000F2B5D"/>
    <w:rsid w:val="00103CA8"/>
    <w:rsid w:val="00104D5C"/>
    <w:rsid w:val="001078D6"/>
    <w:rsid w:val="00113F3E"/>
    <w:rsid w:val="0011704C"/>
    <w:rsid w:val="00124B71"/>
    <w:rsid w:val="00127C53"/>
    <w:rsid w:val="001335C2"/>
    <w:rsid w:val="001352DF"/>
    <w:rsid w:val="0014167A"/>
    <w:rsid w:val="00141F8C"/>
    <w:rsid w:val="00143240"/>
    <w:rsid w:val="00146B22"/>
    <w:rsid w:val="0014777D"/>
    <w:rsid w:val="001504A2"/>
    <w:rsid w:val="001529C1"/>
    <w:rsid w:val="00153646"/>
    <w:rsid w:val="00154C07"/>
    <w:rsid w:val="00163F3E"/>
    <w:rsid w:val="00164570"/>
    <w:rsid w:val="001657C4"/>
    <w:rsid w:val="0016655E"/>
    <w:rsid w:val="00166568"/>
    <w:rsid w:val="00170344"/>
    <w:rsid w:val="001755B9"/>
    <w:rsid w:val="0017609F"/>
    <w:rsid w:val="001773A1"/>
    <w:rsid w:val="00177810"/>
    <w:rsid w:val="0018359C"/>
    <w:rsid w:val="00186304"/>
    <w:rsid w:val="001874AA"/>
    <w:rsid w:val="00191B55"/>
    <w:rsid w:val="00194F9D"/>
    <w:rsid w:val="001976D3"/>
    <w:rsid w:val="00197852"/>
    <w:rsid w:val="00197FBB"/>
    <w:rsid w:val="001A0088"/>
    <w:rsid w:val="001A1F47"/>
    <w:rsid w:val="001A20E9"/>
    <w:rsid w:val="001A5DBF"/>
    <w:rsid w:val="001A6A4C"/>
    <w:rsid w:val="001B0A88"/>
    <w:rsid w:val="001B16C7"/>
    <w:rsid w:val="001B1959"/>
    <w:rsid w:val="001B4760"/>
    <w:rsid w:val="001B7A39"/>
    <w:rsid w:val="001B7CEF"/>
    <w:rsid w:val="001C5388"/>
    <w:rsid w:val="001C5824"/>
    <w:rsid w:val="001D1126"/>
    <w:rsid w:val="001D589F"/>
    <w:rsid w:val="001E273C"/>
    <w:rsid w:val="001F1635"/>
    <w:rsid w:val="001F28EC"/>
    <w:rsid w:val="001F3E2A"/>
    <w:rsid w:val="00204778"/>
    <w:rsid w:val="0021052D"/>
    <w:rsid w:val="00212361"/>
    <w:rsid w:val="00212626"/>
    <w:rsid w:val="00213CF1"/>
    <w:rsid w:val="00215C0C"/>
    <w:rsid w:val="00215F58"/>
    <w:rsid w:val="00216736"/>
    <w:rsid w:val="00226FCA"/>
    <w:rsid w:val="00230CDC"/>
    <w:rsid w:val="002313C3"/>
    <w:rsid w:val="002321EF"/>
    <w:rsid w:val="00234D98"/>
    <w:rsid w:val="00234EE8"/>
    <w:rsid w:val="00236134"/>
    <w:rsid w:val="0023723E"/>
    <w:rsid w:val="00241B62"/>
    <w:rsid w:val="00245760"/>
    <w:rsid w:val="00245A77"/>
    <w:rsid w:val="002461F3"/>
    <w:rsid w:val="00252919"/>
    <w:rsid w:val="0025653F"/>
    <w:rsid w:val="002567F5"/>
    <w:rsid w:val="0026449B"/>
    <w:rsid w:val="0027595F"/>
    <w:rsid w:val="002766F0"/>
    <w:rsid w:val="002811E8"/>
    <w:rsid w:val="00281AC6"/>
    <w:rsid w:val="00281EC5"/>
    <w:rsid w:val="00285B01"/>
    <w:rsid w:val="00285FC8"/>
    <w:rsid w:val="0029290C"/>
    <w:rsid w:val="0029715B"/>
    <w:rsid w:val="002A13D7"/>
    <w:rsid w:val="002A18F1"/>
    <w:rsid w:val="002A4174"/>
    <w:rsid w:val="002B0058"/>
    <w:rsid w:val="002B1B07"/>
    <w:rsid w:val="002B1E83"/>
    <w:rsid w:val="002B3506"/>
    <w:rsid w:val="002B4575"/>
    <w:rsid w:val="002C15B0"/>
    <w:rsid w:val="002C2F53"/>
    <w:rsid w:val="002C4655"/>
    <w:rsid w:val="002C51DD"/>
    <w:rsid w:val="002C64E8"/>
    <w:rsid w:val="002C7C5A"/>
    <w:rsid w:val="002D2890"/>
    <w:rsid w:val="002E34F1"/>
    <w:rsid w:val="002E4E03"/>
    <w:rsid w:val="002E52C6"/>
    <w:rsid w:val="002F14E1"/>
    <w:rsid w:val="002F30C5"/>
    <w:rsid w:val="002F3320"/>
    <w:rsid w:val="002F4835"/>
    <w:rsid w:val="002F594B"/>
    <w:rsid w:val="00300A6E"/>
    <w:rsid w:val="00305F11"/>
    <w:rsid w:val="00313422"/>
    <w:rsid w:val="00315B38"/>
    <w:rsid w:val="00321725"/>
    <w:rsid w:val="00323281"/>
    <w:rsid w:val="00326FAC"/>
    <w:rsid w:val="00327BBC"/>
    <w:rsid w:val="00332FB4"/>
    <w:rsid w:val="00333C34"/>
    <w:rsid w:val="00333DEA"/>
    <w:rsid w:val="003357C7"/>
    <w:rsid w:val="00336336"/>
    <w:rsid w:val="00337D29"/>
    <w:rsid w:val="00340D8E"/>
    <w:rsid w:val="0034231A"/>
    <w:rsid w:val="00344655"/>
    <w:rsid w:val="00347E22"/>
    <w:rsid w:val="00352813"/>
    <w:rsid w:val="00352837"/>
    <w:rsid w:val="00354BA6"/>
    <w:rsid w:val="00355EBD"/>
    <w:rsid w:val="00365D51"/>
    <w:rsid w:val="0037022E"/>
    <w:rsid w:val="00370C43"/>
    <w:rsid w:val="00382C7A"/>
    <w:rsid w:val="0038353A"/>
    <w:rsid w:val="00383BB8"/>
    <w:rsid w:val="00390B89"/>
    <w:rsid w:val="003917CB"/>
    <w:rsid w:val="00394FCF"/>
    <w:rsid w:val="003A1188"/>
    <w:rsid w:val="003A1A80"/>
    <w:rsid w:val="003A4DDC"/>
    <w:rsid w:val="003A5052"/>
    <w:rsid w:val="003B1195"/>
    <w:rsid w:val="003B37CF"/>
    <w:rsid w:val="003B42D9"/>
    <w:rsid w:val="003B4588"/>
    <w:rsid w:val="003B74C0"/>
    <w:rsid w:val="003C6311"/>
    <w:rsid w:val="003C6437"/>
    <w:rsid w:val="003C6931"/>
    <w:rsid w:val="003D05BB"/>
    <w:rsid w:val="003D08E7"/>
    <w:rsid w:val="003D48D0"/>
    <w:rsid w:val="003D4A4F"/>
    <w:rsid w:val="003D5EDB"/>
    <w:rsid w:val="003E071F"/>
    <w:rsid w:val="003E61C9"/>
    <w:rsid w:val="003E6445"/>
    <w:rsid w:val="003E74EA"/>
    <w:rsid w:val="003F0324"/>
    <w:rsid w:val="003F185B"/>
    <w:rsid w:val="003F2ECB"/>
    <w:rsid w:val="003F4D96"/>
    <w:rsid w:val="003F5E96"/>
    <w:rsid w:val="003F72A2"/>
    <w:rsid w:val="00400A97"/>
    <w:rsid w:val="00401D91"/>
    <w:rsid w:val="00403F00"/>
    <w:rsid w:val="00404131"/>
    <w:rsid w:val="00404A35"/>
    <w:rsid w:val="00404B4F"/>
    <w:rsid w:val="004067F1"/>
    <w:rsid w:val="00406D3B"/>
    <w:rsid w:val="004076A4"/>
    <w:rsid w:val="004105ED"/>
    <w:rsid w:val="0041115F"/>
    <w:rsid w:val="00411AC2"/>
    <w:rsid w:val="004142A5"/>
    <w:rsid w:val="00415BCD"/>
    <w:rsid w:val="00416C12"/>
    <w:rsid w:val="00421693"/>
    <w:rsid w:val="004229E0"/>
    <w:rsid w:val="004248A4"/>
    <w:rsid w:val="004249C3"/>
    <w:rsid w:val="00437055"/>
    <w:rsid w:val="0044267C"/>
    <w:rsid w:val="004427C3"/>
    <w:rsid w:val="00445158"/>
    <w:rsid w:val="00447F76"/>
    <w:rsid w:val="00450900"/>
    <w:rsid w:val="00450B36"/>
    <w:rsid w:val="004542CA"/>
    <w:rsid w:val="00454507"/>
    <w:rsid w:val="004555F6"/>
    <w:rsid w:val="00466FBA"/>
    <w:rsid w:val="00467192"/>
    <w:rsid w:val="00471F24"/>
    <w:rsid w:val="00472A61"/>
    <w:rsid w:val="00482D26"/>
    <w:rsid w:val="0048440B"/>
    <w:rsid w:val="00484B6E"/>
    <w:rsid w:val="00490AE0"/>
    <w:rsid w:val="00494540"/>
    <w:rsid w:val="004A3735"/>
    <w:rsid w:val="004B029C"/>
    <w:rsid w:val="004B223D"/>
    <w:rsid w:val="004B300B"/>
    <w:rsid w:val="004B428C"/>
    <w:rsid w:val="004B494C"/>
    <w:rsid w:val="004B5936"/>
    <w:rsid w:val="004B616F"/>
    <w:rsid w:val="004C08A0"/>
    <w:rsid w:val="004C32EC"/>
    <w:rsid w:val="004C7C85"/>
    <w:rsid w:val="004D3F10"/>
    <w:rsid w:val="004E0943"/>
    <w:rsid w:val="004E24A6"/>
    <w:rsid w:val="004E421D"/>
    <w:rsid w:val="004E49C9"/>
    <w:rsid w:val="004E4BD1"/>
    <w:rsid w:val="004E66FD"/>
    <w:rsid w:val="004E7F36"/>
    <w:rsid w:val="00510569"/>
    <w:rsid w:val="00515600"/>
    <w:rsid w:val="00515D67"/>
    <w:rsid w:val="00516CA7"/>
    <w:rsid w:val="005263AA"/>
    <w:rsid w:val="00531C9A"/>
    <w:rsid w:val="005338AB"/>
    <w:rsid w:val="00535A2E"/>
    <w:rsid w:val="00537D1F"/>
    <w:rsid w:val="0054046D"/>
    <w:rsid w:val="005404F7"/>
    <w:rsid w:val="00541056"/>
    <w:rsid w:val="005416D5"/>
    <w:rsid w:val="00541A0E"/>
    <w:rsid w:val="005639E0"/>
    <w:rsid w:val="00563C6E"/>
    <w:rsid w:val="00567C4E"/>
    <w:rsid w:val="005702EE"/>
    <w:rsid w:val="005704FA"/>
    <w:rsid w:val="00570963"/>
    <w:rsid w:val="00572F94"/>
    <w:rsid w:val="0057400F"/>
    <w:rsid w:val="00582835"/>
    <w:rsid w:val="00585024"/>
    <w:rsid w:val="005871C8"/>
    <w:rsid w:val="005878DE"/>
    <w:rsid w:val="00592686"/>
    <w:rsid w:val="005928CA"/>
    <w:rsid w:val="00593C00"/>
    <w:rsid w:val="005947AE"/>
    <w:rsid w:val="00596D2D"/>
    <w:rsid w:val="00596D87"/>
    <w:rsid w:val="005975AF"/>
    <w:rsid w:val="005A093B"/>
    <w:rsid w:val="005A16D6"/>
    <w:rsid w:val="005A6387"/>
    <w:rsid w:val="005A7899"/>
    <w:rsid w:val="005A7FA2"/>
    <w:rsid w:val="005B17CF"/>
    <w:rsid w:val="005B3A56"/>
    <w:rsid w:val="005B61A9"/>
    <w:rsid w:val="005B6D64"/>
    <w:rsid w:val="005B7567"/>
    <w:rsid w:val="005C1ED4"/>
    <w:rsid w:val="005C2B03"/>
    <w:rsid w:val="005C407F"/>
    <w:rsid w:val="005D02C4"/>
    <w:rsid w:val="005D149F"/>
    <w:rsid w:val="005D2BB3"/>
    <w:rsid w:val="005D409C"/>
    <w:rsid w:val="005D40D0"/>
    <w:rsid w:val="005D6EF3"/>
    <w:rsid w:val="005D75E4"/>
    <w:rsid w:val="005E1F35"/>
    <w:rsid w:val="005E4151"/>
    <w:rsid w:val="005E4476"/>
    <w:rsid w:val="005E5603"/>
    <w:rsid w:val="005E6FE2"/>
    <w:rsid w:val="005E724F"/>
    <w:rsid w:val="005F0252"/>
    <w:rsid w:val="00602E8C"/>
    <w:rsid w:val="00604421"/>
    <w:rsid w:val="00605387"/>
    <w:rsid w:val="00605728"/>
    <w:rsid w:val="00610574"/>
    <w:rsid w:val="006114E7"/>
    <w:rsid w:val="006166C7"/>
    <w:rsid w:val="00622C23"/>
    <w:rsid w:val="00622CA8"/>
    <w:rsid w:val="00622E08"/>
    <w:rsid w:val="0062302A"/>
    <w:rsid w:val="00627067"/>
    <w:rsid w:val="006274D9"/>
    <w:rsid w:val="0063511D"/>
    <w:rsid w:val="00635E22"/>
    <w:rsid w:val="00636AD0"/>
    <w:rsid w:val="00637D9F"/>
    <w:rsid w:val="00640B28"/>
    <w:rsid w:val="00641F93"/>
    <w:rsid w:val="006529D9"/>
    <w:rsid w:val="006546A5"/>
    <w:rsid w:val="00655B48"/>
    <w:rsid w:val="00655E00"/>
    <w:rsid w:val="0065694B"/>
    <w:rsid w:val="00663C7D"/>
    <w:rsid w:val="00672500"/>
    <w:rsid w:val="0067368B"/>
    <w:rsid w:val="00673BDB"/>
    <w:rsid w:val="00676807"/>
    <w:rsid w:val="006836B7"/>
    <w:rsid w:val="00684719"/>
    <w:rsid w:val="006852E2"/>
    <w:rsid w:val="0068677B"/>
    <w:rsid w:val="006927AF"/>
    <w:rsid w:val="006939A1"/>
    <w:rsid w:val="00695B2C"/>
    <w:rsid w:val="006A12A1"/>
    <w:rsid w:val="006A186A"/>
    <w:rsid w:val="006A2499"/>
    <w:rsid w:val="006A3964"/>
    <w:rsid w:val="006A4FEC"/>
    <w:rsid w:val="006A5B58"/>
    <w:rsid w:val="006A6493"/>
    <w:rsid w:val="006B2460"/>
    <w:rsid w:val="006B26C0"/>
    <w:rsid w:val="006B49E1"/>
    <w:rsid w:val="006B69AE"/>
    <w:rsid w:val="006B7719"/>
    <w:rsid w:val="006C7495"/>
    <w:rsid w:val="006D4EA7"/>
    <w:rsid w:val="006D5D54"/>
    <w:rsid w:val="006D74D1"/>
    <w:rsid w:val="006E3DDA"/>
    <w:rsid w:val="006F3200"/>
    <w:rsid w:val="006F330E"/>
    <w:rsid w:val="006F3F1F"/>
    <w:rsid w:val="006F61DF"/>
    <w:rsid w:val="006F6F4C"/>
    <w:rsid w:val="006F7513"/>
    <w:rsid w:val="00700BF8"/>
    <w:rsid w:val="007019BD"/>
    <w:rsid w:val="00707E22"/>
    <w:rsid w:val="00710F56"/>
    <w:rsid w:val="007120C9"/>
    <w:rsid w:val="007143A7"/>
    <w:rsid w:val="00715AEE"/>
    <w:rsid w:val="00715BF6"/>
    <w:rsid w:val="00716A3B"/>
    <w:rsid w:val="007224BD"/>
    <w:rsid w:val="00723E45"/>
    <w:rsid w:val="00725AD0"/>
    <w:rsid w:val="007326C7"/>
    <w:rsid w:val="00736A60"/>
    <w:rsid w:val="00741E23"/>
    <w:rsid w:val="007426AE"/>
    <w:rsid w:val="00742EFC"/>
    <w:rsid w:val="00744BC4"/>
    <w:rsid w:val="00745558"/>
    <w:rsid w:val="007457AF"/>
    <w:rsid w:val="007544F9"/>
    <w:rsid w:val="00761219"/>
    <w:rsid w:val="0076345C"/>
    <w:rsid w:val="00764B35"/>
    <w:rsid w:val="007719D5"/>
    <w:rsid w:val="00771AC5"/>
    <w:rsid w:val="007721D3"/>
    <w:rsid w:val="00773B7E"/>
    <w:rsid w:val="0077532B"/>
    <w:rsid w:val="00782712"/>
    <w:rsid w:val="0078298C"/>
    <w:rsid w:val="00783D99"/>
    <w:rsid w:val="00784AE4"/>
    <w:rsid w:val="007857D1"/>
    <w:rsid w:val="007870C9"/>
    <w:rsid w:val="00787442"/>
    <w:rsid w:val="007910D0"/>
    <w:rsid w:val="00792651"/>
    <w:rsid w:val="007A35A8"/>
    <w:rsid w:val="007A3973"/>
    <w:rsid w:val="007A459D"/>
    <w:rsid w:val="007A58FA"/>
    <w:rsid w:val="007B3746"/>
    <w:rsid w:val="007C1DB3"/>
    <w:rsid w:val="007C252B"/>
    <w:rsid w:val="007C5294"/>
    <w:rsid w:val="007C6A84"/>
    <w:rsid w:val="007C6B87"/>
    <w:rsid w:val="007D0BA4"/>
    <w:rsid w:val="007D20A2"/>
    <w:rsid w:val="007D4BC3"/>
    <w:rsid w:val="007D533D"/>
    <w:rsid w:val="007D5ACF"/>
    <w:rsid w:val="007E0296"/>
    <w:rsid w:val="007F21B8"/>
    <w:rsid w:val="007F2896"/>
    <w:rsid w:val="007F4D08"/>
    <w:rsid w:val="007F5211"/>
    <w:rsid w:val="007F6765"/>
    <w:rsid w:val="007F7F4C"/>
    <w:rsid w:val="007F7F9B"/>
    <w:rsid w:val="008012A8"/>
    <w:rsid w:val="008019A3"/>
    <w:rsid w:val="0080388A"/>
    <w:rsid w:val="00804548"/>
    <w:rsid w:val="008047F3"/>
    <w:rsid w:val="008064A3"/>
    <w:rsid w:val="00811486"/>
    <w:rsid w:val="00811AB9"/>
    <w:rsid w:val="00812280"/>
    <w:rsid w:val="008171DA"/>
    <w:rsid w:val="00820B77"/>
    <w:rsid w:val="0082251D"/>
    <w:rsid w:val="0082276A"/>
    <w:rsid w:val="00823B5D"/>
    <w:rsid w:val="00824305"/>
    <w:rsid w:val="00827137"/>
    <w:rsid w:val="00827E17"/>
    <w:rsid w:val="00831A9F"/>
    <w:rsid w:val="00836862"/>
    <w:rsid w:val="008374A9"/>
    <w:rsid w:val="0083769A"/>
    <w:rsid w:val="008418DB"/>
    <w:rsid w:val="00842BCE"/>
    <w:rsid w:val="008436A7"/>
    <w:rsid w:val="00847BE5"/>
    <w:rsid w:val="008505D8"/>
    <w:rsid w:val="00850749"/>
    <w:rsid w:val="0085102F"/>
    <w:rsid w:val="008524AF"/>
    <w:rsid w:val="00854523"/>
    <w:rsid w:val="00855015"/>
    <w:rsid w:val="00857D29"/>
    <w:rsid w:val="0086026F"/>
    <w:rsid w:val="00862D98"/>
    <w:rsid w:val="00863758"/>
    <w:rsid w:val="00864DC9"/>
    <w:rsid w:val="008671B6"/>
    <w:rsid w:val="00867480"/>
    <w:rsid w:val="00867763"/>
    <w:rsid w:val="008721C1"/>
    <w:rsid w:val="0087263B"/>
    <w:rsid w:val="00876AC2"/>
    <w:rsid w:val="0088297F"/>
    <w:rsid w:val="00882D41"/>
    <w:rsid w:val="008854DD"/>
    <w:rsid w:val="0088675E"/>
    <w:rsid w:val="008937D3"/>
    <w:rsid w:val="00895290"/>
    <w:rsid w:val="008957D6"/>
    <w:rsid w:val="00897EA5"/>
    <w:rsid w:val="008A36C4"/>
    <w:rsid w:val="008A5E4F"/>
    <w:rsid w:val="008A67CF"/>
    <w:rsid w:val="008B1273"/>
    <w:rsid w:val="008B1AF3"/>
    <w:rsid w:val="008B4255"/>
    <w:rsid w:val="008B4702"/>
    <w:rsid w:val="008B69AF"/>
    <w:rsid w:val="008C097E"/>
    <w:rsid w:val="008C43DB"/>
    <w:rsid w:val="008C5136"/>
    <w:rsid w:val="008C643E"/>
    <w:rsid w:val="008D1DA3"/>
    <w:rsid w:val="008D3FD8"/>
    <w:rsid w:val="008D5803"/>
    <w:rsid w:val="008D6176"/>
    <w:rsid w:val="008D6697"/>
    <w:rsid w:val="008D6A35"/>
    <w:rsid w:val="008D7C0D"/>
    <w:rsid w:val="008E14C1"/>
    <w:rsid w:val="008E3986"/>
    <w:rsid w:val="008F231E"/>
    <w:rsid w:val="008F6A16"/>
    <w:rsid w:val="00900FA2"/>
    <w:rsid w:val="00906500"/>
    <w:rsid w:val="0091713B"/>
    <w:rsid w:val="00920723"/>
    <w:rsid w:val="0092112A"/>
    <w:rsid w:val="00921B77"/>
    <w:rsid w:val="00922473"/>
    <w:rsid w:val="009313B1"/>
    <w:rsid w:val="0093171D"/>
    <w:rsid w:val="0093722E"/>
    <w:rsid w:val="00941069"/>
    <w:rsid w:val="0094127A"/>
    <w:rsid w:val="00945D34"/>
    <w:rsid w:val="00953201"/>
    <w:rsid w:val="00953220"/>
    <w:rsid w:val="00954D15"/>
    <w:rsid w:val="00961F7A"/>
    <w:rsid w:val="0096222D"/>
    <w:rsid w:val="009641B9"/>
    <w:rsid w:val="0096699E"/>
    <w:rsid w:val="009679F1"/>
    <w:rsid w:val="00970383"/>
    <w:rsid w:val="009713D2"/>
    <w:rsid w:val="00971C3E"/>
    <w:rsid w:val="009834AA"/>
    <w:rsid w:val="009A2EE0"/>
    <w:rsid w:val="009A3042"/>
    <w:rsid w:val="009A467A"/>
    <w:rsid w:val="009A52CE"/>
    <w:rsid w:val="009A574C"/>
    <w:rsid w:val="009B2E51"/>
    <w:rsid w:val="009B5261"/>
    <w:rsid w:val="009C14EF"/>
    <w:rsid w:val="009C1FFC"/>
    <w:rsid w:val="009C3545"/>
    <w:rsid w:val="009C7A85"/>
    <w:rsid w:val="009D19D9"/>
    <w:rsid w:val="009D3C79"/>
    <w:rsid w:val="009D3E31"/>
    <w:rsid w:val="009D799D"/>
    <w:rsid w:val="009E2B86"/>
    <w:rsid w:val="009E35EE"/>
    <w:rsid w:val="009E4B6B"/>
    <w:rsid w:val="009E6531"/>
    <w:rsid w:val="009F23BF"/>
    <w:rsid w:val="009F2556"/>
    <w:rsid w:val="009F4494"/>
    <w:rsid w:val="009F5117"/>
    <w:rsid w:val="009F5C53"/>
    <w:rsid w:val="009F7054"/>
    <w:rsid w:val="00A02614"/>
    <w:rsid w:val="00A056E8"/>
    <w:rsid w:val="00A11D93"/>
    <w:rsid w:val="00A132A2"/>
    <w:rsid w:val="00A148A9"/>
    <w:rsid w:val="00A14D3B"/>
    <w:rsid w:val="00A213F4"/>
    <w:rsid w:val="00A24A48"/>
    <w:rsid w:val="00A25456"/>
    <w:rsid w:val="00A42F27"/>
    <w:rsid w:val="00A43610"/>
    <w:rsid w:val="00A43EB2"/>
    <w:rsid w:val="00A50816"/>
    <w:rsid w:val="00A61D39"/>
    <w:rsid w:val="00A62E5B"/>
    <w:rsid w:val="00A65D87"/>
    <w:rsid w:val="00A671F8"/>
    <w:rsid w:val="00A67749"/>
    <w:rsid w:val="00A73106"/>
    <w:rsid w:val="00A80BCC"/>
    <w:rsid w:val="00A81A92"/>
    <w:rsid w:val="00A836DE"/>
    <w:rsid w:val="00A854AA"/>
    <w:rsid w:val="00A85B15"/>
    <w:rsid w:val="00A85D08"/>
    <w:rsid w:val="00A9003F"/>
    <w:rsid w:val="00A926A1"/>
    <w:rsid w:val="00A92979"/>
    <w:rsid w:val="00A9328C"/>
    <w:rsid w:val="00A947FC"/>
    <w:rsid w:val="00AA393D"/>
    <w:rsid w:val="00AA41FF"/>
    <w:rsid w:val="00AA7A2B"/>
    <w:rsid w:val="00AB396A"/>
    <w:rsid w:val="00AB5693"/>
    <w:rsid w:val="00AB7E14"/>
    <w:rsid w:val="00AC03C1"/>
    <w:rsid w:val="00AC7ECF"/>
    <w:rsid w:val="00AD0BD6"/>
    <w:rsid w:val="00AD5E4D"/>
    <w:rsid w:val="00AD7642"/>
    <w:rsid w:val="00AD76BE"/>
    <w:rsid w:val="00AE051D"/>
    <w:rsid w:val="00AE1AEA"/>
    <w:rsid w:val="00AE3142"/>
    <w:rsid w:val="00AE4D64"/>
    <w:rsid w:val="00AF5FFD"/>
    <w:rsid w:val="00AF61B2"/>
    <w:rsid w:val="00AF72C9"/>
    <w:rsid w:val="00B0508D"/>
    <w:rsid w:val="00B05458"/>
    <w:rsid w:val="00B06083"/>
    <w:rsid w:val="00B06264"/>
    <w:rsid w:val="00B067F6"/>
    <w:rsid w:val="00B1362D"/>
    <w:rsid w:val="00B137AE"/>
    <w:rsid w:val="00B1526A"/>
    <w:rsid w:val="00B15FEA"/>
    <w:rsid w:val="00B1745A"/>
    <w:rsid w:val="00B1755C"/>
    <w:rsid w:val="00B20E39"/>
    <w:rsid w:val="00B263E3"/>
    <w:rsid w:val="00B334E7"/>
    <w:rsid w:val="00B341FD"/>
    <w:rsid w:val="00B34DD7"/>
    <w:rsid w:val="00B36733"/>
    <w:rsid w:val="00B40A29"/>
    <w:rsid w:val="00B4160C"/>
    <w:rsid w:val="00B46263"/>
    <w:rsid w:val="00B51F1B"/>
    <w:rsid w:val="00B52E71"/>
    <w:rsid w:val="00B5394D"/>
    <w:rsid w:val="00B53DC2"/>
    <w:rsid w:val="00B566BC"/>
    <w:rsid w:val="00B56FDC"/>
    <w:rsid w:val="00B577DC"/>
    <w:rsid w:val="00B60804"/>
    <w:rsid w:val="00B66022"/>
    <w:rsid w:val="00B6684D"/>
    <w:rsid w:val="00B67158"/>
    <w:rsid w:val="00B73A7C"/>
    <w:rsid w:val="00B73C61"/>
    <w:rsid w:val="00B7605B"/>
    <w:rsid w:val="00B83B9C"/>
    <w:rsid w:val="00B90EFF"/>
    <w:rsid w:val="00B91C4A"/>
    <w:rsid w:val="00BA0CC5"/>
    <w:rsid w:val="00BA0E71"/>
    <w:rsid w:val="00BA135E"/>
    <w:rsid w:val="00BA2680"/>
    <w:rsid w:val="00BA2C69"/>
    <w:rsid w:val="00BA4FDB"/>
    <w:rsid w:val="00BB478C"/>
    <w:rsid w:val="00BB5E64"/>
    <w:rsid w:val="00BC18BF"/>
    <w:rsid w:val="00BC21B5"/>
    <w:rsid w:val="00BC4718"/>
    <w:rsid w:val="00BD4053"/>
    <w:rsid w:val="00BE7DF3"/>
    <w:rsid w:val="00BF24C7"/>
    <w:rsid w:val="00BF3258"/>
    <w:rsid w:val="00BF5155"/>
    <w:rsid w:val="00BF61D6"/>
    <w:rsid w:val="00C01F14"/>
    <w:rsid w:val="00C02463"/>
    <w:rsid w:val="00C040A5"/>
    <w:rsid w:val="00C04855"/>
    <w:rsid w:val="00C04A9E"/>
    <w:rsid w:val="00C04B91"/>
    <w:rsid w:val="00C053FD"/>
    <w:rsid w:val="00C13BBD"/>
    <w:rsid w:val="00C146EB"/>
    <w:rsid w:val="00C16696"/>
    <w:rsid w:val="00C22828"/>
    <w:rsid w:val="00C235B7"/>
    <w:rsid w:val="00C24125"/>
    <w:rsid w:val="00C30782"/>
    <w:rsid w:val="00C313CB"/>
    <w:rsid w:val="00C3146E"/>
    <w:rsid w:val="00C328C1"/>
    <w:rsid w:val="00C36280"/>
    <w:rsid w:val="00C43FD2"/>
    <w:rsid w:val="00C44D07"/>
    <w:rsid w:val="00C549E7"/>
    <w:rsid w:val="00C54C35"/>
    <w:rsid w:val="00C57B47"/>
    <w:rsid w:val="00C6162A"/>
    <w:rsid w:val="00C61EB7"/>
    <w:rsid w:val="00C622A0"/>
    <w:rsid w:val="00C705D2"/>
    <w:rsid w:val="00C70975"/>
    <w:rsid w:val="00C754FF"/>
    <w:rsid w:val="00C7753D"/>
    <w:rsid w:val="00C803D5"/>
    <w:rsid w:val="00C8541C"/>
    <w:rsid w:val="00C85E60"/>
    <w:rsid w:val="00C91DDB"/>
    <w:rsid w:val="00C96D94"/>
    <w:rsid w:val="00CA01B3"/>
    <w:rsid w:val="00CA3ABD"/>
    <w:rsid w:val="00CA4487"/>
    <w:rsid w:val="00CA5967"/>
    <w:rsid w:val="00CB2EA5"/>
    <w:rsid w:val="00CB4356"/>
    <w:rsid w:val="00CB533B"/>
    <w:rsid w:val="00CB659E"/>
    <w:rsid w:val="00CC1768"/>
    <w:rsid w:val="00CC19B7"/>
    <w:rsid w:val="00CC282E"/>
    <w:rsid w:val="00CC5081"/>
    <w:rsid w:val="00CD0CA8"/>
    <w:rsid w:val="00CD13E5"/>
    <w:rsid w:val="00CD4A85"/>
    <w:rsid w:val="00CD75D2"/>
    <w:rsid w:val="00CD763F"/>
    <w:rsid w:val="00CE0A3C"/>
    <w:rsid w:val="00CE2948"/>
    <w:rsid w:val="00CE4D99"/>
    <w:rsid w:val="00CE4E90"/>
    <w:rsid w:val="00CF0A70"/>
    <w:rsid w:val="00CF13B5"/>
    <w:rsid w:val="00CF69E9"/>
    <w:rsid w:val="00CF7CE7"/>
    <w:rsid w:val="00D01533"/>
    <w:rsid w:val="00D03517"/>
    <w:rsid w:val="00D0451F"/>
    <w:rsid w:val="00D06253"/>
    <w:rsid w:val="00D15DA4"/>
    <w:rsid w:val="00D16AA1"/>
    <w:rsid w:val="00D16D23"/>
    <w:rsid w:val="00D226F2"/>
    <w:rsid w:val="00D26E07"/>
    <w:rsid w:val="00D359F7"/>
    <w:rsid w:val="00D35CDC"/>
    <w:rsid w:val="00D41D4A"/>
    <w:rsid w:val="00D4321B"/>
    <w:rsid w:val="00D43C98"/>
    <w:rsid w:val="00D46A0D"/>
    <w:rsid w:val="00D47D49"/>
    <w:rsid w:val="00D50D0B"/>
    <w:rsid w:val="00D57689"/>
    <w:rsid w:val="00D579E4"/>
    <w:rsid w:val="00D631FF"/>
    <w:rsid w:val="00D710CF"/>
    <w:rsid w:val="00D76F3C"/>
    <w:rsid w:val="00D773B9"/>
    <w:rsid w:val="00D77C7C"/>
    <w:rsid w:val="00D81C4E"/>
    <w:rsid w:val="00D90139"/>
    <w:rsid w:val="00D939DF"/>
    <w:rsid w:val="00D948F4"/>
    <w:rsid w:val="00D96065"/>
    <w:rsid w:val="00D963B4"/>
    <w:rsid w:val="00DA198B"/>
    <w:rsid w:val="00DA25BE"/>
    <w:rsid w:val="00DA4C74"/>
    <w:rsid w:val="00DB1425"/>
    <w:rsid w:val="00DB3AA8"/>
    <w:rsid w:val="00DB6316"/>
    <w:rsid w:val="00DC272C"/>
    <w:rsid w:val="00DC38CE"/>
    <w:rsid w:val="00DC7AE0"/>
    <w:rsid w:val="00DD17A5"/>
    <w:rsid w:val="00DD2073"/>
    <w:rsid w:val="00DD51C6"/>
    <w:rsid w:val="00DD5841"/>
    <w:rsid w:val="00DD7E3D"/>
    <w:rsid w:val="00DE0CDE"/>
    <w:rsid w:val="00DE3644"/>
    <w:rsid w:val="00DF39AD"/>
    <w:rsid w:val="00E01444"/>
    <w:rsid w:val="00E12513"/>
    <w:rsid w:val="00E1471F"/>
    <w:rsid w:val="00E160DA"/>
    <w:rsid w:val="00E26F30"/>
    <w:rsid w:val="00E31FD3"/>
    <w:rsid w:val="00E322CE"/>
    <w:rsid w:val="00E33142"/>
    <w:rsid w:val="00E3483C"/>
    <w:rsid w:val="00E353BF"/>
    <w:rsid w:val="00E363F2"/>
    <w:rsid w:val="00E377B6"/>
    <w:rsid w:val="00E446DA"/>
    <w:rsid w:val="00E46373"/>
    <w:rsid w:val="00E4696F"/>
    <w:rsid w:val="00E5550A"/>
    <w:rsid w:val="00E55C72"/>
    <w:rsid w:val="00E564C5"/>
    <w:rsid w:val="00E57CA4"/>
    <w:rsid w:val="00E60826"/>
    <w:rsid w:val="00E6098E"/>
    <w:rsid w:val="00E623DD"/>
    <w:rsid w:val="00E62785"/>
    <w:rsid w:val="00E64C4B"/>
    <w:rsid w:val="00E6672F"/>
    <w:rsid w:val="00E66B68"/>
    <w:rsid w:val="00E66CF3"/>
    <w:rsid w:val="00E67419"/>
    <w:rsid w:val="00E675FA"/>
    <w:rsid w:val="00E74C53"/>
    <w:rsid w:val="00E7758F"/>
    <w:rsid w:val="00E81461"/>
    <w:rsid w:val="00E8180B"/>
    <w:rsid w:val="00E8329D"/>
    <w:rsid w:val="00E83DDF"/>
    <w:rsid w:val="00E87CB9"/>
    <w:rsid w:val="00E93700"/>
    <w:rsid w:val="00E94693"/>
    <w:rsid w:val="00E96C35"/>
    <w:rsid w:val="00EA244C"/>
    <w:rsid w:val="00EA2F3A"/>
    <w:rsid w:val="00EA426F"/>
    <w:rsid w:val="00EA540C"/>
    <w:rsid w:val="00EA5C3D"/>
    <w:rsid w:val="00EB29FF"/>
    <w:rsid w:val="00EC2A1F"/>
    <w:rsid w:val="00EC2A45"/>
    <w:rsid w:val="00EC70CF"/>
    <w:rsid w:val="00ED05CC"/>
    <w:rsid w:val="00ED1610"/>
    <w:rsid w:val="00ED3A54"/>
    <w:rsid w:val="00ED5369"/>
    <w:rsid w:val="00ED78B0"/>
    <w:rsid w:val="00EE13A5"/>
    <w:rsid w:val="00EE20A6"/>
    <w:rsid w:val="00EE4088"/>
    <w:rsid w:val="00EE77DB"/>
    <w:rsid w:val="00EF13A7"/>
    <w:rsid w:val="00EF39AC"/>
    <w:rsid w:val="00EF4F78"/>
    <w:rsid w:val="00EF5924"/>
    <w:rsid w:val="00EF76E9"/>
    <w:rsid w:val="00EF7E7E"/>
    <w:rsid w:val="00F005ED"/>
    <w:rsid w:val="00F00A0F"/>
    <w:rsid w:val="00F06202"/>
    <w:rsid w:val="00F1297D"/>
    <w:rsid w:val="00F147D9"/>
    <w:rsid w:val="00F1585E"/>
    <w:rsid w:val="00F15FF4"/>
    <w:rsid w:val="00F166AF"/>
    <w:rsid w:val="00F17CC3"/>
    <w:rsid w:val="00F20289"/>
    <w:rsid w:val="00F22B06"/>
    <w:rsid w:val="00F235CD"/>
    <w:rsid w:val="00F241D0"/>
    <w:rsid w:val="00F24431"/>
    <w:rsid w:val="00F251EC"/>
    <w:rsid w:val="00F26BF0"/>
    <w:rsid w:val="00F27763"/>
    <w:rsid w:val="00F3096A"/>
    <w:rsid w:val="00F318E7"/>
    <w:rsid w:val="00F3287D"/>
    <w:rsid w:val="00F3366B"/>
    <w:rsid w:val="00F3521A"/>
    <w:rsid w:val="00F35941"/>
    <w:rsid w:val="00F37A6B"/>
    <w:rsid w:val="00F37C77"/>
    <w:rsid w:val="00F40416"/>
    <w:rsid w:val="00F4152C"/>
    <w:rsid w:val="00F42455"/>
    <w:rsid w:val="00F43A8F"/>
    <w:rsid w:val="00F45F4E"/>
    <w:rsid w:val="00F4681A"/>
    <w:rsid w:val="00F5027F"/>
    <w:rsid w:val="00F5209E"/>
    <w:rsid w:val="00F536BD"/>
    <w:rsid w:val="00F5474A"/>
    <w:rsid w:val="00F57CFB"/>
    <w:rsid w:val="00F64627"/>
    <w:rsid w:val="00F64D73"/>
    <w:rsid w:val="00F65F73"/>
    <w:rsid w:val="00F70DEE"/>
    <w:rsid w:val="00F76CDD"/>
    <w:rsid w:val="00F771EF"/>
    <w:rsid w:val="00F8092E"/>
    <w:rsid w:val="00F81F9B"/>
    <w:rsid w:val="00F923D5"/>
    <w:rsid w:val="00F92FC0"/>
    <w:rsid w:val="00F9362B"/>
    <w:rsid w:val="00F972F4"/>
    <w:rsid w:val="00FA390E"/>
    <w:rsid w:val="00FA4891"/>
    <w:rsid w:val="00FB28C1"/>
    <w:rsid w:val="00FB393A"/>
    <w:rsid w:val="00FB3AEA"/>
    <w:rsid w:val="00FB7E3F"/>
    <w:rsid w:val="00FC1CFF"/>
    <w:rsid w:val="00FC3DEF"/>
    <w:rsid w:val="00FC4E3D"/>
    <w:rsid w:val="00FC6CA9"/>
    <w:rsid w:val="00FD161D"/>
    <w:rsid w:val="00FD1AC5"/>
    <w:rsid w:val="00FD24B3"/>
    <w:rsid w:val="00FD458E"/>
    <w:rsid w:val="00FD5069"/>
    <w:rsid w:val="00FD71C1"/>
    <w:rsid w:val="00FD7824"/>
    <w:rsid w:val="00FE19C0"/>
    <w:rsid w:val="00FE2F95"/>
    <w:rsid w:val="00FE45E6"/>
    <w:rsid w:val="00FE5445"/>
    <w:rsid w:val="00FE723A"/>
    <w:rsid w:val="00FF1FCD"/>
    <w:rsid w:val="00FF5275"/>
    <w:rsid w:val="00FF545E"/>
    <w:rsid w:val="00FF71D0"/>
    <w:rsid w:val="00FF7E47"/>
    <w:rsid w:val="032F1B52"/>
    <w:rsid w:val="09AF97AD"/>
    <w:rsid w:val="126AA486"/>
    <w:rsid w:val="141E9377"/>
    <w:rsid w:val="1490F896"/>
    <w:rsid w:val="14AB33E9"/>
    <w:rsid w:val="15A97B88"/>
    <w:rsid w:val="16134AC9"/>
    <w:rsid w:val="1BEC8DCA"/>
    <w:rsid w:val="1CBFF8C1"/>
    <w:rsid w:val="1DF2733F"/>
    <w:rsid w:val="1E2CCA5F"/>
    <w:rsid w:val="1F3016CA"/>
    <w:rsid w:val="2023C224"/>
    <w:rsid w:val="2151C8A6"/>
    <w:rsid w:val="21FE22D2"/>
    <w:rsid w:val="261347DA"/>
    <w:rsid w:val="2C48FCE7"/>
    <w:rsid w:val="31148084"/>
    <w:rsid w:val="333CA0BD"/>
    <w:rsid w:val="33A79B20"/>
    <w:rsid w:val="34418FCB"/>
    <w:rsid w:val="366BC3FA"/>
    <w:rsid w:val="37F697FC"/>
    <w:rsid w:val="39E0B66D"/>
    <w:rsid w:val="3B3F351D"/>
    <w:rsid w:val="3B95FD60"/>
    <w:rsid w:val="3D6A3394"/>
    <w:rsid w:val="3FB405B5"/>
    <w:rsid w:val="40715C09"/>
    <w:rsid w:val="40B27A8B"/>
    <w:rsid w:val="410A385E"/>
    <w:rsid w:val="41DA9F42"/>
    <w:rsid w:val="4208DB35"/>
    <w:rsid w:val="4353C834"/>
    <w:rsid w:val="43B5A930"/>
    <w:rsid w:val="470977C2"/>
    <w:rsid w:val="4849E0C6"/>
    <w:rsid w:val="4A294EE4"/>
    <w:rsid w:val="4A837917"/>
    <w:rsid w:val="4C2FF37D"/>
    <w:rsid w:val="4C625B1B"/>
    <w:rsid w:val="4CDF5CDF"/>
    <w:rsid w:val="4CF762D2"/>
    <w:rsid w:val="50F8CAA7"/>
    <w:rsid w:val="5274B636"/>
    <w:rsid w:val="52E8745F"/>
    <w:rsid w:val="54805660"/>
    <w:rsid w:val="5484FBF2"/>
    <w:rsid w:val="572D75E6"/>
    <w:rsid w:val="599E782F"/>
    <w:rsid w:val="5BB8F7A3"/>
    <w:rsid w:val="5C54ADCC"/>
    <w:rsid w:val="5DFCD572"/>
    <w:rsid w:val="5E52B747"/>
    <w:rsid w:val="5F1F4937"/>
    <w:rsid w:val="60E16B9C"/>
    <w:rsid w:val="61783E33"/>
    <w:rsid w:val="63917C60"/>
    <w:rsid w:val="63FA253D"/>
    <w:rsid w:val="657114C0"/>
    <w:rsid w:val="678CBBF2"/>
    <w:rsid w:val="69FF34E5"/>
    <w:rsid w:val="6A5E330B"/>
    <w:rsid w:val="6DAEB3CD"/>
    <w:rsid w:val="6F06BC2F"/>
    <w:rsid w:val="702C60E4"/>
    <w:rsid w:val="73A1AEC8"/>
    <w:rsid w:val="746270F6"/>
    <w:rsid w:val="74EFC459"/>
    <w:rsid w:val="765187CF"/>
    <w:rsid w:val="79B474FE"/>
    <w:rsid w:val="7CBFD9CD"/>
    <w:rsid w:val="7CC393E5"/>
    <w:rsid w:val="7DB1818A"/>
    <w:rsid w:val="7DCDAC2C"/>
    <w:rsid w:val="7FC3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723E45"/>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D3C79"/>
    <w:rPr>
      <w:rFonts w:asciiTheme="majorHAnsi" w:hAnsiTheme="majorHAnsi" w:eastAsiaTheme="majorEastAsia"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styleId="SubtitleChar" w:customStyle="1">
    <w:name w:val="Subtitle Char"/>
    <w:basedOn w:val="DefaultParagraphFont"/>
    <w:link w:val="Subtitle"/>
    <w:rsid w:val="009D3C79"/>
    <w:rPr>
      <w:rFonts w:ascii="Copperplate Gothic Light" w:hAnsi="Copperplate Gothic Light" w:eastAsia="Times New Roman" w:cs="Times New Roman"/>
      <w:sz w:val="28"/>
      <w:szCs w:val="24"/>
    </w:rPr>
  </w:style>
  <w:style w:type="table" w:styleId="TableGrid">
    <w:name w:val="Table Grid"/>
    <w:basedOn w:val="TableNormal"/>
    <w:uiPriority w:val="39"/>
    <w:rsid w:val="008C09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styleId="HeaderChar" w:customStyle="1">
    <w:name w:val="Header Char"/>
    <w:basedOn w:val="DefaultParagraphFont"/>
    <w:link w:val="Header"/>
    <w:uiPriority w:val="99"/>
    <w:rsid w:val="005E56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styleId="FooterChar" w:customStyle="1">
    <w:name w:val="Footer Char"/>
    <w:basedOn w:val="DefaultParagraphFont"/>
    <w:link w:val="Footer"/>
    <w:uiPriority w:val="99"/>
    <w:rsid w:val="005E56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1195"/>
    <w:rPr>
      <w:rFonts w:ascii="Segoe UI" w:hAnsi="Segoe UI" w:eastAsia="Times New Roman"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styleId="Default" w:customStyle="1">
    <w:name w:val="Default"/>
    <w:rsid w:val="002E4E03"/>
    <w:pPr>
      <w:autoSpaceDE w:val="0"/>
      <w:autoSpaceDN w:val="0"/>
      <w:adjustRightInd w:val="0"/>
      <w:spacing w:after="0" w:line="240" w:lineRule="auto"/>
    </w:pPr>
    <w:rPr>
      <w:rFonts w:ascii="Calibri" w:hAnsi="Calibri" w:cs="Calibri"/>
      <w:color w:val="000000"/>
      <w:sz w:val="24"/>
      <w:szCs w:val="24"/>
    </w:rPr>
  </w:style>
  <w:style w:type="paragraph" w:styleId="Heading2ResolutionTitle" w:customStyle="1">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styleId="FootnoteTextChar" w:customStyle="1">
    <w:name w:val="Footnote Text Char"/>
    <w:basedOn w:val="DefaultParagraphFont"/>
    <w:link w:val="FootnoteText"/>
    <w:uiPriority w:val="99"/>
    <w:rsid w:val="00655B48"/>
    <w:rPr>
      <w:rFonts w:ascii="Times New Roman" w:hAnsi="Times New Roman" w:cs="Times New Roman" w:eastAsiaTheme="minorEastAsia"/>
      <w:sz w:val="24"/>
      <w:szCs w:val="24"/>
    </w:rPr>
  </w:style>
  <w:style w:type="character" w:styleId="FootnoteReference">
    <w:name w:val="footnote reference"/>
    <w:basedOn w:val="DefaultParagraphFont"/>
    <w:uiPriority w:val="99"/>
    <w:unhideWhenUsed/>
    <w:rsid w:val="00655B48"/>
    <w:rPr>
      <w:vertAlign w:val="superscript"/>
    </w:rPr>
  </w:style>
  <w:style w:type="character" w:styleId="Heading2Char" w:customStyle="1">
    <w:name w:val="Heading 2 Char"/>
    <w:basedOn w:val="DefaultParagraphFont"/>
    <w:link w:val="Heading2"/>
    <w:uiPriority w:val="9"/>
    <w:rsid w:val="00655B48"/>
    <w:rPr>
      <w:rFonts w:asciiTheme="majorHAnsi" w:hAnsiTheme="majorHAnsi" w:eastAsiaTheme="majorEastAsia" w:cstheme="majorBidi"/>
      <w:color w:val="2E74B5" w:themeColor="accent1" w:themeShade="BF"/>
      <w:sz w:val="26"/>
      <w:szCs w:val="26"/>
    </w:rPr>
  </w:style>
  <w:style w:type="character" w:styleId="agendanumber1" w:customStyle="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styleId="Heading1Char" w:customStyle="1">
    <w:name w:val="Heading 1 Char"/>
    <w:basedOn w:val="DefaultParagraphFont"/>
    <w:link w:val="Heading1"/>
    <w:uiPriority w:val="9"/>
    <w:rsid w:val="00035458"/>
    <w:rPr>
      <w:rFonts w:asciiTheme="majorHAnsi" w:hAnsiTheme="majorHAnsi" w:eastAsiaTheme="majorEastAsia" w:cstheme="majorBidi"/>
      <w:color w:val="2E74B5" w:themeColor="accent1" w:themeShade="BF"/>
      <w:sz w:val="32"/>
      <w:szCs w:val="32"/>
    </w:rPr>
  </w:style>
  <w:style w:type="character" w:styleId="normaltextrun" w:customStyle="1">
    <w:name w:val="normaltextrun"/>
    <w:basedOn w:val="DefaultParagraphFont"/>
    <w:rsid w:val="008374A9"/>
  </w:style>
  <w:style w:type="character" w:styleId="eop" w:customStyle="1">
    <w:name w:val="eop"/>
    <w:basedOn w:val="DefaultParagraphFont"/>
    <w:rsid w:val="008374A9"/>
  </w:style>
  <w:style w:type="paragraph" w:styleId="xmsonormal" w:customStyle="1">
    <w:name w:val="x_msonormal"/>
    <w:basedOn w:val="Normal"/>
    <w:rsid w:val="00FC1CFF"/>
    <w:pPr>
      <w:spacing w:before="100" w:beforeAutospacing="1" w:after="100" w:afterAutospacing="1"/>
    </w:pPr>
  </w:style>
  <w:style w:type="character" w:styleId="UnresolvedMention">
    <w:name w:val="Unresolved Mention"/>
    <w:basedOn w:val="DefaultParagraphFont"/>
    <w:uiPriority w:val="99"/>
    <w:rsid w:val="00204778"/>
    <w:rPr>
      <w:color w:val="605E5C"/>
      <w:shd w:val="clear" w:color="auto" w:fill="E1DFDD"/>
    </w:rPr>
  </w:style>
  <w:style w:type="paragraph" w:styleId="paragraph" w:customStyle="1">
    <w:name w:val="paragraph"/>
    <w:basedOn w:val="Normal"/>
    <w:rsid w:val="00F17CC3"/>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dlc@mtsac.edu" TargetMode="External" Id="rId10" /><Relationship Type="http://schemas.openxmlformats.org/officeDocument/2006/relationships/settings" Target="settings.xml" Id="rId4" /><Relationship Type="http://schemas.openxmlformats.org/officeDocument/2006/relationships/hyperlink" Target="mailto:facfac@mtsac.edu"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AC9D-E87F-FC40-9C7E-6749506B1A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Weatherilt, Sandra</dc:creator>
  <keywords/>
  <dc:description/>
  <lastModifiedBy>Impara, Carol</lastModifiedBy>
  <revision>8</revision>
  <lastPrinted>2020-03-09T21:13:00.0000000Z</lastPrinted>
  <dcterms:created xsi:type="dcterms:W3CDTF">2021-03-16T15:23:00.0000000Z</dcterms:created>
  <dcterms:modified xsi:type="dcterms:W3CDTF">2021-03-16T23:57:43.8478394Z</dcterms:modified>
  <category/>
</coreProperties>
</file>