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BBD70" w14:textId="74CE4E4A" w:rsidR="00050D0A" w:rsidRPr="005B15F0" w:rsidRDefault="00050D0A" w:rsidP="00990B34">
      <w:pPr>
        <w:pStyle w:val="NoSpacing"/>
        <w:jc w:val="center"/>
        <w:rPr>
          <w:rFonts w:cstheme="minorHAnsi"/>
          <w:b/>
          <w:bCs/>
          <w:sz w:val="24"/>
          <w:szCs w:val="24"/>
        </w:rPr>
      </w:pPr>
      <w:r w:rsidRPr="005B15F0">
        <w:rPr>
          <w:rFonts w:cstheme="minorHAnsi"/>
          <w:b/>
          <w:bCs/>
          <w:sz w:val="24"/>
          <w:szCs w:val="24"/>
        </w:rPr>
        <w:t>ACCESS Department Meeting</w:t>
      </w:r>
      <w:r w:rsidR="00990B34" w:rsidRPr="005B15F0">
        <w:rPr>
          <w:rFonts w:cstheme="minorHAnsi"/>
          <w:b/>
          <w:bCs/>
          <w:sz w:val="24"/>
          <w:szCs w:val="24"/>
        </w:rPr>
        <w:t xml:space="preserve"> Notes</w:t>
      </w:r>
    </w:p>
    <w:p w14:paraId="1E839226" w14:textId="066C41E1" w:rsidR="002A4396" w:rsidRPr="005B15F0" w:rsidRDefault="00DE65D3" w:rsidP="00283F33">
      <w:pPr>
        <w:pStyle w:val="NoSpacing"/>
        <w:jc w:val="center"/>
        <w:rPr>
          <w:rFonts w:cstheme="minorHAnsi"/>
          <w:b/>
          <w:bCs/>
          <w:sz w:val="24"/>
          <w:szCs w:val="24"/>
        </w:rPr>
      </w:pPr>
      <w:r w:rsidRPr="005B15F0">
        <w:rPr>
          <w:rFonts w:cstheme="minorHAnsi"/>
          <w:b/>
          <w:bCs/>
          <w:sz w:val="24"/>
          <w:szCs w:val="24"/>
        </w:rPr>
        <w:t>October</w:t>
      </w:r>
      <w:r w:rsidR="00B14F5A" w:rsidRPr="005B15F0">
        <w:rPr>
          <w:rFonts w:cstheme="minorHAnsi"/>
          <w:b/>
          <w:bCs/>
          <w:sz w:val="24"/>
          <w:szCs w:val="24"/>
        </w:rPr>
        <w:t xml:space="preserve"> </w:t>
      </w:r>
      <w:r w:rsidR="009F1D0A" w:rsidRPr="005B15F0">
        <w:rPr>
          <w:rFonts w:cstheme="minorHAnsi"/>
          <w:b/>
          <w:bCs/>
          <w:sz w:val="24"/>
          <w:szCs w:val="24"/>
        </w:rPr>
        <w:t>1</w:t>
      </w:r>
      <w:r w:rsidRPr="005B15F0">
        <w:rPr>
          <w:rFonts w:cstheme="minorHAnsi"/>
          <w:b/>
          <w:bCs/>
          <w:sz w:val="24"/>
          <w:szCs w:val="24"/>
        </w:rPr>
        <w:t>7</w:t>
      </w:r>
      <w:r w:rsidR="00E33417" w:rsidRPr="005B15F0">
        <w:rPr>
          <w:rFonts w:cstheme="minorHAnsi"/>
          <w:b/>
          <w:bCs/>
          <w:sz w:val="24"/>
          <w:szCs w:val="24"/>
        </w:rPr>
        <w:t>,</w:t>
      </w:r>
      <w:r w:rsidR="00050D0A" w:rsidRPr="005B15F0">
        <w:rPr>
          <w:rFonts w:cstheme="minorHAnsi"/>
          <w:b/>
          <w:bCs/>
          <w:sz w:val="24"/>
          <w:szCs w:val="24"/>
        </w:rPr>
        <w:t xml:space="preserve"> 2022</w:t>
      </w:r>
    </w:p>
    <w:p w14:paraId="0409C48C" w14:textId="77777777" w:rsidR="002A4396" w:rsidRPr="005B15F0" w:rsidRDefault="002A4396" w:rsidP="00F34707">
      <w:pPr>
        <w:pStyle w:val="NoSpacing"/>
        <w:rPr>
          <w:rFonts w:cstheme="minorHAnsi"/>
          <w:sz w:val="24"/>
          <w:szCs w:val="24"/>
        </w:rPr>
      </w:pPr>
    </w:p>
    <w:p w14:paraId="7BB839FC" w14:textId="533029E0" w:rsidR="009D08AA" w:rsidRPr="005B15F0" w:rsidRDefault="009D08AA" w:rsidP="004A1FAA">
      <w:pPr>
        <w:pStyle w:val="NoSpacing"/>
        <w:rPr>
          <w:rFonts w:cstheme="minorHAnsi"/>
          <w:b/>
          <w:bCs/>
          <w:sz w:val="24"/>
          <w:szCs w:val="24"/>
        </w:rPr>
      </w:pPr>
      <w:r w:rsidRPr="005B15F0">
        <w:rPr>
          <w:rFonts w:cstheme="minorHAnsi"/>
          <w:b/>
          <w:bCs/>
          <w:sz w:val="24"/>
          <w:szCs w:val="24"/>
        </w:rPr>
        <w:t>Malia’s District Updates</w:t>
      </w:r>
    </w:p>
    <w:p w14:paraId="53793035" w14:textId="77777777" w:rsidR="00283F33" w:rsidRPr="005B15F0" w:rsidRDefault="00283F33" w:rsidP="00283F33">
      <w:pPr>
        <w:pStyle w:val="ListParagraph"/>
        <w:numPr>
          <w:ilvl w:val="0"/>
          <w:numId w:val="5"/>
        </w:numPr>
        <w:rPr>
          <w:rFonts w:cstheme="minorHAnsi"/>
          <w:sz w:val="24"/>
          <w:szCs w:val="24"/>
        </w:rPr>
      </w:pPr>
      <w:r w:rsidRPr="005B15F0">
        <w:rPr>
          <w:rFonts w:cstheme="minorHAnsi"/>
          <w:b/>
          <w:bCs/>
          <w:sz w:val="24"/>
          <w:szCs w:val="24"/>
        </w:rPr>
        <w:t>Disability Awareness Month</w:t>
      </w:r>
    </w:p>
    <w:p w14:paraId="79C3469F" w14:textId="257D4E26" w:rsidR="00283F33" w:rsidRDefault="00283F33" w:rsidP="004A1FAA">
      <w:pPr>
        <w:pStyle w:val="ListParagraph"/>
        <w:numPr>
          <w:ilvl w:val="1"/>
          <w:numId w:val="5"/>
        </w:numPr>
        <w:rPr>
          <w:rFonts w:cstheme="minorHAnsi"/>
          <w:sz w:val="24"/>
          <w:szCs w:val="24"/>
        </w:rPr>
      </w:pPr>
      <w:r w:rsidRPr="005B15F0">
        <w:rPr>
          <w:rFonts w:cstheme="minorHAnsi"/>
          <w:sz w:val="24"/>
          <w:szCs w:val="24"/>
        </w:rPr>
        <w:t>Thank you to the DAM team.</w:t>
      </w:r>
    </w:p>
    <w:p w14:paraId="3EC0B7F6" w14:textId="2675E59A" w:rsidR="0032393E" w:rsidRDefault="0032393E" w:rsidP="004A1FAA">
      <w:pPr>
        <w:pStyle w:val="ListParagraph"/>
        <w:numPr>
          <w:ilvl w:val="1"/>
          <w:numId w:val="5"/>
        </w:numPr>
        <w:rPr>
          <w:rFonts w:cstheme="minorHAnsi"/>
          <w:sz w:val="24"/>
          <w:szCs w:val="24"/>
        </w:rPr>
      </w:pPr>
      <w:r>
        <w:rPr>
          <w:rFonts w:cstheme="minorHAnsi"/>
          <w:sz w:val="24"/>
          <w:szCs w:val="24"/>
        </w:rPr>
        <w:t xml:space="preserve">Thank you </w:t>
      </w:r>
      <w:r w:rsidR="009513DD">
        <w:rPr>
          <w:rFonts w:cstheme="minorHAnsi"/>
          <w:sz w:val="24"/>
          <w:szCs w:val="24"/>
        </w:rPr>
        <w:t xml:space="preserve">to </w:t>
      </w:r>
      <w:r w:rsidR="00CF0FE6">
        <w:rPr>
          <w:rFonts w:cstheme="minorHAnsi"/>
          <w:sz w:val="24"/>
          <w:szCs w:val="24"/>
        </w:rPr>
        <w:t>MJ</w:t>
      </w:r>
      <w:r>
        <w:rPr>
          <w:rFonts w:cstheme="minorHAnsi"/>
          <w:sz w:val="24"/>
          <w:szCs w:val="24"/>
        </w:rPr>
        <w:t xml:space="preserve"> for support.</w:t>
      </w:r>
    </w:p>
    <w:p w14:paraId="222435A3" w14:textId="32062A92" w:rsidR="0032393E" w:rsidRPr="005B15F0" w:rsidRDefault="0032393E" w:rsidP="004A1FAA">
      <w:pPr>
        <w:pStyle w:val="ListParagraph"/>
        <w:numPr>
          <w:ilvl w:val="1"/>
          <w:numId w:val="5"/>
        </w:numPr>
        <w:rPr>
          <w:rFonts w:cstheme="minorHAnsi"/>
          <w:sz w:val="24"/>
          <w:szCs w:val="24"/>
        </w:rPr>
      </w:pPr>
      <w:r>
        <w:rPr>
          <w:rFonts w:cstheme="minorHAnsi"/>
          <w:sz w:val="24"/>
          <w:szCs w:val="24"/>
        </w:rPr>
        <w:t>Thank you</w:t>
      </w:r>
      <w:r w:rsidR="009513DD">
        <w:rPr>
          <w:rFonts w:cstheme="minorHAnsi"/>
          <w:sz w:val="24"/>
          <w:szCs w:val="24"/>
        </w:rPr>
        <w:t xml:space="preserve"> to</w:t>
      </w:r>
      <w:r>
        <w:rPr>
          <w:rFonts w:cstheme="minorHAnsi"/>
          <w:sz w:val="24"/>
          <w:szCs w:val="24"/>
        </w:rPr>
        <w:t xml:space="preserve"> </w:t>
      </w:r>
      <w:r w:rsidR="00CF0FE6">
        <w:rPr>
          <w:rFonts w:cstheme="minorHAnsi"/>
          <w:sz w:val="24"/>
          <w:szCs w:val="24"/>
        </w:rPr>
        <w:t>KG</w:t>
      </w:r>
      <w:r>
        <w:rPr>
          <w:rFonts w:cstheme="minorHAnsi"/>
          <w:sz w:val="24"/>
          <w:szCs w:val="24"/>
        </w:rPr>
        <w:t xml:space="preserve"> for creating and posting all the flyers. </w:t>
      </w:r>
    </w:p>
    <w:p w14:paraId="060B8CB0" w14:textId="49AC970C" w:rsidR="00283F33" w:rsidRDefault="00283F33" w:rsidP="004A1FAA">
      <w:pPr>
        <w:pStyle w:val="ListParagraph"/>
        <w:numPr>
          <w:ilvl w:val="1"/>
          <w:numId w:val="5"/>
        </w:numPr>
        <w:rPr>
          <w:rFonts w:cstheme="minorHAnsi"/>
          <w:sz w:val="24"/>
          <w:szCs w:val="24"/>
        </w:rPr>
      </w:pPr>
      <w:r w:rsidRPr="005B15F0">
        <w:rPr>
          <w:rFonts w:cstheme="minorHAnsi"/>
          <w:sz w:val="24"/>
          <w:szCs w:val="24"/>
        </w:rPr>
        <w:t xml:space="preserve">Thank you to everyone who supported and attended the DAM events.  We had great help and wonderful student participation this year. </w:t>
      </w:r>
    </w:p>
    <w:p w14:paraId="0FEA931B" w14:textId="67EC8535" w:rsidR="00A6643A" w:rsidRDefault="009513DD" w:rsidP="002512FD">
      <w:pPr>
        <w:pStyle w:val="ListParagraph"/>
        <w:numPr>
          <w:ilvl w:val="1"/>
          <w:numId w:val="5"/>
        </w:numPr>
        <w:rPr>
          <w:rFonts w:cstheme="minorHAnsi"/>
          <w:sz w:val="24"/>
          <w:szCs w:val="24"/>
        </w:rPr>
      </w:pPr>
      <w:r>
        <w:rPr>
          <w:rFonts w:cstheme="minorHAnsi"/>
          <w:sz w:val="24"/>
          <w:szCs w:val="24"/>
        </w:rPr>
        <w:t>Paul Grossman workshop</w:t>
      </w:r>
      <w:r w:rsidR="00960469">
        <w:rPr>
          <w:rFonts w:cstheme="minorHAnsi"/>
          <w:sz w:val="24"/>
          <w:szCs w:val="24"/>
        </w:rPr>
        <w:t>: Thursday, Oct. 27, 11 am–2 pm in DTLA Bldg. 13- 1700</w:t>
      </w:r>
    </w:p>
    <w:p w14:paraId="77BF3305" w14:textId="77777777" w:rsidR="002512FD" w:rsidRPr="002512FD" w:rsidRDefault="002512FD" w:rsidP="002512FD">
      <w:pPr>
        <w:pStyle w:val="ListParagraph"/>
        <w:ind w:left="1440"/>
        <w:rPr>
          <w:rFonts w:cstheme="minorHAnsi"/>
          <w:sz w:val="24"/>
          <w:szCs w:val="24"/>
        </w:rPr>
      </w:pPr>
    </w:p>
    <w:p w14:paraId="3355DA43" w14:textId="44BF0327" w:rsidR="00F07311" w:rsidRPr="005B15F0" w:rsidRDefault="004F0C04" w:rsidP="00457689">
      <w:pPr>
        <w:pStyle w:val="ListParagraph"/>
        <w:numPr>
          <w:ilvl w:val="0"/>
          <w:numId w:val="5"/>
        </w:numPr>
        <w:rPr>
          <w:rFonts w:cstheme="minorHAnsi"/>
          <w:sz w:val="24"/>
          <w:szCs w:val="24"/>
        </w:rPr>
      </w:pPr>
      <w:r w:rsidRPr="005B15F0">
        <w:rPr>
          <w:rFonts w:cstheme="minorHAnsi"/>
          <w:b/>
          <w:bCs/>
          <w:sz w:val="24"/>
          <w:szCs w:val="24"/>
        </w:rPr>
        <w:t>OCR Finding re: Pregnancy Accommodations</w:t>
      </w:r>
    </w:p>
    <w:p w14:paraId="6EE8BCDE" w14:textId="6A998D6F" w:rsidR="004F0C04" w:rsidRPr="005B15F0" w:rsidRDefault="00674BCD" w:rsidP="004F0C04">
      <w:pPr>
        <w:pStyle w:val="ListParagraph"/>
        <w:numPr>
          <w:ilvl w:val="1"/>
          <w:numId w:val="5"/>
        </w:numPr>
        <w:rPr>
          <w:rFonts w:cstheme="minorHAnsi"/>
          <w:sz w:val="24"/>
          <w:szCs w:val="24"/>
        </w:rPr>
      </w:pPr>
      <w:r w:rsidRPr="005B15F0">
        <w:rPr>
          <w:rFonts w:cstheme="minorHAnsi"/>
          <w:sz w:val="24"/>
          <w:szCs w:val="24"/>
        </w:rPr>
        <w:t>Title IX office is responsible for</w:t>
      </w:r>
      <w:r w:rsidR="00283F33" w:rsidRPr="005B15F0">
        <w:rPr>
          <w:rFonts w:cstheme="minorHAnsi"/>
          <w:sz w:val="24"/>
          <w:szCs w:val="24"/>
        </w:rPr>
        <w:t xml:space="preserve"> general </w:t>
      </w:r>
      <w:r w:rsidRPr="005B15F0">
        <w:rPr>
          <w:rFonts w:cstheme="minorHAnsi"/>
          <w:sz w:val="24"/>
          <w:szCs w:val="24"/>
        </w:rPr>
        <w:t>pregnancy discussions/services.</w:t>
      </w:r>
    </w:p>
    <w:p w14:paraId="131B1DF8" w14:textId="064E0B7B" w:rsidR="00674BCD" w:rsidRPr="005B15F0" w:rsidRDefault="00674BCD" w:rsidP="004F0C04">
      <w:pPr>
        <w:pStyle w:val="ListParagraph"/>
        <w:numPr>
          <w:ilvl w:val="1"/>
          <w:numId w:val="5"/>
        </w:numPr>
        <w:rPr>
          <w:rFonts w:cstheme="minorHAnsi"/>
          <w:sz w:val="24"/>
          <w:szCs w:val="24"/>
        </w:rPr>
      </w:pPr>
      <w:r w:rsidRPr="005B15F0">
        <w:rPr>
          <w:rFonts w:cstheme="minorHAnsi"/>
          <w:sz w:val="24"/>
          <w:szCs w:val="24"/>
        </w:rPr>
        <w:t xml:space="preserve">ACCESS is responsible for </w:t>
      </w:r>
      <w:r w:rsidR="00283F33" w:rsidRPr="005B15F0">
        <w:rPr>
          <w:rFonts w:cstheme="minorHAnsi"/>
          <w:sz w:val="24"/>
          <w:szCs w:val="24"/>
        </w:rPr>
        <w:t>accommodations</w:t>
      </w:r>
      <w:r w:rsidRPr="005B15F0">
        <w:rPr>
          <w:rFonts w:cstheme="minorHAnsi"/>
          <w:sz w:val="24"/>
          <w:szCs w:val="24"/>
        </w:rPr>
        <w:t xml:space="preserve"> when there is a pregnancy-</w:t>
      </w:r>
      <w:r w:rsidR="00283F33" w:rsidRPr="005B15F0">
        <w:rPr>
          <w:rFonts w:cstheme="minorHAnsi"/>
          <w:sz w:val="24"/>
          <w:szCs w:val="24"/>
        </w:rPr>
        <w:t>related</w:t>
      </w:r>
      <w:r w:rsidRPr="005B15F0">
        <w:rPr>
          <w:rFonts w:cstheme="minorHAnsi"/>
          <w:sz w:val="24"/>
          <w:szCs w:val="24"/>
        </w:rPr>
        <w:t xml:space="preserve"> disability</w:t>
      </w:r>
      <w:r w:rsidR="00283F33" w:rsidRPr="005B15F0">
        <w:rPr>
          <w:rFonts w:cstheme="minorHAnsi"/>
          <w:sz w:val="24"/>
          <w:szCs w:val="24"/>
        </w:rPr>
        <w:t>/medical condition</w:t>
      </w:r>
      <w:r w:rsidRPr="005B15F0">
        <w:rPr>
          <w:rFonts w:cstheme="minorHAnsi"/>
          <w:sz w:val="24"/>
          <w:szCs w:val="24"/>
        </w:rPr>
        <w:t>.</w:t>
      </w:r>
    </w:p>
    <w:p w14:paraId="3AA14690" w14:textId="6AAB67ED" w:rsidR="00674BCD" w:rsidRPr="005B15F0" w:rsidRDefault="00674BCD" w:rsidP="004F0C04">
      <w:pPr>
        <w:pStyle w:val="ListParagraph"/>
        <w:numPr>
          <w:ilvl w:val="1"/>
          <w:numId w:val="5"/>
        </w:numPr>
        <w:rPr>
          <w:rFonts w:cstheme="minorHAnsi"/>
          <w:sz w:val="24"/>
          <w:szCs w:val="24"/>
        </w:rPr>
      </w:pPr>
      <w:r w:rsidRPr="005B15F0">
        <w:rPr>
          <w:rFonts w:cstheme="minorHAnsi"/>
          <w:sz w:val="24"/>
          <w:szCs w:val="24"/>
        </w:rPr>
        <w:t xml:space="preserve">Students would go through same process – </w:t>
      </w:r>
      <w:r w:rsidR="00283F33" w:rsidRPr="005B15F0">
        <w:rPr>
          <w:rFonts w:cstheme="minorHAnsi"/>
          <w:sz w:val="24"/>
          <w:szCs w:val="24"/>
        </w:rPr>
        <w:t>documentation</w:t>
      </w:r>
      <w:r w:rsidRPr="005B15F0">
        <w:rPr>
          <w:rFonts w:cstheme="minorHAnsi"/>
          <w:sz w:val="24"/>
          <w:szCs w:val="24"/>
        </w:rPr>
        <w:t xml:space="preserve"> and interactive process with </w:t>
      </w:r>
      <w:r w:rsidR="00283F33" w:rsidRPr="005B15F0">
        <w:rPr>
          <w:rFonts w:cstheme="minorHAnsi"/>
          <w:sz w:val="24"/>
          <w:szCs w:val="24"/>
        </w:rPr>
        <w:t>counselor</w:t>
      </w:r>
      <w:r w:rsidRPr="005B15F0">
        <w:rPr>
          <w:rFonts w:cstheme="minorHAnsi"/>
          <w:sz w:val="24"/>
          <w:szCs w:val="24"/>
        </w:rPr>
        <w:t xml:space="preserve"> to determine possible </w:t>
      </w:r>
      <w:r w:rsidR="00283F33" w:rsidRPr="005B15F0">
        <w:rPr>
          <w:rFonts w:cstheme="minorHAnsi"/>
          <w:sz w:val="24"/>
          <w:szCs w:val="24"/>
        </w:rPr>
        <w:t>accommodations</w:t>
      </w:r>
      <w:r w:rsidRPr="005B15F0">
        <w:rPr>
          <w:rFonts w:cstheme="minorHAnsi"/>
          <w:sz w:val="24"/>
          <w:szCs w:val="24"/>
        </w:rPr>
        <w:t>.</w:t>
      </w:r>
    </w:p>
    <w:p w14:paraId="00523AFE" w14:textId="0F9A73ED" w:rsidR="00674BCD" w:rsidRPr="005B15F0" w:rsidRDefault="00674BCD" w:rsidP="004F0C04">
      <w:pPr>
        <w:pStyle w:val="ListParagraph"/>
        <w:numPr>
          <w:ilvl w:val="1"/>
          <w:numId w:val="5"/>
        </w:numPr>
        <w:rPr>
          <w:rFonts w:cstheme="minorHAnsi"/>
          <w:sz w:val="24"/>
          <w:szCs w:val="24"/>
        </w:rPr>
      </w:pPr>
      <w:r w:rsidRPr="005B15F0">
        <w:rPr>
          <w:rFonts w:cstheme="minorHAnsi"/>
          <w:sz w:val="24"/>
          <w:szCs w:val="24"/>
        </w:rPr>
        <w:t xml:space="preserve">OCR asked </w:t>
      </w:r>
      <w:r w:rsidR="00283F33" w:rsidRPr="005B15F0">
        <w:rPr>
          <w:rFonts w:cstheme="minorHAnsi"/>
          <w:sz w:val="24"/>
          <w:szCs w:val="24"/>
        </w:rPr>
        <w:t>disability office to include information on their website.  We are working on that with IT.</w:t>
      </w:r>
    </w:p>
    <w:p w14:paraId="335E04CB" w14:textId="052E1835" w:rsidR="00FA6471" w:rsidRPr="005B15F0" w:rsidRDefault="00FA6471" w:rsidP="004F0C04">
      <w:pPr>
        <w:pStyle w:val="ListParagraph"/>
        <w:numPr>
          <w:ilvl w:val="1"/>
          <w:numId w:val="5"/>
        </w:numPr>
        <w:rPr>
          <w:rFonts w:cstheme="minorHAnsi"/>
          <w:sz w:val="24"/>
          <w:szCs w:val="24"/>
        </w:rPr>
      </w:pPr>
      <w:r w:rsidRPr="005B15F0">
        <w:rPr>
          <w:rFonts w:cstheme="minorHAnsi"/>
          <w:sz w:val="24"/>
          <w:szCs w:val="24"/>
        </w:rPr>
        <w:t>OCR finding is attached.</w:t>
      </w:r>
    </w:p>
    <w:p w14:paraId="1C20515E" w14:textId="77777777" w:rsidR="00283F33" w:rsidRPr="005B15F0" w:rsidRDefault="00283F33" w:rsidP="00283F33">
      <w:pPr>
        <w:pStyle w:val="ListParagraph"/>
        <w:ind w:left="1440"/>
        <w:rPr>
          <w:rFonts w:cstheme="minorHAnsi"/>
          <w:sz w:val="24"/>
          <w:szCs w:val="24"/>
        </w:rPr>
      </w:pPr>
    </w:p>
    <w:p w14:paraId="64CF397C" w14:textId="14BAABA6" w:rsidR="00457689" w:rsidRPr="005B15F0" w:rsidRDefault="00FA6471" w:rsidP="00457689">
      <w:pPr>
        <w:pStyle w:val="ListParagraph"/>
        <w:numPr>
          <w:ilvl w:val="0"/>
          <w:numId w:val="5"/>
        </w:numPr>
        <w:rPr>
          <w:rFonts w:cstheme="minorHAnsi"/>
          <w:sz w:val="24"/>
          <w:szCs w:val="24"/>
        </w:rPr>
      </w:pPr>
      <w:r w:rsidRPr="005B15F0">
        <w:rPr>
          <w:rFonts w:cstheme="minorHAnsi"/>
          <w:b/>
          <w:bCs/>
          <w:sz w:val="24"/>
          <w:szCs w:val="24"/>
        </w:rPr>
        <w:t>Hire Docs Reminder</w:t>
      </w:r>
    </w:p>
    <w:p w14:paraId="4810ADA9" w14:textId="7EE2460E" w:rsidR="00A63938" w:rsidRPr="005B15F0" w:rsidRDefault="00FA6471" w:rsidP="00457689">
      <w:pPr>
        <w:pStyle w:val="ListParagraph"/>
        <w:numPr>
          <w:ilvl w:val="1"/>
          <w:numId w:val="5"/>
        </w:numPr>
        <w:rPr>
          <w:rFonts w:cstheme="minorHAnsi"/>
          <w:sz w:val="24"/>
          <w:szCs w:val="24"/>
        </w:rPr>
      </w:pPr>
      <w:r w:rsidRPr="005B15F0">
        <w:rPr>
          <w:rFonts w:cstheme="minorHAnsi"/>
          <w:sz w:val="24"/>
          <w:szCs w:val="24"/>
        </w:rPr>
        <w:t xml:space="preserve">For all areas that hire </w:t>
      </w:r>
      <w:r w:rsidR="00A63938" w:rsidRPr="005B15F0">
        <w:rPr>
          <w:rFonts w:cstheme="minorHAnsi"/>
          <w:sz w:val="24"/>
          <w:szCs w:val="24"/>
        </w:rPr>
        <w:t>student</w:t>
      </w:r>
      <w:r w:rsidRPr="005B15F0">
        <w:rPr>
          <w:rFonts w:cstheme="minorHAnsi"/>
          <w:sz w:val="24"/>
          <w:szCs w:val="24"/>
        </w:rPr>
        <w:t xml:space="preserve"> workers and professional experts, including ACCESS </w:t>
      </w:r>
      <w:r w:rsidR="00A63938" w:rsidRPr="005B15F0">
        <w:rPr>
          <w:rFonts w:cstheme="minorHAnsi"/>
          <w:sz w:val="24"/>
          <w:szCs w:val="24"/>
        </w:rPr>
        <w:t>testing</w:t>
      </w:r>
      <w:r w:rsidRPr="005B15F0">
        <w:rPr>
          <w:rFonts w:cstheme="minorHAnsi"/>
          <w:sz w:val="24"/>
          <w:szCs w:val="24"/>
        </w:rPr>
        <w:t xml:space="preserve">, Puzzle, </w:t>
      </w:r>
      <w:r w:rsidR="00A63938" w:rsidRPr="005B15F0">
        <w:rPr>
          <w:rFonts w:cstheme="minorHAnsi"/>
          <w:sz w:val="24"/>
          <w:szCs w:val="24"/>
        </w:rPr>
        <w:t>Instructional</w:t>
      </w:r>
      <w:r w:rsidRPr="005B15F0">
        <w:rPr>
          <w:rFonts w:cstheme="minorHAnsi"/>
          <w:sz w:val="24"/>
          <w:szCs w:val="24"/>
        </w:rPr>
        <w:t xml:space="preserve"> </w:t>
      </w:r>
      <w:r w:rsidR="00A63938" w:rsidRPr="005B15F0">
        <w:rPr>
          <w:rFonts w:cstheme="minorHAnsi"/>
          <w:sz w:val="24"/>
          <w:szCs w:val="24"/>
        </w:rPr>
        <w:t>Specialists</w:t>
      </w:r>
      <w:r w:rsidRPr="005B15F0">
        <w:rPr>
          <w:rFonts w:cstheme="minorHAnsi"/>
          <w:sz w:val="24"/>
          <w:szCs w:val="24"/>
        </w:rPr>
        <w:t xml:space="preserve">, ACCESS </w:t>
      </w:r>
      <w:r w:rsidR="00264AA9" w:rsidRPr="005B15F0">
        <w:rPr>
          <w:rFonts w:cstheme="minorHAnsi"/>
          <w:sz w:val="24"/>
          <w:szCs w:val="24"/>
        </w:rPr>
        <w:t xml:space="preserve">front office, and DHH, please provide </w:t>
      </w:r>
      <w:r w:rsidR="00A63938" w:rsidRPr="005B15F0">
        <w:rPr>
          <w:rFonts w:cstheme="minorHAnsi"/>
          <w:sz w:val="24"/>
          <w:szCs w:val="24"/>
        </w:rPr>
        <w:t>pr</w:t>
      </w:r>
      <w:r w:rsidR="00077141" w:rsidRPr="005B15F0">
        <w:rPr>
          <w:rFonts w:cstheme="minorHAnsi"/>
          <w:sz w:val="24"/>
          <w:szCs w:val="24"/>
        </w:rPr>
        <w:t>i</w:t>
      </w:r>
      <w:r w:rsidR="00A63938" w:rsidRPr="005B15F0">
        <w:rPr>
          <w:rFonts w:cstheme="minorHAnsi"/>
          <w:sz w:val="24"/>
          <w:szCs w:val="24"/>
        </w:rPr>
        <w:t>nted</w:t>
      </w:r>
      <w:r w:rsidR="00264AA9" w:rsidRPr="005B15F0">
        <w:rPr>
          <w:rFonts w:cstheme="minorHAnsi"/>
          <w:sz w:val="24"/>
          <w:szCs w:val="24"/>
        </w:rPr>
        <w:t xml:space="preserve"> hire docs to </w:t>
      </w:r>
      <w:r w:rsidR="002512FD">
        <w:rPr>
          <w:rFonts w:cstheme="minorHAnsi"/>
          <w:sz w:val="24"/>
          <w:szCs w:val="24"/>
        </w:rPr>
        <w:t>MJ</w:t>
      </w:r>
      <w:r w:rsidR="00264AA9" w:rsidRPr="005B15F0">
        <w:rPr>
          <w:rFonts w:cstheme="minorHAnsi"/>
          <w:sz w:val="24"/>
          <w:szCs w:val="24"/>
        </w:rPr>
        <w:t xml:space="preserve"> in her ACCESS </w:t>
      </w:r>
      <w:r w:rsidR="0032393E" w:rsidRPr="005B15F0">
        <w:rPr>
          <w:rFonts w:cstheme="minorHAnsi"/>
          <w:sz w:val="24"/>
          <w:szCs w:val="24"/>
        </w:rPr>
        <w:t>mailbox</w:t>
      </w:r>
      <w:r w:rsidR="00264AA9" w:rsidRPr="005B15F0">
        <w:rPr>
          <w:rFonts w:cstheme="minorHAnsi"/>
          <w:sz w:val="24"/>
          <w:szCs w:val="24"/>
        </w:rPr>
        <w:t xml:space="preserve">.  Ask </w:t>
      </w:r>
      <w:r w:rsidR="002512FD">
        <w:rPr>
          <w:rFonts w:cstheme="minorHAnsi"/>
          <w:sz w:val="24"/>
          <w:szCs w:val="24"/>
        </w:rPr>
        <w:t>MJ</w:t>
      </w:r>
      <w:r w:rsidR="00264AA9" w:rsidRPr="005B15F0">
        <w:rPr>
          <w:rFonts w:cstheme="minorHAnsi"/>
          <w:sz w:val="24"/>
          <w:szCs w:val="24"/>
        </w:rPr>
        <w:t xml:space="preserve"> i</w:t>
      </w:r>
      <w:r w:rsidR="0032393E">
        <w:rPr>
          <w:rFonts w:cstheme="minorHAnsi"/>
          <w:sz w:val="24"/>
          <w:szCs w:val="24"/>
        </w:rPr>
        <w:t>f</w:t>
      </w:r>
      <w:r w:rsidR="00264AA9" w:rsidRPr="005B15F0">
        <w:rPr>
          <w:rFonts w:cstheme="minorHAnsi"/>
          <w:sz w:val="24"/>
          <w:szCs w:val="24"/>
        </w:rPr>
        <w:t xml:space="preserve"> you have any questions about process, position numbers, or account strings.</w:t>
      </w:r>
    </w:p>
    <w:p w14:paraId="67E9A53E" w14:textId="77777777" w:rsidR="00A63938" w:rsidRPr="005B15F0" w:rsidRDefault="00A63938" w:rsidP="00457689">
      <w:pPr>
        <w:pStyle w:val="ListParagraph"/>
        <w:numPr>
          <w:ilvl w:val="1"/>
          <w:numId w:val="5"/>
        </w:numPr>
        <w:rPr>
          <w:rFonts w:cstheme="minorHAnsi"/>
          <w:sz w:val="24"/>
          <w:szCs w:val="24"/>
        </w:rPr>
      </w:pPr>
      <w:r w:rsidRPr="005B15F0">
        <w:rPr>
          <w:rFonts w:cstheme="minorHAnsi"/>
          <w:sz w:val="24"/>
          <w:szCs w:val="24"/>
        </w:rPr>
        <w:t>Remember – new hire cannot start working until all hire documents have been processed and approved.</w:t>
      </w:r>
    </w:p>
    <w:p w14:paraId="3F5194D9" w14:textId="3E5B3D71" w:rsidR="00431EB0" w:rsidRPr="005B15F0" w:rsidRDefault="007737F8" w:rsidP="00431EB0">
      <w:pPr>
        <w:pStyle w:val="NoSpacing"/>
        <w:numPr>
          <w:ilvl w:val="0"/>
          <w:numId w:val="5"/>
        </w:numPr>
        <w:rPr>
          <w:rFonts w:cstheme="minorHAnsi"/>
          <w:b/>
          <w:bCs/>
          <w:sz w:val="24"/>
          <w:szCs w:val="24"/>
        </w:rPr>
      </w:pPr>
      <w:r w:rsidRPr="005B15F0">
        <w:rPr>
          <w:rFonts w:cstheme="minorHAnsi"/>
          <w:b/>
          <w:bCs/>
          <w:sz w:val="24"/>
          <w:szCs w:val="24"/>
        </w:rPr>
        <w:t>Faculty Schedules</w:t>
      </w:r>
    </w:p>
    <w:p w14:paraId="2F09C24A" w14:textId="5D87F001" w:rsidR="007737F8" w:rsidRPr="005B15F0" w:rsidRDefault="007737F8" w:rsidP="00431EB0">
      <w:pPr>
        <w:pStyle w:val="NoSpacing"/>
        <w:numPr>
          <w:ilvl w:val="1"/>
          <w:numId w:val="5"/>
        </w:numPr>
        <w:rPr>
          <w:rFonts w:cstheme="minorHAnsi"/>
          <w:b/>
          <w:bCs/>
          <w:sz w:val="24"/>
          <w:szCs w:val="24"/>
        </w:rPr>
      </w:pPr>
      <w:r w:rsidRPr="005B15F0">
        <w:rPr>
          <w:rFonts w:cstheme="minorHAnsi"/>
          <w:sz w:val="24"/>
          <w:szCs w:val="24"/>
        </w:rPr>
        <w:t>The department chairs have asked FT faculty for their Winter, and if possible, Spring schedules by the end of October.</w:t>
      </w:r>
    </w:p>
    <w:p w14:paraId="59F8C5CB" w14:textId="420C541A" w:rsidR="007737F8" w:rsidRPr="005B15F0" w:rsidRDefault="007737F8" w:rsidP="00431EB0">
      <w:pPr>
        <w:pStyle w:val="NoSpacing"/>
        <w:numPr>
          <w:ilvl w:val="1"/>
          <w:numId w:val="5"/>
        </w:numPr>
        <w:rPr>
          <w:rFonts w:cstheme="minorHAnsi"/>
          <w:b/>
          <w:bCs/>
          <w:sz w:val="24"/>
          <w:szCs w:val="24"/>
        </w:rPr>
      </w:pPr>
      <w:r w:rsidRPr="005B15F0">
        <w:rPr>
          <w:rFonts w:cstheme="minorHAnsi"/>
          <w:sz w:val="24"/>
          <w:szCs w:val="24"/>
        </w:rPr>
        <w:t>We need schedules early for two reasons:</w:t>
      </w:r>
    </w:p>
    <w:p w14:paraId="6B2E62FA" w14:textId="22BA77BB" w:rsidR="007737F8" w:rsidRPr="005B15F0" w:rsidRDefault="007737F8" w:rsidP="007737F8">
      <w:pPr>
        <w:pStyle w:val="NoSpacing"/>
        <w:numPr>
          <w:ilvl w:val="2"/>
          <w:numId w:val="5"/>
        </w:numPr>
        <w:rPr>
          <w:rFonts w:cstheme="minorHAnsi"/>
          <w:b/>
          <w:bCs/>
          <w:sz w:val="24"/>
          <w:szCs w:val="24"/>
        </w:rPr>
      </w:pPr>
      <w:r w:rsidRPr="005B15F0">
        <w:rPr>
          <w:rFonts w:cstheme="minorHAnsi"/>
          <w:sz w:val="24"/>
          <w:szCs w:val="24"/>
        </w:rPr>
        <w:t>We have run out of office space in ACCESS and need to see when FT faculty will be on campus to work with PT faculty on their schedules to ensure adequate office space.</w:t>
      </w:r>
    </w:p>
    <w:p w14:paraId="008FD88E" w14:textId="03932936" w:rsidR="0084596F" w:rsidRDefault="007737F8" w:rsidP="002512FD">
      <w:pPr>
        <w:pStyle w:val="NoSpacing"/>
        <w:numPr>
          <w:ilvl w:val="2"/>
          <w:numId w:val="5"/>
        </w:numPr>
        <w:rPr>
          <w:rFonts w:cstheme="minorHAnsi"/>
          <w:b/>
          <w:bCs/>
          <w:sz w:val="24"/>
          <w:szCs w:val="24"/>
        </w:rPr>
      </w:pPr>
      <w:r w:rsidRPr="005B15F0">
        <w:rPr>
          <w:rFonts w:cstheme="minorHAnsi"/>
          <w:sz w:val="24"/>
          <w:szCs w:val="24"/>
        </w:rPr>
        <w:t xml:space="preserve">We want to give </w:t>
      </w:r>
      <w:r w:rsidR="002512FD">
        <w:rPr>
          <w:rFonts w:cstheme="minorHAnsi"/>
          <w:sz w:val="24"/>
          <w:szCs w:val="24"/>
        </w:rPr>
        <w:t>CVM</w:t>
      </w:r>
      <w:r w:rsidRPr="005B15F0">
        <w:rPr>
          <w:rFonts w:cstheme="minorHAnsi"/>
          <w:sz w:val="24"/>
          <w:szCs w:val="24"/>
        </w:rPr>
        <w:t xml:space="preserve"> plenty of time to input schedules so that schedules are ready for the beginning of the Winter term.</w:t>
      </w:r>
    </w:p>
    <w:p w14:paraId="3FA0BDF4" w14:textId="14A42278" w:rsidR="002512FD" w:rsidRDefault="002512FD" w:rsidP="002512FD">
      <w:pPr>
        <w:pStyle w:val="NoSpacing"/>
        <w:rPr>
          <w:rFonts w:cstheme="minorHAnsi"/>
          <w:b/>
          <w:bCs/>
          <w:sz w:val="24"/>
          <w:szCs w:val="24"/>
        </w:rPr>
      </w:pPr>
    </w:p>
    <w:p w14:paraId="77CB0D7D" w14:textId="43D16195" w:rsidR="002512FD" w:rsidRDefault="002512FD" w:rsidP="002512FD">
      <w:pPr>
        <w:pStyle w:val="NoSpacing"/>
        <w:rPr>
          <w:rFonts w:cstheme="minorHAnsi"/>
          <w:b/>
          <w:bCs/>
          <w:sz w:val="24"/>
          <w:szCs w:val="24"/>
        </w:rPr>
      </w:pPr>
    </w:p>
    <w:p w14:paraId="52995DA1" w14:textId="77777777" w:rsidR="002512FD" w:rsidRPr="002512FD" w:rsidRDefault="002512FD" w:rsidP="002512FD">
      <w:pPr>
        <w:pStyle w:val="NoSpacing"/>
        <w:rPr>
          <w:rFonts w:cstheme="minorHAnsi"/>
          <w:b/>
          <w:bCs/>
          <w:sz w:val="24"/>
          <w:szCs w:val="24"/>
        </w:rPr>
      </w:pPr>
    </w:p>
    <w:p w14:paraId="666D023D" w14:textId="208F194F" w:rsidR="00431EB0" w:rsidRPr="005B15F0" w:rsidRDefault="009258AF" w:rsidP="00431EB0">
      <w:pPr>
        <w:pStyle w:val="ListParagraph"/>
        <w:numPr>
          <w:ilvl w:val="0"/>
          <w:numId w:val="5"/>
        </w:numPr>
        <w:rPr>
          <w:rFonts w:cstheme="minorHAnsi"/>
          <w:sz w:val="24"/>
          <w:szCs w:val="24"/>
        </w:rPr>
      </w:pPr>
      <w:r w:rsidRPr="005B15F0">
        <w:rPr>
          <w:rFonts w:cstheme="minorHAnsi"/>
          <w:b/>
          <w:bCs/>
          <w:sz w:val="24"/>
          <w:szCs w:val="24"/>
        </w:rPr>
        <w:lastRenderedPageBreak/>
        <w:t>Events</w:t>
      </w:r>
    </w:p>
    <w:p w14:paraId="7303356B" w14:textId="632F0C8E" w:rsidR="00FF7214" w:rsidRDefault="001C6F5B" w:rsidP="00431EB0">
      <w:pPr>
        <w:pStyle w:val="ListParagraph"/>
        <w:numPr>
          <w:ilvl w:val="1"/>
          <w:numId w:val="5"/>
        </w:numPr>
        <w:rPr>
          <w:rFonts w:cstheme="minorHAnsi"/>
          <w:sz w:val="24"/>
          <w:szCs w:val="24"/>
        </w:rPr>
      </w:pPr>
      <w:r>
        <w:rPr>
          <w:rFonts w:cstheme="minorHAnsi"/>
          <w:sz w:val="24"/>
          <w:szCs w:val="24"/>
        </w:rPr>
        <w:t>Oct 18 – Taco Tuesday and Crip Camp movie</w:t>
      </w:r>
      <w:r w:rsidR="00FF7214">
        <w:rPr>
          <w:rFonts w:cstheme="minorHAnsi"/>
          <w:sz w:val="24"/>
          <w:szCs w:val="24"/>
        </w:rPr>
        <w:t xml:space="preserve"> in 9C Stage</w:t>
      </w:r>
      <w:r>
        <w:rPr>
          <w:rFonts w:cstheme="minorHAnsi"/>
          <w:sz w:val="24"/>
          <w:szCs w:val="24"/>
        </w:rPr>
        <w:t xml:space="preserve">.  </w:t>
      </w:r>
      <w:r w:rsidR="00FF7214">
        <w:rPr>
          <w:rFonts w:cstheme="minorHAnsi"/>
          <w:sz w:val="24"/>
          <w:szCs w:val="24"/>
        </w:rPr>
        <w:t>Encourage</w:t>
      </w:r>
      <w:r>
        <w:rPr>
          <w:rFonts w:cstheme="minorHAnsi"/>
          <w:sz w:val="24"/>
          <w:szCs w:val="24"/>
        </w:rPr>
        <w:t xml:space="preserve"> students to </w:t>
      </w:r>
      <w:r w:rsidR="00FF7214">
        <w:rPr>
          <w:rFonts w:cstheme="minorHAnsi"/>
          <w:sz w:val="24"/>
          <w:szCs w:val="24"/>
        </w:rPr>
        <w:t>attend</w:t>
      </w:r>
      <w:r>
        <w:rPr>
          <w:rFonts w:cstheme="minorHAnsi"/>
          <w:sz w:val="24"/>
          <w:szCs w:val="24"/>
        </w:rPr>
        <w:t xml:space="preserve">.  </w:t>
      </w:r>
      <w:r w:rsidR="002512FD">
        <w:rPr>
          <w:rFonts w:cstheme="minorHAnsi"/>
          <w:sz w:val="24"/>
          <w:szCs w:val="24"/>
        </w:rPr>
        <w:t>Will email</w:t>
      </w:r>
      <w:r>
        <w:rPr>
          <w:rFonts w:cstheme="minorHAnsi"/>
          <w:sz w:val="24"/>
          <w:szCs w:val="24"/>
        </w:rPr>
        <w:t xml:space="preserve"> educator’s guide to the </w:t>
      </w:r>
      <w:r w:rsidR="00FF7214">
        <w:rPr>
          <w:rFonts w:cstheme="minorHAnsi"/>
          <w:sz w:val="24"/>
          <w:szCs w:val="24"/>
        </w:rPr>
        <w:t>movie</w:t>
      </w:r>
      <w:r w:rsidR="002512FD">
        <w:rPr>
          <w:rFonts w:cstheme="minorHAnsi"/>
          <w:sz w:val="24"/>
          <w:szCs w:val="24"/>
        </w:rPr>
        <w:t xml:space="preserve"> </w:t>
      </w:r>
      <w:r>
        <w:rPr>
          <w:rFonts w:cstheme="minorHAnsi"/>
          <w:sz w:val="24"/>
          <w:szCs w:val="24"/>
        </w:rPr>
        <w:t xml:space="preserve">to everyone.  </w:t>
      </w:r>
    </w:p>
    <w:p w14:paraId="09897477" w14:textId="0D890B8E" w:rsidR="004319D6" w:rsidRPr="005B15F0" w:rsidRDefault="009258AF" w:rsidP="00431EB0">
      <w:pPr>
        <w:pStyle w:val="ListParagraph"/>
        <w:numPr>
          <w:ilvl w:val="1"/>
          <w:numId w:val="5"/>
        </w:numPr>
        <w:rPr>
          <w:rFonts w:cstheme="minorHAnsi"/>
          <w:sz w:val="24"/>
          <w:szCs w:val="24"/>
        </w:rPr>
      </w:pPr>
      <w:r w:rsidRPr="005B15F0">
        <w:rPr>
          <w:rFonts w:cstheme="minorHAnsi"/>
          <w:sz w:val="24"/>
          <w:szCs w:val="24"/>
        </w:rPr>
        <w:t xml:space="preserve">Oct. 24 – Promise Plus students will be participating in a </w:t>
      </w:r>
      <w:r w:rsidR="004319D6" w:rsidRPr="005B15F0">
        <w:rPr>
          <w:rFonts w:cstheme="minorHAnsi"/>
          <w:sz w:val="24"/>
          <w:szCs w:val="24"/>
        </w:rPr>
        <w:t>scavenger</w:t>
      </w:r>
      <w:r w:rsidRPr="005B15F0">
        <w:rPr>
          <w:rFonts w:cstheme="minorHAnsi"/>
          <w:sz w:val="24"/>
          <w:szCs w:val="24"/>
        </w:rPr>
        <w:t xml:space="preserve"> hunt that include</w:t>
      </w:r>
      <w:r w:rsidR="00590F8A">
        <w:rPr>
          <w:rFonts w:cstheme="minorHAnsi"/>
          <w:sz w:val="24"/>
          <w:szCs w:val="24"/>
        </w:rPr>
        <w:t>s</w:t>
      </w:r>
      <w:r w:rsidRPr="005B15F0">
        <w:rPr>
          <w:rFonts w:cstheme="minorHAnsi"/>
          <w:sz w:val="24"/>
          <w:szCs w:val="24"/>
        </w:rPr>
        <w:t xml:space="preserve"> A</w:t>
      </w:r>
      <w:r w:rsidR="004319D6" w:rsidRPr="005B15F0">
        <w:rPr>
          <w:rFonts w:cstheme="minorHAnsi"/>
          <w:sz w:val="24"/>
          <w:szCs w:val="24"/>
        </w:rPr>
        <w:t xml:space="preserve">CCESS.  </w:t>
      </w:r>
    </w:p>
    <w:p w14:paraId="6A9EC5EE" w14:textId="4F8EDBA6" w:rsidR="00BD65F9" w:rsidRPr="005B15F0" w:rsidRDefault="00935D6D" w:rsidP="00431EB0">
      <w:pPr>
        <w:pStyle w:val="ListParagraph"/>
        <w:numPr>
          <w:ilvl w:val="1"/>
          <w:numId w:val="5"/>
        </w:numPr>
        <w:rPr>
          <w:rFonts w:cstheme="minorHAnsi"/>
          <w:sz w:val="24"/>
          <w:szCs w:val="24"/>
        </w:rPr>
      </w:pPr>
      <w:r w:rsidRPr="005B15F0">
        <w:rPr>
          <w:rFonts w:cstheme="minorHAnsi"/>
          <w:sz w:val="24"/>
          <w:szCs w:val="24"/>
        </w:rPr>
        <w:t xml:space="preserve">Oct. 24-26 – CAPED.  Please consider </w:t>
      </w:r>
      <w:r w:rsidR="008F3EE6" w:rsidRPr="005B15F0">
        <w:rPr>
          <w:rFonts w:cstheme="minorHAnsi"/>
          <w:sz w:val="24"/>
          <w:szCs w:val="24"/>
        </w:rPr>
        <w:t>joining</w:t>
      </w:r>
      <w:r w:rsidRPr="005B15F0">
        <w:rPr>
          <w:rFonts w:cstheme="minorHAnsi"/>
          <w:sz w:val="24"/>
          <w:szCs w:val="24"/>
        </w:rPr>
        <w:t xml:space="preserve"> the Program Manager’s CIG </w:t>
      </w:r>
      <w:r w:rsidR="008F3EE6" w:rsidRPr="005B15F0">
        <w:rPr>
          <w:rFonts w:cstheme="minorHAnsi"/>
          <w:sz w:val="24"/>
          <w:szCs w:val="24"/>
        </w:rPr>
        <w:t>developmental</w:t>
      </w:r>
      <w:r w:rsidRPr="005B15F0">
        <w:rPr>
          <w:rFonts w:cstheme="minorHAnsi"/>
          <w:sz w:val="24"/>
          <w:szCs w:val="24"/>
        </w:rPr>
        <w:t xml:space="preserve"> seminar on Sunday, Oct. 23 </w:t>
      </w:r>
      <w:r w:rsidRPr="00590F8A">
        <w:rPr>
          <w:rFonts w:cstheme="minorHAnsi"/>
          <w:b/>
          <w:bCs/>
          <w:sz w:val="24"/>
          <w:szCs w:val="24"/>
        </w:rPr>
        <w:t>“</w:t>
      </w:r>
      <w:r w:rsidR="008F3EE6" w:rsidRPr="00590F8A">
        <w:rPr>
          <w:rFonts w:cstheme="minorHAnsi"/>
          <w:b/>
          <w:bCs/>
          <w:sz w:val="24"/>
          <w:szCs w:val="24"/>
        </w:rPr>
        <w:t xml:space="preserve">Operationalizing our Commitment to Social Justice” </w:t>
      </w:r>
      <w:r w:rsidR="008F3EE6" w:rsidRPr="005B15F0">
        <w:rPr>
          <w:rFonts w:cstheme="minorHAnsi"/>
          <w:sz w:val="24"/>
          <w:szCs w:val="24"/>
        </w:rPr>
        <w:t xml:space="preserve">by </w:t>
      </w:r>
      <w:r w:rsidR="00FF7214">
        <w:rPr>
          <w:rFonts w:cstheme="minorHAnsi"/>
          <w:sz w:val="24"/>
          <w:szCs w:val="24"/>
        </w:rPr>
        <w:t xml:space="preserve">Dr. </w:t>
      </w:r>
      <w:r w:rsidR="008F3EE6" w:rsidRPr="005B15F0">
        <w:rPr>
          <w:rFonts w:cstheme="minorHAnsi"/>
          <w:sz w:val="24"/>
          <w:szCs w:val="24"/>
        </w:rPr>
        <w:t xml:space="preserve">Amanda Krauss.  </w:t>
      </w:r>
    </w:p>
    <w:p w14:paraId="2CD9DAD4" w14:textId="580826EE" w:rsidR="00F6424F" w:rsidRPr="005B15F0" w:rsidRDefault="00BD65F9" w:rsidP="00431EB0">
      <w:pPr>
        <w:pStyle w:val="ListParagraph"/>
        <w:numPr>
          <w:ilvl w:val="1"/>
          <w:numId w:val="5"/>
        </w:numPr>
        <w:rPr>
          <w:rFonts w:cstheme="minorHAnsi"/>
          <w:sz w:val="24"/>
          <w:szCs w:val="24"/>
        </w:rPr>
      </w:pPr>
      <w:r w:rsidRPr="005B15F0">
        <w:rPr>
          <w:rFonts w:cstheme="minorHAnsi"/>
          <w:sz w:val="24"/>
          <w:szCs w:val="24"/>
        </w:rPr>
        <w:t xml:space="preserve">Oct. 31 </w:t>
      </w:r>
      <w:r w:rsidR="00710C24" w:rsidRPr="005B15F0">
        <w:rPr>
          <w:rFonts w:cstheme="minorHAnsi"/>
          <w:sz w:val="24"/>
          <w:szCs w:val="24"/>
        </w:rPr>
        <w:t>–</w:t>
      </w:r>
      <w:r w:rsidRPr="005B15F0">
        <w:rPr>
          <w:rFonts w:cstheme="minorHAnsi"/>
          <w:sz w:val="24"/>
          <w:szCs w:val="24"/>
        </w:rPr>
        <w:t xml:space="preserve"> </w:t>
      </w:r>
      <w:r w:rsidR="00710C24" w:rsidRPr="005B15F0">
        <w:rPr>
          <w:rFonts w:cstheme="minorHAnsi"/>
          <w:sz w:val="24"/>
          <w:szCs w:val="24"/>
        </w:rPr>
        <w:t xml:space="preserve">Child Development Center children will stop by ACCESS and DHH to get candy. </w:t>
      </w:r>
    </w:p>
    <w:p w14:paraId="5F63AB57" w14:textId="51C9254A" w:rsidR="00431EB0" w:rsidRPr="005B15F0" w:rsidRDefault="00710C24" w:rsidP="00F6424F">
      <w:pPr>
        <w:pStyle w:val="ListParagraph"/>
        <w:numPr>
          <w:ilvl w:val="1"/>
          <w:numId w:val="5"/>
        </w:numPr>
        <w:rPr>
          <w:rFonts w:cstheme="minorHAnsi"/>
          <w:sz w:val="24"/>
          <w:szCs w:val="24"/>
        </w:rPr>
      </w:pPr>
      <w:r w:rsidRPr="005B15F0">
        <w:rPr>
          <w:rFonts w:cstheme="minorHAnsi"/>
          <w:sz w:val="24"/>
          <w:szCs w:val="24"/>
        </w:rPr>
        <w:t xml:space="preserve">ACCESS </w:t>
      </w:r>
      <w:r w:rsidR="00395807" w:rsidRPr="005B15F0">
        <w:rPr>
          <w:rFonts w:cstheme="minorHAnsi"/>
          <w:sz w:val="24"/>
          <w:szCs w:val="24"/>
        </w:rPr>
        <w:t>retreat</w:t>
      </w:r>
      <w:r w:rsidRPr="005B15F0">
        <w:rPr>
          <w:rFonts w:cstheme="minorHAnsi"/>
          <w:sz w:val="24"/>
          <w:szCs w:val="24"/>
        </w:rPr>
        <w:t xml:space="preserve"> will be in June</w:t>
      </w:r>
      <w:r w:rsidR="00395807" w:rsidRPr="005B15F0">
        <w:rPr>
          <w:rFonts w:cstheme="minorHAnsi"/>
          <w:sz w:val="24"/>
          <w:szCs w:val="24"/>
        </w:rPr>
        <w:t xml:space="preserve"> at Cal Poly.  Looking at June 2, 9, 16, or 30 as possible dates.</w:t>
      </w:r>
    </w:p>
    <w:p w14:paraId="0BD9DD3D" w14:textId="77777777" w:rsidR="00F6424F" w:rsidRPr="005B15F0" w:rsidRDefault="00F6424F" w:rsidP="00F6424F">
      <w:pPr>
        <w:pStyle w:val="ListParagraph"/>
        <w:ind w:left="1440"/>
        <w:rPr>
          <w:rFonts w:cstheme="minorHAnsi"/>
          <w:sz w:val="24"/>
          <w:szCs w:val="24"/>
        </w:rPr>
      </w:pPr>
    </w:p>
    <w:p w14:paraId="0DB10A2A" w14:textId="1C2D0B1C" w:rsidR="00431EB0" w:rsidRPr="005B15F0" w:rsidRDefault="00395807" w:rsidP="00431EB0">
      <w:pPr>
        <w:pStyle w:val="ListParagraph"/>
        <w:numPr>
          <w:ilvl w:val="0"/>
          <w:numId w:val="5"/>
        </w:numPr>
        <w:rPr>
          <w:rFonts w:cstheme="minorHAnsi"/>
          <w:sz w:val="24"/>
          <w:szCs w:val="24"/>
        </w:rPr>
      </w:pPr>
      <w:r w:rsidRPr="005B15F0">
        <w:rPr>
          <w:rFonts w:cstheme="minorHAnsi"/>
          <w:b/>
          <w:bCs/>
          <w:sz w:val="24"/>
          <w:szCs w:val="24"/>
        </w:rPr>
        <w:t>Boo</w:t>
      </w:r>
      <w:r w:rsidR="00685958" w:rsidRPr="005B15F0">
        <w:rPr>
          <w:rFonts w:cstheme="minorHAnsi"/>
          <w:b/>
          <w:bCs/>
          <w:sz w:val="24"/>
          <w:szCs w:val="24"/>
        </w:rPr>
        <w:t>k</w:t>
      </w:r>
      <w:r w:rsidRPr="005B15F0">
        <w:rPr>
          <w:rFonts w:cstheme="minorHAnsi"/>
          <w:b/>
          <w:bCs/>
          <w:sz w:val="24"/>
          <w:szCs w:val="24"/>
        </w:rPr>
        <w:t xml:space="preserve"> Give-Away</w:t>
      </w:r>
    </w:p>
    <w:p w14:paraId="1EB28BA2" w14:textId="2974F422" w:rsidR="00984593" w:rsidRPr="005B15F0" w:rsidRDefault="005354A6" w:rsidP="00984593">
      <w:pPr>
        <w:pStyle w:val="ListParagraph"/>
        <w:numPr>
          <w:ilvl w:val="1"/>
          <w:numId w:val="5"/>
        </w:numPr>
        <w:rPr>
          <w:rFonts w:cstheme="minorHAnsi"/>
          <w:sz w:val="24"/>
          <w:szCs w:val="24"/>
        </w:rPr>
      </w:pPr>
      <w:r>
        <w:rPr>
          <w:rFonts w:cstheme="minorHAnsi"/>
          <w:sz w:val="24"/>
          <w:szCs w:val="24"/>
        </w:rPr>
        <w:t>W</w:t>
      </w:r>
      <w:r w:rsidR="00984593" w:rsidRPr="005B15F0">
        <w:rPr>
          <w:rFonts w:cstheme="minorHAnsi"/>
          <w:sz w:val="24"/>
          <w:szCs w:val="24"/>
        </w:rPr>
        <w:t xml:space="preserve">ould like to give the book </w:t>
      </w:r>
      <w:r w:rsidR="00984593" w:rsidRPr="00590F8A">
        <w:rPr>
          <w:rFonts w:cstheme="minorHAnsi"/>
          <w:b/>
          <w:bCs/>
          <w:sz w:val="24"/>
          <w:szCs w:val="24"/>
        </w:rPr>
        <w:t>True Biz</w:t>
      </w:r>
      <w:r w:rsidR="00984593" w:rsidRPr="005B15F0">
        <w:rPr>
          <w:rFonts w:cstheme="minorHAnsi"/>
          <w:sz w:val="24"/>
          <w:szCs w:val="24"/>
        </w:rPr>
        <w:t xml:space="preserve"> to </w:t>
      </w:r>
      <w:r w:rsidR="00685958" w:rsidRPr="005B15F0">
        <w:rPr>
          <w:rFonts w:cstheme="minorHAnsi"/>
          <w:sz w:val="24"/>
          <w:szCs w:val="24"/>
        </w:rPr>
        <w:t>someone</w:t>
      </w:r>
      <w:r w:rsidR="00984593" w:rsidRPr="005B15F0">
        <w:rPr>
          <w:rFonts w:cstheme="minorHAnsi"/>
          <w:sz w:val="24"/>
          <w:szCs w:val="24"/>
        </w:rPr>
        <w:t xml:space="preserve"> else in ACCESS.  It is a great book that is set in a</w:t>
      </w:r>
      <w:r w:rsidR="00685958" w:rsidRPr="005B15F0">
        <w:rPr>
          <w:rFonts w:cstheme="minorHAnsi"/>
          <w:sz w:val="24"/>
          <w:szCs w:val="24"/>
        </w:rPr>
        <w:t xml:space="preserve"> school for the Deaf</w:t>
      </w:r>
      <w:r w:rsidR="0032393E">
        <w:rPr>
          <w:rFonts w:cstheme="minorHAnsi"/>
          <w:sz w:val="24"/>
          <w:szCs w:val="24"/>
        </w:rPr>
        <w:t xml:space="preserve">. </w:t>
      </w:r>
      <w:r w:rsidR="00685958" w:rsidRPr="005B15F0">
        <w:rPr>
          <w:rFonts w:cstheme="minorHAnsi"/>
          <w:sz w:val="24"/>
          <w:szCs w:val="24"/>
        </w:rPr>
        <w:t xml:space="preserve"> </w:t>
      </w:r>
      <w:r w:rsidR="0032393E">
        <w:rPr>
          <w:rFonts w:cstheme="minorHAnsi"/>
          <w:sz w:val="24"/>
          <w:szCs w:val="24"/>
        </w:rPr>
        <w:t>The book</w:t>
      </w:r>
      <w:r w:rsidR="00685958" w:rsidRPr="005B15F0">
        <w:rPr>
          <w:rFonts w:cstheme="minorHAnsi"/>
          <w:sz w:val="24"/>
          <w:szCs w:val="24"/>
        </w:rPr>
        <w:t xml:space="preserve"> is very entertaining, suspenseful, and informat</w:t>
      </w:r>
      <w:r w:rsidR="0032393E">
        <w:rPr>
          <w:rFonts w:cstheme="minorHAnsi"/>
          <w:sz w:val="24"/>
          <w:szCs w:val="24"/>
        </w:rPr>
        <w:t>ive</w:t>
      </w:r>
      <w:r w:rsidR="00685958" w:rsidRPr="005B15F0">
        <w:rPr>
          <w:rFonts w:cstheme="minorHAnsi"/>
          <w:sz w:val="24"/>
          <w:szCs w:val="24"/>
        </w:rPr>
        <w:t xml:space="preserve"> about Deaf culture and ASL.</w:t>
      </w:r>
    </w:p>
    <w:p w14:paraId="15852CBE" w14:textId="390CAAAC" w:rsidR="00685958" w:rsidRPr="005B15F0" w:rsidRDefault="00685958" w:rsidP="005354A6">
      <w:pPr>
        <w:pStyle w:val="ListParagraph"/>
        <w:numPr>
          <w:ilvl w:val="1"/>
          <w:numId w:val="5"/>
        </w:numPr>
        <w:ind w:left="1080"/>
        <w:rPr>
          <w:rFonts w:cstheme="minorHAnsi"/>
          <w:sz w:val="24"/>
          <w:szCs w:val="24"/>
        </w:rPr>
      </w:pPr>
      <w:r w:rsidRPr="005B15F0">
        <w:rPr>
          <w:rFonts w:cstheme="minorHAnsi"/>
          <w:sz w:val="24"/>
          <w:szCs w:val="24"/>
        </w:rPr>
        <w:t xml:space="preserve">If you would like a copy of the book, email </w:t>
      </w:r>
      <w:r w:rsidR="005354A6">
        <w:rPr>
          <w:rFonts w:cstheme="minorHAnsi"/>
          <w:sz w:val="24"/>
          <w:szCs w:val="24"/>
        </w:rPr>
        <w:t>MF</w:t>
      </w:r>
      <w:r w:rsidRPr="005B15F0">
        <w:rPr>
          <w:rFonts w:cstheme="minorHAnsi"/>
          <w:sz w:val="24"/>
          <w:szCs w:val="24"/>
        </w:rPr>
        <w:t xml:space="preserve"> with a number between 1 and 100.  Whoever gets closest to </w:t>
      </w:r>
      <w:r w:rsidR="005354A6">
        <w:rPr>
          <w:rFonts w:cstheme="minorHAnsi"/>
          <w:sz w:val="24"/>
          <w:szCs w:val="24"/>
        </w:rPr>
        <w:t>MF’s</w:t>
      </w:r>
      <w:r w:rsidRPr="005B15F0">
        <w:rPr>
          <w:rFonts w:cstheme="minorHAnsi"/>
          <w:sz w:val="24"/>
          <w:szCs w:val="24"/>
        </w:rPr>
        <w:t xml:space="preserve"> number will win the book.</w:t>
      </w:r>
    </w:p>
    <w:p w14:paraId="588F83C3" w14:textId="77777777" w:rsidR="00E54D73" w:rsidRPr="005B15F0" w:rsidRDefault="00E54D73" w:rsidP="00E54D73">
      <w:pPr>
        <w:pStyle w:val="ListParagraph"/>
        <w:ind w:left="1440"/>
        <w:rPr>
          <w:rFonts w:cstheme="minorHAnsi"/>
          <w:sz w:val="24"/>
          <w:szCs w:val="24"/>
        </w:rPr>
      </w:pPr>
    </w:p>
    <w:p w14:paraId="02B00857" w14:textId="0977698E" w:rsidR="00E54D73" w:rsidRPr="005B15F0" w:rsidRDefault="00E54D73" w:rsidP="00E54D73">
      <w:pPr>
        <w:pStyle w:val="ListParagraph"/>
        <w:numPr>
          <w:ilvl w:val="0"/>
          <w:numId w:val="5"/>
        </w:numPr>
        <w:rPr>
          <w:rFonts w:cstheme="minorHAnsi"/>
          <w:sz w:val="24"/>
          <w:szCs w:val="24"/>
        </w:rPr>
      </w:pPr>
      <w:r w:rsidRPr="005B15F0">
        <w:rPr>
          <w:rFonts w:cstheme="minorHAnsi"/>
          <w:b/>
          <w:bCs/>
          <w:sz w:val="24"/>
          <w:szCs w:val="24"/>
        </w:rPr>
        <w:t xml:space="preserve">ACCESS </w:t>
      </w:r>
      <w:r w:rsidR="00377C2D" w:rsidRPr="005B15F0">
        <w:rPr>
          <w:rFonts w:cstheme="minorHAnsi"/>
          <w:b/>
          <w:bCs/>
          <w:sz w:val="24"/>
          <w:szCs w:val="24"/>
        </w:rPr>
        <w:t>Phone Numbers</w:t>
      </w:r>
    </w:p>
    <w:p w14:paraId="45192B9A" w14:textId="6F6B1AE3" w:rsidR="00377C2D" w:rsidRPr="005B15F0" w:rsidRDefault="005354A6" w:rsidP="00377C2D">
      <w:pPr>
        <w:pStyle w:val="ListParagraph"/>
        <w:numPr>
          <w:ilvl w:val="1"/>
          <w:numId w:val="5"/>
        </w:numPr>
        <w:rPr>
          <w:rFonts w:cstheme="minorHAnsi"/>
          <w:sz w:val="24"/>
          <w:szCs w:val="24"/>
        </w:rPr>
      </w:pPr>
      <w:r>
        <w:rPr>
          <w:rFonts w:cstheme="minorHAnsi"/>
          <w:sz w:val="24"/>
          <w:szCs w:val="24"/>
        </w:rPr>
        <w:t>MJ</w:t>
      </w:r>
      <w:r w:rsidR="009F5E6B" w:rsidRPr="005B15F0">
        <w:rPr>
          <w:rFonts w:cstheme="minorHAnsi"/>
          <w:sz w:val="24"/>
          <w:szCs w:val="24"/>
        </w:rPr>
        <w:t xml:space="preserve"> will send out an email so that we can update our ACCESS emergency phone tree.</w:t>
      </w:r>
    </w:p>
    <w:p w14:paraId="2047C178" w14:textId="2DE2EE97" w:rsidR="00685958" w:rsidRPr="005B15F0" w:rsidRDefault="00685958" w:rsidP="00377C2D">
      <w:pPr>
        <w:pStyle w:val="ListParagraph"/>
        <w:numPr>
          <w:ilvl w:val="1"/>
          <w:numId w:val="5"/>
        </w:numPr>
        <w:rPr>
          <w:rFonts w:cstheme="minorHAnsi"/>
          <w:sz w:val="24"/>
          <w:szCs w:val="24"/>
        </w:rPr>
      </w:pPr>
      <w:r w:rsidRPr="005B15F0">
        <w:rPr>
          <w:rFonts w:cstheme="minorHAnsi"/>
          <w:sz w:val="24"/>
          <w:szCs w:val="24"/>
        </w:rPr>
        <w:t>Please respond by the end of the week.</w:t>
      </w:r>
    </w:p>
    <w:p w14:paraId="10587C0B" w14:textId="77777777" w:rsidR="00377C2D" w:rsidRPr="005B15F0" w:rsidRDefault="00377C2D" w:rsidP="004A1FAA">
      <w:pPr>
        <w:pStyle w:val="NoSpacing"/>
        <w:rPr>
          <w:rFonts w:cstheme="minorHAnsi"/>
          <w:b/>
          <w:bCs/>
          <w:sz w:val="24"/>
          <w:szCs w:val="24"/>
        </w:rPr>
      </w:pPr>
    </w:p>
    <w:p w14:paraId="4D98BDE9" w14:textId="367DBA15" w:rsidR="00DD2C3C" w:rsidRPr="005B15F0" w:rsidRDefault="00DD2C3C" w:rsidP="004A1FAA">
      <w:pPr>
        <w:pStyle w:val="NoSpacing"/>
        <w:rPr>
          <w:rFonts w:cstheme="minorHAnsi"/>
          <w:b/>
          <w:bCs/>
          <w:sz w:val="24"/>
          <w:szCs w:val="24"/>
        </w:rPr>
      </w:pPr>
      <w:r w:rsidRPr="005B15F0">
        <w:rPr>
          <w:rFonts w:cstheme="minorHAnsi"/>
          <w:b/>
          <w:bCs/>
          <w:sz w:val="24"/>
          <w:szCs w:val="24"/>
        </w:rPr>
        <w:t>AREA UPDATES</w:t>
      </w:r>
    </w:p>
    <w:p w14:paraId="504B0013" w14:textId="692EABB0" w:rsidR="002140C9" w:rsidRPr="005B15F0" w:rsidRDefault="003B090C" w:rsidP="004A1FAA">
      <w:pPr>
        <w:pStyle w:val="NoSpacing"/>
        <w:rPr>
          <w:rFonts w:cstheme="minorHAnsi"/>
          <w:b/>
          <w:bCs/>
          <w:sz w:val="24"/>
          <w:szCs w:val="24"/>
        </w:rPr>
      </w:pPr>
      <w:r>
        <w:rPr>
          <w:rFonts w:cstheme="minorHAnsi"/>
          <w:b/>
          <w:bCs/>
          <w:sz w:val="24"/>
          <w:szCs w:val="24"/>
        </w:rPr>
        <w:t>ACCESS Testing</w:t>
      </w:r>
      <w:r w:rsidR="00A93069" w:rsidRPr="005B15F0">
        <w:rPr>
          <w:rFonts w:cstheme="minorHAnsi"/>
          <w:b/>
          <w:bCs/>
          <w:sz w:val="24"/>
          <w:szCs w:val="24"/>
        </w:rPr>
        <w:t xml:space="preserve"> </w:t>
      </w:r>
    </w:p>
    <w:p w14:paraId="133EFF76" w14:textId="77777777" w:rsidR="00663177" w:rsidRDefault="003B090C" w:rsidP="00FC7E4A">
      <w:pPr>
        <w:pStyle w:val="NoSpacing"/>
        <w:numPr>
          <w:ilvl w:val="0"/>
          <w:numId w:val="1"/>
        </w:numPr>
        <w:rPr>
          <w:rFonts w:cstheme="minorHAnsi"/>
          <w:sz w:val="24"/>
          <w:szCs w:val="24"/>
        </w:rPr>
      </w:pPr>
      <w:r>
        <w:rPr>
          <w:rFonts w:cstheme="minorHAnsi"/>
          <w:sz w:val="24"/>
          <w:szCs w:val="24"/>
        </w:rPr>
        <w:t xml:space="preserve">ACCESS Testing has a new phone number </w:t>
      </w:r>
      <w:r w:rsidR="00663177">
        <w:rPr>
          <w:rFonts w:cstheme="minorHAnsi"/>
          <w:sz w:val="24"/>
          <w:szCs w:val="24"/>
        </w:rPr>
        <w:t>909-274-4288.</w:t>
      </w:r>
    </w:p>
    <w:p w14:paraId="7D1D6F29" w14:textId="798F2032" w:rsidR="00663177" w:rsidRDefault="00663177" w:rsidP="00FC7E4A">
      <w:pPr>
        <w:pStyle w:val="NoSpacing"/>
        <w:numPr>
          <w:ilvl w:val="0"/>
          <w:numId w:val="1"/>
        </w:numPr>
        <w:rPr>
          <w:rFonts w:cstheme="minorHAnsi"/>
          <w:sz w:val="24"/>
          <w:szCs w:val="24"/>
        </w:rPr>
      </w:pPr>
      <w:r>
        <w:rPr>
          <w:rFonts w:cstheme="minorHAnsi"/>
          <w:sz w:val="24"/>
          <w:szCs w:val="24"/>
        </w:rPr>
        <w:t>Students need to schedule testing accommodations 7 days in advance.</w:t>
      </w:r>
    </w:p>
    <w:p w14:paraId="1BD18AA2" w14:textId="77777777" w:rsidR="00663177" w:rsidRDefault="00663177" w:rsidP="00FC7E4A">
      <w:pPr>
        <w:pStyle w:val="NoSpacing"/>
        <w:numPr>
          <w:ilvl w:val="0"/>
          <w:numId w:val="1"/>
        </w:numPr>
        <w:rPr>
          <w:rFonts w:cstheme="minorHAnsi"/>
          <w:sz w:val="24"/>
          <w:szCs w:val="24"/>
        </w:rPr>
      </w:pPr>
      <w:r>
        <w:rPr>
          <w:rFonts w:cstheme="minorHAnsi"/>
          <w:sz w:val="24"/>
          <w:szCs w:val="24"/>
        </w:rPr>
        <w:t xml:space="preserve">Students can schedule a test by calling the phone number, emailing </w:t>
      </w:r>
      <w:hyperlink r:id="rId9" w:history="1">
        <w:r w:rsidRPr="00845AFE">
          <w:rPr>
            <w:rStyle w:val="Hyperlink"/>
            <w:rFonts w:cstheme="minorHAnsi"/>
            <w:sz w:val="24"/>
            <w:szCs w:val="24"/>
          </w:rPr>
          <w:t>accesstesting@mtsac.edu</w:t>
        </w:r>
      </w:hyperlink>
      <w:r>
        <w:rPr>
          <w:rFonts w:cstheme="minorHAnsi"/>
          <w:sz w:val="24"/>
          <w:szCs w:val="24"/>
        </w:rPr>
        <w:t>, or stopping by the ACCESS Testing Office (across from EOPS in 9B).</w:t>
      </w:r>
    </w:p>
    <w:p w14:paraId="4A6E6838" w14:textId="77777777" w:rsidR="00477D39" w:rsidRPr="005B15F0" w:rsidRDefault="00477D39" w:rsidP="00477D39">
      <w:pPr>
        <w:pStyle w:val="NoSpacing"/>
        <w:ind w:left="1440"/>
        <w:rPr>
          <w:rFonts w:cstheme="minorHAnsi"/>
          <w:sz w:val="24"/>
          <w:szCs w:val="24"/>
        </w:rPr>
      </w:pPr>
    </w:p>
    <w:p w14:paraId="789D3669" w14:textId="1B339109" w:rsidR="004A1FAA" w:rsidRPr="005B15F0" w:rsidRDefault="004A1FAA" w:rsidP="004A1FAA">
      <w:pPr>
        <w:pStyle w:val="NoSpacing"/>
        <w:rPr>
          <w:rFonts w:cstheme="minorHAnsi"/>
          <w:b/>
          <w:bCs/>
          <w:sz w:val="24"/>
          <w:szCs w:val="24"/>
        </w:rPr>
      </w:pPr>
      <w:r w:rsidRPr="005B15F0">
        <w:rPr>
          <w:rFonts w:cstheme="minorHAnsi"/>
          <w:b/>
          <w:bCs/>
          <w:sz w:val="24"/>
          <w:szCs w:val="24"/>
        </w:rPr>
        <w:t>ATC</w:t>
      </w:r>
      <w:r w:rsidR="00A52723" w:rsidRPr="005B15F0">
        <w:rPr>
          <w:rFonts w:cstheme="minorHAnsi"/>
          <w:b/>
          <w:bCs/>
          <w:sz w:val="24"/>
          <w:szCs w:val="24"/>
        </w:rPr>
        <w:t xml:space="preserve"> </w:t>
      </w:r>
    </w:p>
    <w:p w14:paraId="653AB29E" w14:textId="77777777" w:rsidR="00A52723" w:rsidRPr="005B15F0" w:rsidRDefault="00A52723" w:rsidP="004C50E7">
      <w:pPr>
        <w:pStyle w:val="NoSpacing"/>
        <w:numPr>
          <w:ilvl w:val="0"/>
          <w:numId w:val="7"/>
        </w:numPr>
        <w:rPr>
          <w:rFonts w:cstheme="minorHAnsi"/>
          <w:sz w:val="24"/>
          <w:szCs w:val="24"/>
        </w:rPr>
      </w:pPr>
      <w:r w:rsidRPr="005B15F0">
        <w:rPr>
          <w:rFonts w:cstheme="minorHAnsi"/>
          <w:sz w:val="24"/>
          <w:szCs w:val="24"/>
        </w:rPr>
        <w:t>Numbers:</w:t>
      </w:r>
    </w:p>
    <w:p w14:paraId="399CF380" w14:textId="77777777" w:rsidR="009513DD" w:rsidRPr="009513DD" w:rsidRDefault="009513DD" w:rsidP="009513DD">
      <w:pPr>
        <w:pStyle w:val="ListParagraph"/>
        <w:numPr>
          <w:ilvl w:val="1"/>
          <w:numId w:val="7"/>
        </w:numPr>
        <w:rPr>
          <w:rFonts w:eastAsia="Times New Roman"/>
          <w:color w:val="000000"/>
          <w:sz w:val="24"/>
          <w:szCs w:val="24"/>
        </w:rPr>
      </w:pPr>
      <w:r w:rsidRPr="009513DD">
        <w:rPr>
          <w:rFonts w:eastAsia="Times New Roman"/>
          <w:color w:val="000000"/>
          <w:sz w:val="24"/>
          <w:szCs w:val="24"/>
        </w:rPr>
        <w:t>LRND-1    27 (Communication intervention/support group)</w:t>
      </w:r>
    </w:p>
    <w:p w14:paraId="55365110" w14:textId="028814D8" w:rsidR="009513DD" w:rsidRPr="009513DD" w:rsidRDefault="009513DD" w:rsidP="009513DD">
      <w:pPr>
        <w:pStyle w:val="ListParagraph"/>
        <w:numPr>
          <w:ilvl w:val="1"/>
          <w:numId w:val="7"/>
        </w:numPr>
        <w:rPr>
          <w:rFonts w:eastAsia="Times New Roman"/>
          <w:color w:val="000000"/>
          <w:sz w:val="24"/>
          <w:szCs w:val="24"/>
        </w:rPr>
      </w:pPr>
      <w:r w:rsidRPr="009513DD">
        <w:rPr>
          <w:rFonts w:eastAsia="Times New Roman"/>
          <w:color w:val="000000"/>
          <w:sz w:val="24"/>
          <w:szCs w:val="24"/>
        </w:rPr>
        <w:t>LRND-2    1</w:t>
      </w:r>
      <w:r>
        <w:rPr>
          <w:rFonts w:eastAsia="Times New Roman"/>
          <w:color w:val="000000"/>
          <w:sz w:val="24"/>
          <w:szCs w:val="24"/>
        </w:rPr>
        <w:t>40</w:t>
      </w:r>
      <w:r w:rsidRPr="009513DD">
        <w:rPr>
          <w:rFonts w:eastAsia="Times New Roman"/>
          <w:color w:val="000000"/>
          <w:sz w:val="24"/>
          <w:szCs w:val="24"/>
        </w:rPr>
        <w:t xml:space="preserve"> (ATC)</w:t>
      </w:r>
    </w:p>
    <w:p w14:paraId="070449C5" w14:textId="375CC89B" w:rsidR="00E5675A" w:rsidRPr="009513DD" w:rsidRDefault="009513DD" w:rsidP="009513DD">
      <w:pPr>
        <w:pStyle w:val="ListParagraph"/>
        <w:numPr>
          <w:ilvl w:val="1"/>
          <w:numId w:val="7"/>
        </w:numPr>
        <w:rPr>
          <w:rFonts w:eastAsia="Times New Roman"/>
          <w:color w:val="000000"/>
          <w:sz w:val="24"/>
          <w:szCs w:val="24"/>
        </w:rPr>
      </w:pPr>
      <w:r w:rsidRPr="009513DD">
        <w:rPr>
          <w:rFonts w:eastAsia="Times New Roman"/>
          <w:color w:val="000000"/>
          <w:sz w:val="24"/>
          <w:szCs w:val="24"/>
        </w:rPr>
        <w:t>LRND-3    26 (ABI Program)</w:t>
      </w:r>
    </w:p>
    <w:p w14:paraId="255B6F5E" w14:textId="559EE4AA" w:rsidR="00BD0BD0" w:rsidRPr="005B15F0" w:rsidRDefault="00BD0BD0" w:rsidP="00BD0BD0">
      <w:pPr>
        <w:pStyle w:val="NoSpacing"/>
        <w:numPr>
          <w:ilvl w:val="0"/>
          <w:numId w:val="7"/>
        </w:numPr>
        <w:rPr>
          <w:rFonts w:cstheme="minorHAnsi"/>
          <w:sz w:val="24"/>
          <w:szCs w:val="24"/>
        </w:rPr>
      </w:pPr>
      <w:r w:rsidRPr="005B15F0">
        <w:rPr>
          <w:rFonts w:cstheme="minorHAnsi"/>
          <w:sz w:val="24"/>
          <w:szCs w:val="24"/>
        </w:rPr>
        <w:t>ATC Hours:</w:t>
      </w:r>
    </w:p>
    <w:p w14:paraId="4BB7444B" w14:textId="44D4741C" w:rsidR="00BD0BD0" w:rsidRPr="005B15F0" w:rsidRDefault="00F7240C" w:rsidP="00BD0BD0">
      <w:pPr>
        <w:pStyle w:val="NoSpacing"/>
        <w:numPr>
          <w:ilvl w:val="1"/>
          <w:numId w:val="7"/>
        </w:numPr>
        <w:rPr>
          <w:rFonts w:cstheme="minorHAnsi"/>
          <w:sz w:val="24"/>
          <w:szCs w:val="24"/>
        </w:rPr>
      </w:pPr>
      <w:r w:rsidRPr="005B15F0">
        <w:rPr>
          <w:rFonts w:cstheme="minorHAnsi"/>
          <w:sz w:val="24"/>
          <w:szCs w:val="24"/>
        </w:rPr>
        <w:t xml:space="preserve">M-Th 8 am – </w:t>
      </w:r>
      <w:r w:rsidR="0016059B">
        <w:rPr>
          <w:rFonts w:cstheme="minorHAnsi"/>
          <w:sz w:val="24"/>
          <w:szCs w:val="24"/>
        </w:rPr>
        <w:t>5</w:t>
      </w:r>
      <w:r w:rsidRPr="005B15F0">
        <w:rPr>
          <w:rFonts w:cstheme="minorHAnsi"/>
          <w:sz w:val="24"/>
          <w:szCs w:val="24"/>
        </w:rPr>
        <w:t xml:space="preserve"> pm in-person</w:t>
      </w:r>
    </w:p>
    <w:p w14:paraId="4C9DC991" w14:textId="28FB8DAE" w:rsidR="00F7240C" w:rsidRPr="005B15F0" w:rsidRDefault="00F7240C" w:rsidP="00BD0BD0">
      <w:pPr>
        <w:pStyle w:val="NoSpacing"/>
        <w:numPr>
          <w:ilvl w:val="1"/>
          <w:numId w:val="7"/>
        </w:numPr>
        <w:rPr>
          <w:rFonts w:cstheme="minorHAnsi"/>
          <w:sz w:val="24"/>
          <w:szCs w:val="24"/>
        </w:rPr>
      </w:pPr>
      <w:r w:rsidRPr="005B15F0">
        <w:rPr>
          <w:rFonts w:cstheme="minorHAnsi"/>
          <w:sz w:val="24"/>
          <w:szCs w:val="24"/>
        </w:rPr>
        <w:lastRenderedPageBreak/>
        <w:t xml:space="preserve">Friday 9 am – 1 pm virtual only (must be </w:t>
      </w:r>
      <w:r w:rsidR="00860C2D" w:rsidRPr="005B15F0">
        <w:rPr>
          <w:rFonts w:cstheme="minorHAnsi"/>
          <w:sz w:val="24"/>
          <w:szCs w:val="24"/>
        </w:rPr>
        <w:t>enrolled</w:t>
      </w:r>
      <w:r w:rsidRPr="005B15F0">
        <w:rPr>
          <w:rFonts w:cstheme="minorHAnsi"/>
          <w:sz w:val="24"/>
          <w:szCs w:val="24"/>
        </w:rPr>
        <w:t xml:space="preserve"> in LRND-2; CRN is </w:t>
      </w:r>
      <w:r w:rsidR="00860C2D" w:rsidRPr="005B15F0">
        <w:rPr>
          <w:rFonts w:cstheme="minorHAnsi"/>
          <w:sz w:val="24"/>
          <w:szCs w:val="24"/>
        </w:rPr>
        <w:t>29514)</w:t>
      </w:r>
    </w:p>
    <w:p w14:paraId="7A8410D2" w14:textId="378638D5" w:rsidR="001B5BE6" w:rsidRDefault="001B5BE6" w:rsidP="001B5BE6">
      <w:pPr>
        <w:pStyle w:val="NoSpacing"/>
        <w:numPr>
          <w:ilvl w:val="0"/>
          <w:numId w:val="7"/>
        </w:numPr>
        <w:rPr>
          <w:rFonts w:cstheme="minorHAnsi"/>
          <w:sz w:val="24"/>
          <w:szCs w:val="24"/>
        </w:rPr>
      </w:pPr>
      <w:r>
        <w:rPr>
          <w:rFonts w:cstheme="minorHAnsi"/>
          <w:sz w:val="24"/>
          <w:szCs w:val="24"/>
        </w:rPr>
        <w:t>Alternate Media:</w:t>
      </w:r>
    </w:p>
    <w:p w14:paraId="333F16A0" w14:textId="165747E7" w:rsidR="001B5BE6" w:rsidRDefault="00C70C76" w:rsidP="001B5BE6">
      <w:pPr>
        <w:pStyle w:val="NoSpacing"/>
        <w:numPr>
          <w:ilvl w:val="1"/>
          <w:numId w:val="7"/>
        </w:numPr>
        <w:rPr>
          <w:rFonts w:cstheme="minorHAnsi"/>
          <w:sz w:val="24"/>
          <w:szCs w:val="24"/>
        </w:rPr>
      </w:pPr>
      <w:r>
        <w:rPr>
          <w:rFonts w:cstheme="minorHAnsi"/>
          <w:sz w:val="24"/>
          <w:szCs w:val="24"/>
        </w:rPr>
        <w:t xml:space="preserve">129 alternate media requests this </w:t>
      </w:r>
      <w:r w:rsidR="001C6F5B">
        <w:rPr>
          <w:rFonts w:cstheme="minorHAnsi"/>
          <w:sz w:val="24"/>
          <w:szCs w:val="24"/>
        </w:rPr>
        <w:t>semester</w:t>
      </w:r>
      <w:r>
        <w:rPr>
          <w:rFonts w:cstheme="minorHAnsi"/>
          <w:sz w:val="24"/>
          <w:szCs w:val="24"/>
        </w:rPr>
        <w:t>.</w:t>
      </w:r>
    </w:p>
    <w:p w14:paraId="5B5BE49F" w14:textId="755821C5" w:rsidR="00C70C76" w:rsidRDefault="00C70C76" w:rsidP="001B5BE6">
      <w:pPr>
        <w:pStyle w:val="NoSpacing"/>
        <w:numPr>
          <w:ilvl w:val="1"/>
          <w:numId w:val="7"/>
        </w:numPr>
        <w:rPr>
          <w:rFonts w:cstheme="minorHAnsi"/>
          <w:sz w:val="24"/>
          <w:szCs w:val="24"/>
        </w:rPr>
      </w:pPr>
      <w:r>
        <w:rPr>
          <w:rFonts w:cstheme="minorHAnsi"/>
          <w:sz w:val="24"/>
          <w:szCs w:val="24"/>
        </w:rPr>
        <w:t>280 alternate media consultations/</w:t>
      </w:r>
      <w:r w:rsidR="001C6F5B">
        <w:rPr>
          <w:rFonts w:cstheme="minorHAnsi"/>
          <w:sz w:val="24"/>
          <w:szCs w:val="24"/>
        </w:rPr>
        <w:t>contacts</w:t>
      </w:r>
      <w:r>
        <w:rPr>
          <w:rFonts w:cstheme="minorHAnsi"/>
          <w:sz w:val="24"/>
          <w:szCs w:val="24"/>
        </w:rPr>
        <w:t>.</w:t>
      </w:r>
    </w:p>
    <w:p w14:paraId="3B6D944D" w14:textId="3F839228" w:rsidR="00C70C76" w:rsidRDefault="005354A6" w:rsidP="001B5BE6">
      <w:pPr>
        <w:pStyle w:val="NoSpacing"/>
        <w:numPr>
          <w:ilvl w:val="1"/>
          <w:numId w:val="7"/>
        </w:numPr>
        <w:rPr>
          <w:rFonts w:cstheme="minorHAnsi"/>
          <w:sz w:val="24"/>
          <w:szCs w:val="24"/>
        </w:rPr>
      </w:pPr>
      <w:r>
        <w:rPr>
          <w:rFonts w:cstheme="minorHAnsi"/>
          <w:sz w:val="24"/>
          <w:szCs w:val="24"/>
        </w:rPr>
        <w:t>C</w:t>
      </w:r>
      <w:r w:rsidR="00256D66">
        <w:rPr>
          <w:rFonts w:cstheme="minorHAnsi"/>
          <w:sz w:val="24"/>
          <w:szCs w:val="24"/>
        </w:rPr>
        <w:t>onverting Calc 181 to Braille.  It is a lot of work.</w:t>
      </w:r>
    </w:p>
    <w:p w14:paraId="552CAE83" w14:textId="7787D69B" w:rsidR="005949B6" w:rsidRDefault="005949B6" w:rsidP="001B5BE6">
      <w:pPr>
        <w:pStyle w:val="NoSpacing"/>
        <w:numPr>
          <w:ilvl w:val="1"/>
          <w:numId w:val="7"/>
        </w:numPr>
        <w:rPr>
          <w:rFonts w:cstheme="minorHAnsi"/>
          <w:sz w:val="24"/>
          <w:szCs w:val="24"/>
        </w:rPr>
      </w:pPr>
      <w:r>
        <w:rPr>
          <w:rFonts w:cstheme="minorHAnsi"/>
          <w:sz w:val="24"/>
          <w:szCs w:val="24"/>
        </w:rPr>
        <w:t xml:space="preserve">Still </w:t>
      </w:r>
      <w:r w:rsidR="001C6F5B">
        <w:rPr>
          <w:rFonts w:cstheme="minorHAnsi"/>
          <w:sz w:val="24"/>
          <w:szCs w:val="24"/>
        </w:rPr>
        <w:t>providing</w:t>
      </w:r>
      <w:r>
        <w:rPr>
          <w:rFonts w:cstheme="minorHAnsi"/>
          <w:sz w:val="24"/>
          <w:szCs w:val="24"/>
        </w:rPr>
        <w:t xml:space="preserve"> alternate media for student trustee, sometimes with very sho</w:t>
      </w:r>
      <w:r w:rsidR="001C6F5B">
        <w:rPr>
          <w:rFonts w:cstheme="minorHAnsi"/>
          <w:sz w:val="24"/>
          <w:szCs w:val="24"/>
        </w:rPr>
        <w:t>rt</w:t>
      </w:r>
      <w:r>
        <w:rPr>
          <w:rFonts w:cstheme="minorHAnsi"/>
          <w:sz w:val="24"/>
          <w:szCs w:val="24"/>
        </w:rPr>
        <w:t xml:space="preserve"> </w:t>
      </w:r>
      <w:r w:rsidR="00FB40BF">
        <w:rPr>
          <w:rFonts w:cstheme="minorHAnsi"/>
          <w:sz w:val="24"/>
          <w:szCs w:val="24"/>
        </w:rPr>
        <w:t>turnaround</w:t>
      </w:r>
      <w:r w:rsidR="001C6F5B">
        <w:rPr>
          <w:rFonts w:cstheme="minorHAnsi"/>
          <w:sz w:val="24"/>
          <w:szCs w:val="24"/>
        </w:rPr>
        <w:t xml:space="preserve"> time</w:t>
      </w:r>
      <w:r>
        <w:rPr>
          <w:rFonts w:cstheme="minorHAnsi"/>
          <w:sz w:val="24"/>
          <w:szCs w:val="24"/>
        </w:rPr>
        <w:t>.</w:t>
      </w:r>
    </w:p>
    <w:p w14:paraId="27B7C794" w14:textId="3620A54F" w:rsidR="00E32A04" w:rsidRDefault="001C6F5B" w:rsidP="001B5BE6">
      <w:pPr>
        <w:pStyle w:val="NoSpacing"/>
        <w:numPr>
          <w:ilvl w:val="1"/>
          <w:numId w:val="7"/>
        </w:numPr>
        <w:rPr>
          <w:rFonts w:cstheme="minorHAnsi"/>
          <w:sz w:val="24"/>
          <w:szCs w:val="24"/>
        </w:rPr>
      </w:pPr>
      <w:r>
        <w:rPr>
          <w:rFonts w:cstheme="minorHAnsi"/>
          <w:sz w:val="24"/>
          <w:szCs w:val="24"/>
        </w:rPr>
        <w:t>Encourage</w:t>
      </w:r>
      <w:r w:rsidR="00E32A04">
        <w:rPr>
          <w:rFonts w:cstheme="minorHAnsi"/>
          <w:sz w:val="24"/>
          <w:szCs w:val="24"/>
        </w:rPr>
        <w:t xml:space="preserve"> students to have an alternate media</w:t>
      </w:r>
      <w:r>
        <w:rPr>
          <w:rFonts w:cstheme="minorHAnsi"/>
          <w:sz w:val="24"/>
          <w:szCs w:val="24"/>
        </w:rPr>
        <w:t xml:space="preserve"> consultation</w:t>
      </w:r>
      <w:r w:rsidR="00E32A04">
        <w:rPr>
          <w:rFonts w:cstheme="minorHAnsi"/>
          <w:sz w:val="24"/>
          <w:szCs w:val="24"/>
        </w:rPr>
        <w:t xml:space="preserve"> because </w:t>
      </w:r>
      <w:r>
        <w:rPr>
          <w:rFonts w:cstheme="minorHAnsi"/>
          <w:sz w:val="24"/>
          <w:szCs w:val="24"/>
        </w:rPr>
        <w:t>publishers</w:t>
      </w:r>
      <w:r w:rsidR="00E32A04">
        <w:rPr>
          <w:rFonts w:cstheme="minorHAnsi"/>
          <w:sz w:val="24"/>
          <w:szCs w:val="24"/>
        </w:rPr>
        <w:t xml:space="preserve"> do not provide the same quality </w:t>
      </w:r>
      <w:r>
        <w:rPr>
          <w:rFonts w:cstheme="minorHAnsi"/>
          <w:sz w:val="24"/>
          <w:szCs w:val="24"/>
        </w:rPr>
        <w:t>of alternate media as the ATC.  It can make a big difference for students.</w:t>
      </w:r>
    </w:p>
    <w:p w14:paraId="34E9EC08" w14:textId="750DECFE" w:rsidR="00CB0396" w:rsidRPr="001B5BE6" w:rsidRDefault="001B5BE6" w:rsidP="001B5BE6">
      <w:pPr>
        <w:pStyle w:val="NoSpacing"/>
        <w:numPr>
          <w:ilvl w:val="0"/>
          <w:numId w:val="7"/>
        </w:numPr>
        <w:rPr>
          <w:rFonts w:cstheme="minorHAnsi"/>
          <w:sz w:val="24"/>
          <w:szCs w:val="24"/>
        </w:rPr>
      </w:pPr>
      <w:r>
        <w:rPr>
          <w:rFonts w:cstheme="minorHAnsi"/>
          <w:sz w:val="24"/>
          <w:szCs w:val="24"/>
        </w:rPr>
        <w:t>GLEAN - h</w:t>
      </w:r>
      <w:r w:rsidR="00CB0396" w:rsidRPr="001B5BE6">
        <w:rPr>
          <w:rFonts w:cstheme="minorHAnsi"/>
          <w:sz w:val="24"/>
          <w:szCs w:val="24"/>
        </w:rPr>
        <w:t xml:space="preserve">ave </w:t>
      </w:r>
      <w:r>
        <w:rPr>
          <w:rFonts w:cstheme="minorHAnsi"/>
          <w:sz w:val="24"/>
          <w:szCs w:val="24"/>
        </w:rPr>
        <w:t>provided</w:t>
      </w:r>
      <w:r w:rsidR="00CB0396" w:rsidRPr="001B5BE6">
        <w:rPr>
          <w:rFonts w:cstheme="minorHAnsi"/>
          <w:sz w:val="24"/>
          <w:szCs w:val="24"/>
        </w:rPr>
        <w:t xml:space="preserve"> 31 out of 50 available GLEAN licenses.  Will order more for next year. Please continue to refer </w:t>
      </w:r>
      <w:r w:rsidR="00590F8A">
        <w:rPr>
          <w:rFonts w:cstheme="minorHAnsi"/>
          <w:sz w:val="24"/>
          <w:szCs w:val="24"/>
        </w:rPr>
        <w:t xml:space="preserve">any student who has an audio tape accommodation </w:t>
      </w:r>
      <w:r w:rsidR="00CB0396" w:rsidRPr="001B5BE6">
        <w:rPr>
          <w:rFonts w:cstheme="minorHAnsi"/>
          <w:sz w:val="24"/>
          <w:szCs w:val="24"/>
        </w:rPr>
        <w:t>to ATC for GLEAN</w:t>
      </w:r>
      <w:r w:rsidR="00590F8A">
        <w:rPr>
          <w:rFonts w:cstheme="minorHAnsi"/>
          <w:sz w:val="24"/>
          <w:szCs w:val="24"/>
        </w:rPr>
        <w:t xml:space="preserve"> assessment</w:t>
      </w:r>
      <w:r w:rsidR="00CB0396" w:rsidRPr="001B5BE6">
        <w:rPr>
          <w:rFonts w:cstheme="minorHAnsi"/>
          <w:sz w:val="24"/>
          <w:szCs w:val="24"/>
        </w:rPr>
        <w:t>.</w:t>
      </w:r>
    </w:p>
    <w:p w14:paraId="557719D6" w14:textId="304E3CE1" w:rsidR="00336699" w:rsidRPr="005B15F0" w:rsidRDefault="005A1EA0" w:rsidP="00336699">
      <w:pPr>
        <w:pStyle w:val="NoSpacing"/>
        <w:numPr>
          <w:ilvl w:val="0"/>
          <w:numId w:val="7"/>
        </w:numPr>
        <w:rPr>
          <w:rFonts w:cstheme="minorHAnsi"/>
          <w:sz w:val="24"/>
          <w:szCs w:val="24"/>
        </w:rPr>
      </w:pPr>
      <w:r w:rsidRPr="005B15F0">
        <w:rPr>
          <w:rFonts w:cstheme="minorHAnsi"/>
          <w:sz w:val="24"/>
          <w:szCs w:val="24"/>
        </w:rPr>
        <w:t xml:space="preserve">Please use the </w:t>
      </w:r>
      <w:r w:rsidR="00173FB6" w:rsidRPr="005B15F0">
        <w:rPr>
          <w:rFonts w:cstheme="minorHAnsi"/>
          <w:sz w:val="24"/>
          <w:szCs w:val="24"/>
        </w:rPr>
        <w:t>Assistive Technology/</w:t>
      </w:r>
      <w:r w:rsidRPr="005B15F0">
        <w:rPr>
          <w:rFonts w:cstheme="minorHAnsi"/>
          <w:sz w:val="24"/>
          <w:szCs w:val="24"/>
        </w:rPr>
        <w:t>Alternate Media referral form and name the disability</w:t>
      </w:r>
      <w:r w:rsidR="001B5BE6">
        <w:rPr>
          <w:rFonts w:cstheme="minorHAnsi"/>
          <w:sz w:val="24"/>
          <w:szCs w:val="24"/>
        </w:rPr>
        <w:t>.</w:t>
      </w:r>
    </w:p>
    <w:p w14:paraId="62227F11" w14:textId="77777777" w:rsidR="00CB0396" w:rsidRDefault="00CB0396" w:rsidP="00E85583">
      <w:pPr>
        <w:pStyle w:val="NoSpacing"/>
        <w:rPr>
          <w:rFonts w:cstheme="minorHAnsi"/>
          <w:sz w:val="24"/>
          <w:szCs w:val="24"/>
        </w:rPr>
      </w:pPr>
    </w:p>
    <w:p w14:paraId="0E1C834D" w14:textId="70F0D4D9" w:rsidR="00E85583" w:rsidRPr="005B15F0" w:rsidRDefault="00E85583" w:rsidP="00E85583">
      <w:pPr>
        <w:pStyle w:val="NoSpacing"/>
        <w:rPr>
          <w:rFonts w:cstheme="minorHAnsi"/>
          <w:b/>
          <w:bCs/>
          <w:sz w:val="24"/>
          <w:szCs w:val="24"/>
        </w:rPr>
      </w:pPr>
      <w:r w:rsidRPr="005B15F0">
        <w:rPr>
          <w:rFonts w:cstheme="minorHAnsi"/>
          <w:b/>
          <w:bCs/>
          <w:sz w:val="24"/>
          <w:szCs w:val="24"/>
        </w:rPr>
        <w:t>Faculty</w:t>
      </w:r>
    </w:p>
    <w:p w14:paraId="34D0115A" w14:textId="6A6572F5" w:rsidR="003A3651" w:rsidRDefault="00A94448" w:rsidP="008A6022">
      <w:pPr>
        <w:pStyle w:val="NoSpacing"/>
        <w:numPr>
          <w:ilvl w:val="0"/>
          <w:numId w:val="3"/>
        </w:numPr>
        <w:rPr>
          <w:rFonts w:cstheme="minorHAnsi"/>
          <w:sz w:val="24"/>
          <w:szCs w:val="24"/>
        </w:rPr>
      </w:pPr>
      <w:r w:rsidRPr="005B15F0">
        <w:rPr>
          <w:rFonts w:cstheme="minorHAnsi"/>
          <w:sz w:val="24"/>
          <w:szCs w:val="24"/>
        </w:rPr>
        <w:t xml:space="preserve">Faculty </w:t>
      </w:r>
      <w:r w:rsidR="003A3651">
        <w:rPr>
          <w:rFonts w:cstheme="minorHAnsi"/>
          <w:sz w:val="24"/>
          <w:szCs w:val="24"/>
        </w:rPr>
        <w:t>have submitted a request for a new District-funded faculty for the ATC</w:t>
      </w:r>
      <w:r w:rsidR="004948C0">
        <w:rPr>
          <w:rFonts w:cstheme="minorHAnsi"/>
          <w:sz w:val="24"/>
          <w:szCs w:val="24"/>
        </w:rPr>
        <w:t xml:space="preserve"> with expertise in accessibility, assistive </w:t>
      </w:r>
      <w:r w:rsidR="001229E1">
        <w:rPr>
          <w:rFonts w:cstheme="minorHAnsi"/>
          <w:sz w:val="24"/>
          <w:szCs w:val="24"/>
        </w:rPr>
        <w:t>technology,</w:t>
      </w:r>
      <w:r w:rsidR="004948C0">
        <w:rPr>
          <w:rFonts w:cstheme="minorHAnsi"/>
          <w:sz w:val="24"/>
          <w:szCs w:val="24"/>
        </w:rPr>
        <w:t xml:space="preserve"> and alternate media.</w:t>
      </w:r>
      <w:r w:rsidR="001229E1">
        <w:rPr>
          <w:rFonts w:cstheme="minorHAnsi"/>
          <w:sz w:val="24"/>
          <w:szCs w:val="24"/>
        </w:rPr>
        <w:t xml:space="preserve"> </w:t>
      </w:r>
    </w:p>
    <w:p w14:paraId="583ECBF6" w14:textId="5D531342" w:rsidR="001229E1" w:rsidRDefault="0008433F" w:rsidP="008A6022">
      <w:pPr>
        <w:pStyle w:val="NoSpacing"/>
        <w:numPr>
          <w:ilvl w:val="0"/>
          <w:numId w:val="3"/>
        </w:numPr>
        <w:rPr>
          <w:rFonts w:cstheme="minorHAnsi"/>
          <w:sz w:val="24"/>
          <w:szCs w:val="24"/>
        </w:rPr>
      </w:pPr>
      <w:r>
        <w:rPr>
          <w:rFonts w:cstheme="minorHAnsi"/>
          <w:sz w:val="24"/>
          <w:szCs w:val="24"/>
        </w:rPr>
        <w:t>Faculty</w:t>
      </w:r>
      <w:r w:rsidR="00C34616">
        <w:rPr>
          <w:rFonts w:cstheme="minorHAnsi"/>
          <w:sz w:val="24"/>
          <w:szCs w:val="24"/>
        </w:rPr>
        <w:t xml:space="preserve"> are working on their </w:t>
      </w:r>
      <w:r>
        <w:rPr>
          <w:rFonts w:cstheme="minorHAnsi"/>
          <w:sz w:val="24"/>
          <w:szCs w:val="24"/>
        </w:rPr>
        <w:t>Winter</w:t>
      </w:r>
      <w:r w:rsidR="00C34616">
        <w:rPr>
          <w:rFonts w:cstheme="minorHAnsi"/>
          <w:sz w:val="24"/>
          <w:szCs w:val="24"/>
        </w:rPr>
        <w:t xml:space="preserve"> and Spring schedules.</w:t>
      </w:r>
    </w:p>
    <w:p w14:paraId="3598F2DF" w14:textId="5F8A1B53" w:rsidR="000A603D" w:rsidRDefault="005354A6" w:rsidP="008A6022">
      <w:pPr>
        <w:pStyle w:val="NoSpacing"/>
        <w:numPr>
          <w:ilvl w:val="0"/>
          <w:numId w:val="3"/>
        </w:numPr>
        <w:rPr>
          <w:rFonts w:cstheme="minorHAnsi"/>
          <w:sz w:val="24"/>
          <w:szCs w:val="24"/>
        </w:rPr>
      </w:pPr>
      <w:r>
        <w:rPr>
          <w:rFonts w:cstheme="minorHAnsi"/>
          <w:sz w:val="24"/>
          <w:szCs w:val="24"/>
        </w:rPr>
        <w:t>Who</w:t>
      </w:r>
      <w:r w:rsidR="000A603D">
        <w:rPr>
          <w:rFonts w:cstheme="minorHAnsi"/>
          <w:sz w:val="24"/>
          <w:szCs w:val="24"/>
        </w:rPr>
        <w:t xml:space="preserve"> should get copies of PCA forms – the original counselor or the Dept. </w:t>
      </w:r>
      <w:r w:rsidR="0008433F">
        <w:rPr>
          <w:rFonts w:cstheme="minorHAnsi"/>
          <w:sz w:val="24"/>
          <w:szCs w:val="24"/>
        </w:rPr>
        <w:t>Chairs</w:t>
      </w:r>
      <w:r w:rsidR="000A603D">
        <w:rPr>
          <w:rFonts w:cstheme="minorHAnsi"/>
          <w:sz w:val="24"/>
          <w:szCs w:val="24"/>
        </w:rPr>
        <w:t xml:space="preserve">? </w:t>
      </w:r>
      <w:r>
        <w:rPr>
          <w:rFonts w:cstheme="minorHAnsi"/>
          <w:sz w:val="24"/>
          <w:szCs w:val="24"/>
        </w:rPr>
        <w:t>R</w:t>
      </w:r>
      <w:r w:rsidR="0008433F">
        <w:rPr>
          <w:rFonts w:cstheme="minorHAnsi"/>
          <w:sz w:val="24"/>
          <w:szCs w:val="24"/>
        </w:rPr>
        <w:t>ecommended</w:t>
      </w:r>
      <w:r w:rsidR="0011580E">
        <w:rPr>
          <w:rFonts w:cstheme="minorHAnsi"/>
          <w:sz w:val="24"/>
          <w:szCs w:val="24"/>
        </w:rPr>
        <w:t xml:space="preserve"> that a </w:t>
      </w:r>
      <w:r w:rsidR="0008433F">
        <w:rPr>
          <w:rFonts w:cstheme="minorHAnsi"/>
          <w:sz w:val="24"/>
          <w:szCs w:val="24"/>
        </w:rPr>
        <w:t>copy</w:t>
      </w:r>
      <w:r w:rsidR="0011580E">
        <w:rPr>
          <w:rFonts w:cstheme="minorHAnsi"/>
          <w:sz w:val="24"/>
          <w:szCs w:val="24"/>
        </w:rPr>
        <w:t xml:space="preserve"> be </w:t>
      </w:r>
      <w:r w:rsidR="0008433F">
        <w:rPr>
          <w:rFonts w:cstheme="minorHAnsi"/>
          <w:sz w:val="24"/>
          <w:szCs w:val="24"/>
        </w:rPr>
        <w:t>given</w:t>
      </w:r>
      <w:r w:rsidR="0011580E">
        <w:rPr>
          <w:rFonts w:cstheme="minorHAnsi"/>
          <w:sz w:val="24"/>
          <w:szCs w:val="24"/>
        </w:rPr>
        <w:t xml:space="preserve"> to both counselor and Dept. Chairs.</w:t>
      </w:r>
    </w:p>
    <w:p w14:paraId="7FE9B138" w14:textId="3249CA01" w:rsidR="008B04FB" w:rsidRDefault="008B04FB" w:rsidP="008A6022">
      <w:pPr>
        <w:pStyle w:val="NoSpacing"/>
        <w:numPr>
          <w:ilvl w:val="0"/>
          <w:numId w:val="3"/>
        </w:numPr>
        <w:rPr>
          <w:rFonts w:cstheme="minorHAnsi"/>
          <w:sz w:val="24"/>
          <w:szCs w:val="24"/>
        </w:rPr>
      </w:pPr>
      <w:r>
        <w:rPr>
          <w:rFonts w:cstheme="minorHAnsi"/>
          <w:sz w:val="24"/>
          <w:szCs w:val="24"/>
        </w:rPr>
        <w:t xml:space="preserve">Puzzle </w:t>
      </w:r>
      <w:r w:rsidR="0008433F">
        <w:rPr>
          <w:rFonts w:cstheme="minorHAnsi"/>
          <w:sz w:val="24"/>
          <w:szCs w:val="24"/>
        </w:rPr>
        <w:t>collaborated</w:t>
      </w:r>
      <w:r>
        <w:rPr>
          <w:rFonts w:cstheme="minorHAnsi"/>
          <w:sz w:val="24"/>
          <w:szCs w:val="24"/>
        </w:rPr>
        <w:t xml:space="preserve"> with ACCESS to host the Get Crafty with ACCESS event where </w:t>
      </w:r>
      <w:r w:rsidR="0008433F">
        <w:rPr>
          <w:rFonts w:cstheme="minorHAnsi"/>
          <w:sz w:val="24"/>
          <w:szCs w:val="24"/>
        </w:rPr>
        <w:t>student</w:t>
      </w:r>
      <w:r w:rsidR="00590F8A">
        <w:rPr>
          <w:rFonts w:cstheme="minorHAnsi"/>
          <w:sz w:val="24"/>
          <w:szCs w:val="24"/>
        </w:rPr>
        <w:t>s</w:t>
      </w:r>
      <w:r>
        <w:rPr>
          <w:rFonts w:cstheme="minorHAnsi"/>
          <w:sz w:val="24"/>
          <w:szCs w:val="24"/>
        </w:rPr>
        <w:t xml:space="preserve"> </w:t>
      </w:r>
      <w:r w:rsidR="0008433F">
        <w:rPr>
          <w:rFonts w:cstheme="minorHAnsi"/>
          <w:sz w:val="24"/>
          <w:szCs w:val="24"/>
        </w:rPr>
        <w:t>created</w:t>
      </w:r>
      <w:r>
        <w:rPr>
          <w:rFonts w:cstheme="minorHAnsi"/>
          <w:sz w:val="24"/>
          <w:szCs w:val="24"/>
        </w:rPr>
        <w:t xml:space="preserve"> tie-dye T shirts. </w:t>
      </w:r>
      <w:r w:rsidR="00A71B65">
        <w:rPr>
          <w:rFonts w:cstheme="minorHAnsi"/>
          <w:sz w:val="24"/>
          <w:szCs w:val="24"/>
        </w:rPr>
        <w:t>Puzzle peer mentors helped with the event, and students really enjoyed the event.</w:t>
      </w:r>
    </w:p>
    <w:p w14:paraId="1A81840D" w14:textId="75B39F25" w:rsidR="00BF1BCF" w:rsidRPr="005B15F0" w:rsidRDefault="00BF1BCF" w:rsidP="00AF69EF">
      <w:pPr>
        <w:pStyle w:val="NoSpacing"/>
        <w:ind w:left="720"/>
        <w:rPr>
          <w:rFonts w:cstheme="minorHAnsi"/>
          <w:sz w:val="24"/>
          <w:szCs w:val="24"/>
        </w:rPr>
      </w:pPr>
    </w:p>
    <w:p w14:paraId="06ED36AC" w14:textId="1C150088" w:rsidR="00BF1BCF" w:rsidRPr="005B15F0" w:rsidRDefault="00BF1BCF" w:rsidP="00BF1BCF">
      <w:pPr>
        <w:pStyle w:val="NoSpacing"/>
        <w:rPr>
          <w:rFonts w:cstheme="minorHAnsi"/>
          <w:b/>
          <w:bCs/>
          <w:sz w:val="24"/>
          <w:szCs w:val="24"/>
        </w:rPr>
      </w:pPr>
      <w:r w:rsidRPr="005B15F0">
        <w:rPr>
          <w:rFonts w:cstheme="minorHAnsi"/>
          <w:b/>
          <w:bCs/>
          <w:sz w:val="24"/>
          <w:szCs w:val="24"/>
        </w:rPr>
        <w:t>DHH</w:t>
      </w:r>
    </w:p>
    <w:p w14:paraId="3E98AEE7" w14:textId="07B44404" w:rsidR="00752FEC" w:rsidRDefault="00170D70" w:rsidP="00BF1BCF">
      <w:pPr>
        <w:pStyle w:val="NoSpacing"/>
        <w:numPr>
          <w:ilvl w:val="0"/>
          <w:numId w:val="4"/>
        </w:numPr>
        <w:rPr>
          <w:rFonts w:cstheme="minorHAnsi"/>
          <w:sz w:val="24"/>
          <w:szCs w:val="24"/>
        </w:rPr>
      </w:pPr>
      <w:r>
        <w:rPr>
          <w:rFonts w:cstheme="minorHAnsi"/>
          <w:sz w:val="24"/>
          <w:szCs w:val="24"/>
        </w:rPr>
        <w:t xml:space="preserve">Stop by DHH on October 31 and November 1 to </w:t>
      </w:r>
      <w:r w:rsidR="00752FEC">
        <w:rPr>
          <w:rFonts w:cstheme="minorHAnsi"/>
          <w:sz w:val="24"/>
          <w:szCs w:val="24"/>
        </w:rPr>
        <w:t>celebrate</w:t>
      </w:r>
      <w:r>
        <w:rPr>
          <w:rFonts w:cstheme="minorHAnsi"/>
          <w:sz w:val="24"/>
          <w:szCs w:val="24"/>
        </w:rPr>
        <w:t xml:space="preserve"> Halloween and </w:t>
      </w:r>
      <w:r w:rsidR="00590F8A">
        <w:rPr>
          <w:rFonts w:cstheme="minorHAnsi"/>
          <w:sz w:val="24"/>
          <w:szCs w:val="24"/>
        </w:rPr>
        <w:t>Día</w:t>
      </w:r>
      <w:r>
        <w:rPr>
          <w:rFonts w:cstheme="minorHAnsi"/>
          <w:sz w:val="24"/>
          <w:szCs w:val="24"/>
        </w:rPr>
        <w:t xml:space="preserve"> d</w:t>
      </w:r>
      <w:r w:rsidR="00EA102E">
        <w:rPr>
          <w:rFonts w:cstheme="minorHAnsi"/>
          <w:sz w:val="24"/>
          <w:szCs w:val="24"/>
        </w:rPr>
        <w:t>e los Muertos</w:t>
      </w:r>
      <w:r w:rsidR="00752FEC">
        <w:rPr>
          <w:rFonts w:cstheme="minorHAnsi"/>
          <w:sz w:val="24"/>
          <w:szCs w:val="24"/>
        </w:rPr>
        <w:t>.</w:t>
      </w:r>
    </w:p>
    <w:p w14:paraId="04509C5F" w14:textId="11F25299" w:rsidR="00752FEC" w:rsidRDefault="00752FEC" w:rsidP="00BF1BCF">
      <w:pPr>
        <w:pStyle w:val="NoSpacing"/>
        <w:numPr>
          <w:ilvl w:val="0"/>
          <w:numId w:val="4"/>
        </w:numPr>
        <w:rPr>
          <w:rFonts w:cstheme="minorHAnsi"/>
          <w:sz w:val="24"/>
          <w:szCs w:val="24"/>
        </w:rPr>
      </w:pPr>
      <w:r>
        <w:rPr>
          <w:rFonts w:cstheme="minorHAnsi"/>
          <w:sz w:val="24"/>
          <w:szCs w:val="24"/>
        </w:rPr>
        <w:t>The DHH Thanksgiving dinner will be November 17.</w:t>
      </w:r>
    </w:p>
    <w:p w14:paraId="398493A3" w14:textId="77777777" w:rsidR="00752FEC" w:rsidRDefault="00EA102E" w:rsidP="00BF1BCF">
      <w:pPr>
        <w:pStyle w:val="NoSpacing"/>
        <w:numPr>
          <w:ilvl w:val="0"/>
          <w:numId w:val="4"/>
        </w:numPr>
        <w:rPr>
          <w:rFonts w:cstheme="minorHAnsi"/>
          <w:sz w:val="24"/>
          <w:szCs w:val="24"/>
        </w:rPr>
      </w:pPr>
      <w:r>
        <w:rPr>
          <w:rFonts w:cstheme="minorHAnsi"/>
          <w:sz w:val="24"/>
          <w:szCs w:val="24"/>
        </w:rPr>
        <w:t xml:space="preserve"> </w:t>
      </w:r>
      <w:r w:rsidR="00752FEC">
        <w:rPr>
          <w:rFonts w:cstheme="minorHAnsi"/>
          <w:sz w:val="24"/>
          <w:szCs w:val="24"/>
        </w:rPr>
        <w:t>Last Friday, 10/14, DHH held a painting activity for students.</w:t>
      </w:r>
    </w:p>
    <w:p w14:paraId="7B6C38B8" w14:textId="46A827BD" w:rsidR="00481081" w:rsidRDefault="00481081" w:rsidP="00BF1BCF">
      <w:pPr>
        <w:pStyle w:val="NoSpacing"/>
        <w:numPr>
          <w:ilvl w:val="0"/>
          <w:numId w:val="4"/>
        </w:numPr>
        <w:rPr>
          <w:rFonts w:cstheme="minorHAnsi"/>
          <w:sz w:val="24"/>
          <w:szCs w:val="24"/>
        </w:rPr>
      </w:pPr>
      <w:r>
        <w:rPr>
          <w:rFonts w:cstheme="minorHAnsi"/>
          <w:sz w:val="24"/>
          <w:szCs w:val="24"/>
        </w:rPr>
        <w:t xml:space="preserve">Great attendance at the DAM Deaf Culture Potpourri event.  Thank you to </w:t>
      </w:r>
      <w:r w:rsidR="005354A6">
        <w:rPr>
          <w:rFonts w:cstheme="minorHAnsi"/>
          <w:sz w:val="24"/>
          <w:szCs w:val="24"/>
        </w:rPr>
        <w:t>AE</w:t>
      </w:r>
      <w:r>
        <w:rPr>
          <w:rFonts w:cstheme="minorHAnsi"/>
          <w:sz w:val="24"/>
          <w:szCs w:val="24"/>
        </w:rPr>
        <w:t xml:space="preserve"> for organizing this event.</w:t>
      </w:r>
    </w:p>
    <w:p w14:paraId="29086C57" w14:textId="6BB06DEA" w:rsidR="009A2BE3" w:rsidRPr="005B15F0" w:rsidRDefault="00492AF6" w:rsidP="00481081">
      <w:pPr>
        <w:pStyle w:val="NoSpacing"/>
        <w:rPr>
          <w:rFonts w:cstheme="minorHAnsi"/>
          <w:sz w:val="24"/>
          <w:szCs w:val="24"/>
        </w:rPr>
      </w:pPr>
      <w:r w:rsidRPr="005B15F0">
        <w:rPr>
          <w:rFonts w:cstheme="minorHAnsi"/>
          <w:sz w:val="24"/>
          <w:szCs w:val="24"/>
        </w:rPr>
        <w:t xml:space="preserve"> </w:t>
      </w:r>
    </w:p>
    <w:sectPr w:rsidR="009A2BE3" w:rsidRPr="005B1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FFB"/>
    <w:multiLevelType w:val="hybridMultilevel"/>
    <w:tmpl w:val="FB5C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A6EA5"/>
    <w:multiLevelType w:val="hybridMultilevel"/>
    <w:tmpl w:val="00F6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F642D"/>
    <w:multiLevelType w:val="hybridMultilevel"/>
    <w:tmpl w:val="A5D0A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93B23"/>
    <w:multiLevelType w:val="hybridMultilevel"/>
    <w:tmpl w:val="CFCA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14E1F"/>
    <w:multiLevelType w:val="hybridMultilevel"/>
    <w:tmpl w:val="2EE2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3556A"/>
    <w:multiLevelType w:val="hybridMultilevel"/>
    <w:tmpl w:val="A35E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30DA9"/>
    <w:multiLevelType w:val="hybridMultilevel"/>
    <w:tmpl w:val="59EE6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2B64"/>
    <w:multiLevelType w:val="hybridMultilevel"/>
    <w:tmpl w:val="1ED8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010C5D"/>
    <w:multiLevelType w:val="hybridMultilevel"/>
    <w:tmpl w:val="F40A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AA"/>
    <w:rsid w:val="000008CE"/>
    <w:rsid w:val="0000389C"/>
    <w:rsid w:val="0001065D"/>
    <w:rsid w:val="0001317B"/>
    <w:rsid w:val="00023CAA"/>
    <w:rsid w:val="000269BB"/>
    <w:rsid w:val="0002766D"/>
    <w:rsid w:val="00031C08"/>
    <w:rsid w:val="00036AC8"/>
    <w:rsid w:val="00050D0A"/>
    <w:rsid w:val="00077141"/>
    <w:rsid w:val="0008433F"/>
    <w:rsid w:val="000A603D"/>
    <w:rsid w:val="000B1F17"/>
    <w:rsid w:val="000C1272"/>
    <w:rsid w:val="000D50FA"/>
    <w:rsid w:val="000E72F7"/>
    <w:rsid w:val="00107CAA"/>
    <w:rsid w:val="0011340C"/>
    <w:rsid w:val="0011580E"/>
    <w:rsid w:val="001163B6"/>
    <w:rsid w:val="001229E1"/>
    <w:rsid w:val="0014039C"/>
    <w:rsid w:val="001423BA"/>
    <w:rsid w:val="00157F8B"/>
    <w:rsid w:val="0016059B"/>
    <w:rsid w:val="00170D70"/>
    <w:rsid w:val="00173FB6"/>
    <w:rsid w:val="00181F44"/>
    <w:rsid w:val="0018696E"/>
    <w:rsid w:val="0019058D"/>
    <w:rsid w:val="001B3623"/>
    <w:rsid w:val="001B5BE6"/>
    <w:rsid w:val="001C6F5B"/>
    <w:rsid w:val="001E62F8"/>
    <w:rsid w:val="001F1C5A"/>
    <w:rsid w:val="001F5DC5"/>
    <w:rsid w:val="0020407A"/>
    <w:rsid w:val="002054EC"/>
    <w:rsid w:val="00213DF2"/>
    <w:rsid w:val="002140C9"/>
    <w:rsid w:val="00226C84"/>
    <w:rsid w:val="0023153E"/>
    <w:rsid w:val="00232709"/>
    <w:rsid w:val="002345EE"/>
    <w:rsid w:val="002512FD"/>
    <w:rsid w:val="00252E11"/>
    <w:rsid w:val="00256D66"/>
    <w:rsid w:val="00264AA9"/>
    <w:rsid w:val="002731C8"/>
    <w:rsid w:val="002767C5"/>
    <w:rsid w:val="00280DDC"/>
    <w:rsid w:val="00283F33"/>
    <w:rsid w:val="00284494"/>
    <w:rsid w:val="0028798A"/>
    <w:rsid w:val="00297BDF"/>
    <w:rsid w:val="002A168D"/>
    <w:rsid w:val="002A1901"/>
    <w:rsid w:val="002A4396"/>
    <w:rsid w:val="002C5D3F"/>
    <w:rsid w:val="002D187D"/>
    <w:rsid w:val="002D4A51"/>
    <w:rsid w:val="002E373A"/>
    <w:rsid w:val="002F6C1A"/>
    <w:rsid w:val="00301FBC"/>
    <w:rsid w:val="00310048"/>
    <w:rsid w:val="00322060"/>
    <w:rsid w:val="0032393E"/>
    <w:rsid w:val="00336699"/>
    <w:rsid w:val="0034104B"/>
    <w:rsid w:val="00341C8B"/>
    <w:rsid w:val="003601E0"/>
    <w:rsid w:val="00360C97"/>
    <w:rsid w:val="0036535F"/>
    <w:rsid w:val="003659D7"/>
    <w:rsid w:val="00372033"/>
    <w:rsid w:val="00374238"/>
    <w:rsid w:val="00377C2D"/>
    <w:rsid w:val="00395807"/>
    <w:rsid w:val="003A3651"/>
    <w:rsid w:val="003A37CC"/>
    <w:rsid w:val="003B090C"/>
    <w:rsid w:val="003C4148"/>
    <w:rsid w:val="003C52F9"/>
    <w:rsid w:val="003D648D"/>
    <w:rsid w:val="003D6E0F"/>
    <w:rsid w:val="003D7F9A"/>
    <w:rsid w:val="003F1D74"/>
    <w:rsid w:val="00400BCB"/>
    <w:rsid w:val="004143BD"/>
    <w:rsid w:val="004209D0"/>
    <w:rsid w:val="004319D6"/>
    <w:rsid w:val="00431EB0"/>
    <w:rsid w:val="00432453"/>
    <w:rsid w:val="004416EF"/>
    <w:rsid w:val="0044201C"/>
    <w:rsid w:val="00445AAD"/>
    <w:rsid w:val="00446033"/>
    <w:rsid w:val="00450D25"/>
    <w:rsid w:val="004560AA"/>
    <w:rsid w:val="00457689"/>
    <w:rsid w:val="004636E9"/>
    <w:rsid w:val="00477D39"/>
    <w:rsid w:val="00481081"/>
    <w:rsid w:val="0048116C"/>
    <w:rsid w:val="00492AF6"/>
    <w:rsid w:val="004948C0"/>
    <w:rsid w:val="004A087E"/>
    <w:rsid w:val="004A1FAA"/>
    <w:rsid w:val="004B26AB"/>
    <w:rsid w:val="004B34F2"/>
    <w:rsid w:val="004C5BDF"/>
    <w:rsid w:val="004E2233"/>
    <w:rsid w:val="004F0C04"/>
    <w:rsid w:val="004F3072"/>
    <w:rsid w:val="004F419E"/>
    <w:rsid w:val="00502F5F"/>
    <w:rsid w:val="005248A2"/>
    <w:rsid w:val="00531CF3"/>
    <w:rsid w:val="005354A6"/>
    <w:rsid w:val="00541102"/>
    <w:rsid w:val="00545ABE"/>
    <w:rsid w:val="00551F00"/>
    <w:rsid w:val="00554683"/>
    <w:rsid w:val="00582F4C"/>
    <w:rsid w:val="00584392"/>
    <w:rsid w:val="0058482B"/>
    <w:rsid w:val="00587F25"/>
    <w:rsid w:val="00590F8A"/>
    <w:rsid w:val="005949B6"/>
    <w:rsid w:val="00594CD9"/>
    <w:rsid w:val="005A07AF"/>
    <w:rsid w:val="005A1EA0"/>
    <w:rsid w:val="005B15F0"/>
    <w:rsid w:val="005C3575"/>
    <w:rsid w:val="005C4F74"/>
    <w:rsid w:val="005D62BF"/>
    <w:rsid w:val="005E0484"/>
    <w:rsid w:val="005E6002"/>
    <w:rsid w:val="005E60F6"/>
    <w:rsid w:val="005E7DEA"/>
    <w:rsid w:val="00601DBB"/>
    <w:rsid w:val="00625D01"/>
    <w:rsid w:val="0063196E"/>
    <w:rsid w:val="00656389"/>
    <w:rsid w:val="00663177"/>
    <w:rsid w:val="00670787"/>
    <w:rsid w:val="00674BCD"/>
    <w:rsid w:val="00677181"/>
    <w:rsid w:val="00681DEA"/>
    <w:rsid w:val="00685958"/>
    <w:rsid w:val="006A171E"/>
    <w:rsid w:val="006C17BD"/>
    <w:rsid w:val="006C2555"/>
    <w:rsid w:val="006D40DB"/>
    <w:rsid w:val="006D6651"/>
    <w:rsid w:val="007038FB"/>
    <w:rsid w:val="00710C24"/>
    <w:rsid w:val="00717EEA"/>
    <w:rsid w:val="00725A66"/>
    <w:rsid w:val="007445CC"/>
    <w:rsid w:val="007513D6"/>
    <w:rsid w:val="00752FEC"/>
    <w:rsid w:val="00770A63"/>
    <w:rsid w:val="007737F8"/>
    <w:rsid w:val="007756E7"/>
    <w:rsid w:val="00776AF3"/>
    <w:rsid w:val="0078087E"/>
    <w:rsid w:val="0079527C"/>
    <w:rsid w:val="007B3272"/>
    <w:rsid w:val="007B58D7"/>
    <w:rsid w:val="007C23BF"/>
    <w:rsid w:val="007C5FAA"/>
    <w:rsid w:val="007D2546"/>
    <w:rsid w:val="007E5F41"/>
    <w:rsid w:val="007E6AA8"/>
    <w:rsid w:val="008001D2"/>
    <w:rsid w:val="00815CB4"/>
    <w:rsid w:val="0082342F"/>
    <w:rsid w:val="0084596F"/>
    <w:rsid w:val="00851A75"/>
    <w:rsid w:val="00860C2D"/>
    <w:rsid w:val="008773AC"/>
    <w:rsid w:val="008A6022"/>
    <w:rsid w:val="008B04FB"/>
    <w:rsid w:val="008C2B4A"/>
    <w:rsid w:val="008F3EE6"/>
    <w:rsid w:val="00913617"/>
    <w:rsid w:val="00915EEB"/>
    <w:rsid w:val="00917133"/>
    <w:rsid w:val="0092101C"/>
    <w:rsid w:val="009258AF"/>
    <w:rsid w:val="009261E2"/>
    <w:rsid w:val="00931195"/>
    <w:rsid w:val="0093426C"/>
    <w:rsid w:val="00935D6D"/>
    <w:rsid w:val="009513DD"/>
    <w:rsid w:val="00960469"/>
    <w:rsid w:val="00963863"/>
    <w:rsid w:val="00963F7F"/>
    <w:rsid w:val="00984593"/>
    <w:rsid w:val="00990B34"/>
    <w:rsid w:val="00991A40"/>
    <w:rsid w:val="009923E0"/>
    <w:rsid w:val="009A040A"/>
    <w:rsid w:val="009A2BE3"/>
    <w:rsid w:val="009D08AA"/>
    <w:rsid w:val="009F1D0A"/>
    <w:rsid w:val="009F5E6B"/>
    <w:rsid w:val="009F690E"/>
    <w:rsid w:val="009F7AA6"/>
    <w:rsid w:val="00A05555"/>
    <w:rsid w:val="00A2176F"/>
    <w:rsid w:val="00A24F53"/>
    <w:rsid w:val="00A52723"/>
    <w:rsid w:val="00A63938"/>
    <w:rsid w:val="00A648FD"/>
    <w:rsid w:val="00A660EE"/>
    <w:rsid w:val="00A6643A"/>
    <w:rsid w:val="00A71B65"/>
    <w:rsid w:val="00A750FF"/>
    <w:rsid w:val="00A75CCB"/>
    <w:rsid w:val="00A86126"/>
    <w:rsid w:val="00A93069"/>
    <w:rsid w:val="00A94448"/>
    <w:rsid w:val="00AA1A22"/>
    <w:rsid w:val="00AA2DC3"/>
    <w:rsid w:val="00AC2A43"/>
    <w:rsid w:val="00AD75C1"/>
    <w:rsid w:val="00AF2F89"/>
    <w:rsid w:val="00AF69EF"/>
    <w:rsid w:val="00B02599"/>
    <w:rsid w:val="00B13AF2"/>
    <w:rsid w:val="00B14C01"/>
    <w:rsid w:val="00B14F5A"/>
    <w:rsid w:val="00B169D4"/>
    <w:rsid w:val="00B17D9E"/>
    <w:rsid w:val="00B225BC"/>
    <w:rsid w:val="00B24425"/>
    <w:rsid w:val="00B24802"/>
    <w:rsid w:val="00B55006"/>
    <w:rsid w:val="00B634FF"/>
    <w:rsid w:val="00B67A97"/>
    <w:rsid w:val="00B82C3C"/>
    <w:rsid w:val="00B86B6B"/>
    <w:rsid w:val="00BB29A7"/>
    <w:rsid w:val="00BD0BD0"/>
    <w:rsid w:val="00BD65F9"/>
    <w:rsid w:val="00BF1BCF"/>
    <w:rsid w:val="00BF5A17"/>
    <w:rsid w:val="00C037A9"/>
    <w:rsid w:val="00C05943"/>
    <w:rsid w:val="00C0730E"/>
    <w:rsid w:val="00C14886"/>
    <w:rsid w:val="00C14903"/>
    <w:rsid w:val="00C175DD"/>
    <w:rsid w:val="00C209C5"/>
    <w:rsid w:val="00C2686A"/>
    <w:rsid w:val="00C34616"/>
    <w:rsid w:val="00C50562"/>
    <w:rsid w:val="00C54D03"/>
    <w:rsid w:val="00C70C76"/>
    <w:rsid w:val="00C8066D"/>
    <w:rsid w:val="00C87198"/>
    <w:rsid w:val="00C959E1"/>
    <w:rsid w:val="00CB0396"/>
    <w:rsid w:val="00CB5FC6"/>
    <w:rsid w:val="00CC55E3"/>
    <w:rsid w:val="00CD1142"/>
    <w:rsid w:val="00CE63CC"/>
    <w:rsid w:val="00CE6CEE"/>
    <w:rsid w:val="00CF0FE6"/>
    <w:rsid w:val="00CF41D3"/>
    <w:rsid w:val="00D1532A"/>
    <w:rsid w:val="00D64826"/>
    <w:rsid w:val="00D8190C"/>
    <w:rsid w:val="00DA0C08"/>
    <w:rsid w:val="00DA37FA"/>
    <w:rsid w:val="00DC649D"/>
    <w:rsid w:val="00DD2C3C"/>
    <w:rsid w:val="00DE2E37"/>
    <w:rsid w:val="00DE65D3"/>
    <w:rsid w:val="00DF054D"/>
    <w:rsid w:val="00E12D46"/>
    <w:rsid w:val="00E13F25"/>
    <w:rsid w:val="00E32A04"/>
    <w:rsid w:val="00E33417"/>
    <w:rsid w:val="00E36C5F"/>
    <w:rsid w:val="00E379A8"/>
    <w:rsid w:val="00E434E0"/>
    <w:rsid w:val="00E461A4"/>
    <w:rsid w:val="00E54D73"/>
    <w:rsid w:val="00E5675A"/>
    <w:rsid w:val="00E65CA4"/>
    <w:rsid w:val="00E66F61"/>
    <w:rsid w:val="00E75B28"/>
    <w:rsid w:val="00E85583"/>
    <w:rsid w:val="00E937BF"/>
    <w:rsid w:val="00E96576"/>
    <w:rsid w:val="00E96C84"/>
    <w:rsid w:val="00EA102E"/>
    <w:rsid w:val="00EA3245"/>
    <w:rsid w:val="00ED3049"/>
    <w:rsid w:val="00ED43D8"/>
    <w:rsid w:val="00EE698A"/>
    <w:rsid w:val="00EE6DBC"/>
    <w:rsid w:val="00EF24F9"/>
    <w:rsid w:val="00F07311"/>
    <w:rsid w:val="00F107C6"/>
    <w:rsid w:val="00F16DF9"/>
    <w:rsid w:val="00F2091B"/>
    <w:rsid w:val="00F31074"/>
    <w:rsid w:val="00F34707"/>
    <w:rsid w:val="00F525E7"/>
    <w:rsid w:val="00F56F79"/>
    <w:rsid w:val="00F6424F"/>
    <w:rsid w:val="00F66E4D"/>
    <w:rsid w:val="00F7240C"/>
    <w:rsid w:val="00F734F9"/>
    <w:rsid w:val="00F74EFA"/>
    <w:rsid w:val="00F8088D"/>
    <w:rsid w:val="00F82067"/>
    <w:rsid w:val="00F9003E"/>
    <w:rsid w:val="00F91E8D"/>
    <w:rsid w:val="00FA6471"/>
    <w:rsid w:val="00FB40BF"/>
    <w:rsid w:val="00FC7E4A"/>
    <w:rsid w:val="00FD5DB4"/>
    <w:rsid w:val="00FD6390"/>
    <w:rsid w:val="00FD6FD3"/>
    <w:rsid w:val="00FE3371"/>
    <w:rsid w:val="00FE4566"/>
    <w:rsid w:val="00FF6BCF"/>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D06E"/>
  <w15:chartTrackingRefBased/>
  <w15:docId w15:val="{77A46880-2AAE-4D50-972F-A360FB8D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FAA"/>
    <w:pPr>
      <w:spacing w:after="0" w:line="240" w:lineRule="auto"/>
    </w:pPr>
  </w:style>
  <w:style w:type="character" w:styleId="Hyperlink">
    <w:name w:val="Hyperlink"/>
    <w:basedOn w:val="DefaultParagraphFont"/>
    <w:uiPriority w:val="99"/>
    <w:unhideWhenUsed/>
    <w:rsid w:val="00725A66"/>
    <w:rPr>
      <w:color w:val="0563C1" w:themeColor="hyperlink"/>
      <w:u w:val="single"/>
    </w:rPr>
  </w:style>
  <w:style w:type="character" w:styleId="UnresolvedMention">
    <w:name w:val="Unresolved Mention"/>
    <w:basedOn w:val="DefaultParagraphFont"/>
    <w:uiPriority w:val="99"/>
    <w:semiHidden/>
    <w:unhideWhenUsed/>
    <w:rsid w:val="00725A66"/>
    <w:rPr>
      <w:color w:val="605E5C"/>
      <w:shd w:val="clear" w:color="auto" w:fill="E1DFDD"/>
    </w:rPr>
  </w:style>
  <w:style w:type="paragraph" w:styleId="ListParagraph">
    <w:name w:val="List Paragraph"/>
    <w:basedOn w:val="Normal"/>
    <w:uiPriority w:val="34"/>
    <w:qFormat/>
    <w:rsid w:val="004B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60189">
      <w:bodyDiv w:val="1"/>
      <w:marLeft w:val="0"/>
      <w:marRight w:val="0"/>
      <w:marTop w:val="0"/>
      <w:marBottom w:val="0"/>
      <w:divBdr>
        <w:top w:val="none" w:sz="0" w:space="0" w:color="auto"/>
        <w:left w:val="none" w:sz="0" w:space="0" w:color="auto"/>
        <w:bottom w:val="none" w:sz="0" w:space="0" w:color="auto"/>
        <w:right w:val="none" w:sz="0" w:space="0" w:color="auto"/>
      </w:divBdr>
    </w:div>
    <w:div w:id="179634747">
      <w:bodyDiv w:val="1"/>
      <w:marLeft w:val="0"/>
      <w:marRight w:val="0"/>
      <w:marTop w:val="0"/>
      <w:marBottom w:val="0"/>
      <w:divBdr>
        <w:top w:val="none" w:sz="0" w:space="0" w:color="auto"/>
        <w:left w:val="none" w:sz="0" w:space="0" w:color="auto"/>
        <w:bottom w:val="none" w:sz="0" w:space="0" w:color="auto"/>
        <w:right w:val="none" w:sz="0" w:space="0" w:color="auto"/>
      </w:divBdr>
    </w:div>
    <w:div w:id="18930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ccesstesting@mtsa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7E844FFD32184FBFA98885246CB40F" ma:contentTypeVersion="16" ma:contentTypeDescription="Create a new document." ma:contentTypeScope="" ma:versionID="c40952572e4e417afdb13b66ed3eab14">
  <xsd:schema xmlns:xsd="http://www.w3.org/2001/XMLSchema" xmlns:xs="http://www.w3.org/2001/XMLSchema" xmlns:p="http://schemas.microsoft.com/office/2006/metadata/properties" xmlns:ns1="http://schemas.microsoft.com/sharepoint/v3" xmlns:ns3="bb29cdcb-5ba8-4509-a66b-9445988e4599" xmlns:ns4="2d313603-28fe-4f5c-9ec8-0e391967432e" targetNamespace="http://schemas.microsoft.com/office/2006/metadata/properties" ma:root="true" ma:fieldsID="79d4e200884f07103e0c210674ec858f" ns1:_="" ns3:_="" ns4:_="">
    <xsd:import namespace="http://schemas.microsoft.com/sharepoint/v3"/>
    <xsd:import namespace="bb29cdcb-5ba8-4509-a66b-9445988e4599"/>
    <xsd:import namespace="2d313603-28fe-4f5c-9ec8-0e39196743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9cdcb-5ba8-4509-a66b-9445988e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13603-28fe-4f5c-9ec8-0e3919674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E806C9-56CC-4F49-B630-852655D072EB}">
  <ds:schemaRefs>
    <ds:schemaRef ds:uri="http://schemas.microsoft.com/sharepoint/v3/contenttype/forms"/>
  </ds:schemaRefs>
</ds:datastoreItem>
</file>

<file path=customXml/itemProps2.xml><?xml version="1.0" encoding="utf-8"?>
<ds:datastoreItem xmlns:ds="http://schemas.openxmlformats.org/officeDocument/2006/customXml" ds:itemID="{4E944EF2-81A3-4B97-8626-A1F164A3B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9cdcb-5ba8-4509-a66b-9445988e4599"/>
    <ds:schemaRef ds:uri="2d313603-28fe-4f5c-9ec8-0e3919674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AC380-0829-4EE4-8E16-DE3F8A48B6BF}">
  <ds:schemaRefs>
    <ds:schemaRef ds:uri="http://schemas.openxmlformats.org/officeDocument/2006/bibliography"/>
  </ds:schemaRefs>
</ds:datastoreItem>
</file>

<file path=customXml/itemProps4.xml><?xml version="1.0" encoding="utf-8"?>
<ds:datastoreItem xmlns:ds="http://schemas.openxmlformats.org/officeDocument/2006/customXml" ds:itemID="{71F1B97A-9FCE-4A95-ABB6-7295ED2E646F}">
  <ds:schemaRefs>
    <ds:schemaRef ds:uri="http://www.w3.org/XML/1998/namespace"/>
    <ds:schemaRef ds:uri="http://schemas.microsoft.com/sharepoint/v3"/>
    <ds:schemaRef ds:uri="bb29cdcb-5ba8-4509-a66b-9445988e4599"/>
    <ds:schemaRef ds:uri="http://purl.org/dc/terms/"/>
    <ds:schemaRef ds:uri="http://schemas.microsoft.com/office/2006/metadata/properties"/>
    <ds:schemaRef ds:uri="2d313603-28fe-4f5c-9ec8-0e391967432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 Malia</dc:creator>
  <cp:keywords/>
  <dc:description/>
  <cp:lastModifiedBy>Malia Flood</cp:lastModifiedBy>
  <cp:revision>53</cp:revision>
  <dcterms:created xsi:type="dcterms:W3CDTF">2022-10-18T22:42:00Z</dcterms:created>
  <dcterms:modified xsi:type="dcterms:W3CDTF">2023-01-11T21:16:00Z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0x010100CA7E844FFD32184FBFA98885246CB40F</vt:lpwstr>
  </property>
</Properties>
</file>